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000B" w:rsidRPr="00E656A2" w:rsidRDefault="00EE000B" w:rsidP="0060565C">
      <w:pPr>
        <w:pBdr>
          <w:bottom w:val="single" w:sz="12" w:space="1" w:color="auto"/>
        </w:pBdr>
        <w:shd w:val="clear" w:color="auto" w:fill="FFFFFF"/>
        <w:ind w:firstLine="0"/>
        <w:jc w:val="center"/>
        <w:rPr>
          <w:sz w:val="24"/>
          <w:szCs w:val="24"/>
        </w:rPr>
      </w:pPr>
      <w:r w:rsidRPr="00E656A2">
        <w:rPr>
          <w:sz w:val="24"/>
          <w:szCs w:val="24"/>
        </w:rPr>
        <w:t>Изображение Государственного Герба Республики Казахстан</w:t>
      </w:r>
    </w:p>
    <w:p w:rsidR="00EE000B" w:rsidRPr="00E656A2" w:rsidRDefault="00EE000B" w:rsidP="0060565C">
      <w:pPr>
        <w:pBdr>
          <w:bottom w:val="single" w:sz="12" w:space="1" w:color="auto"/>
        </w:pBdr>
        <w:shd w:val="clear" w:color="auto" w:fill="FFFFFF"/>
        <w:ind w:firstLine="0"/>
        <w:jc w:val="center"/>
        <w:rPr>
          <w:b/>
          <w:sz w:val="24"/>
          <w:szCs w:val="24"/>
        </w:rPr>
      </w:pPr>
    </w:p>
    <w:p w:rsidR="00EE000B" w:rsidRPr="00E656A2" w:rsidRDefault="00EE000B" w:rsidP="0060565C">
      <w:pPr>
        <w:pBdr>
          <w:bottom w:val="single" w:sz="12" w:space="1" w:color="auto"/>
        </w:pBdr>
        <w:shd w:val="clear" w:color="auto" w:fill="FFFFFF"/>
        <w:ind w:firstLine="0"/>
        <w:jc w:val="center"/>
        <w:rPr>
          <w:b/>
          <w:sz w:val="24"/>
          <w:szCs w:val="24"/>
        </w:rPr>
      </w:pPr>
      <w:r w:rsidRPr="00E656A2">
        <w:rPr>
          <w:b/>
          <w:sz w:val="24"/>
          <w:szCs w:val="24"/>
        </w:rPr>
        <w:t>НАЦИОНАЛЬНЫЙ СТАНДАРТ РЕСПУБЛИКИ КАЗАХСТАН</w:t>
      </w:r>
    </w:p>
    <w:p w:rsidR="00EE000B" w:rsidRPr="00E656A2" w:rsidRDefault="00EE000B" w:rsidP="0060565C">
      <w:pPr>
        <w:shd w:val="clear" w:color="auto" w:fill="FFFFFF"/>
        <w:ind w:firstLine="0"/>
        <w:jc w:val="center"/>
        <w:rPr>
          <w:b/>
          <w:caps/>
          <w:sz w:val="24"/>
          <w:szCs w:val="24"/>
        </w:rPr>
      </w:pPr>
    </w:p>
    <w:p w:rsidR="00EE000B" w:rsidRPr="00E656A2" w:rsidRDefault="00EE000B" w:rsidP="0060565C">
      <w:pPr>
        <w:shd w:val="clear" w:color="auto" w:fill="FFFFFF"/>
        <w:tabs>
          <w:tab w:val="left" w:pos="8640"/>
        </w:tabs>
        <w:ind w:firstLine="0"/>
        <w:jc w:val="center"/>
        <w:rPr>
          <w:b/>
          <w:caps/>
          <w:sz w:val="24"/>
          <w:szCs w:val="24"/>
        </w:rPr>
      </w:pPr>
    </w:p>
    <w:p w:rsidR="00EE000B" w:rsidRPr="00E656A2" w:rsidRDefault="00EE000B" w:rsidP="0060565C">
      <w:pPr>
        <w:shd w:val="clear" w:color="auto" w:fill="FFFFFF"/>
        <w:tabs>
          <w:tab w:val="left" w:pos="8640"/>
        </w:tabs>
        <w:ind w:firstLine="0"/>
        <w:jc w:val="center"/>
        <w:rPr>
          <w:b/>
          <w:caps/>
          <w:sz w:val="24"/>
          <w:szCs w:val="24"/>
        </w:rPr>
      </w:pPr>
    </w:p>
    <w:p w:rsidR="00EE000B" w:rsidRPr="00E656A2" w:rsidRDefault="00EE000B" w:rsidP="0060565C">
      <w:pPr>
        <w:ind w:firstLine="0"/>
        <w:jc w:val="center"/>
        <w:rPr>
          <w:b/>
          <w:sz w:val="24"/>
          <w:szCs w:val="24"/>
        </w:rPr>
      </w:pPr>
    </w:p>
    <w:p w:rsidR="00EE000B" w:rsidRPr="00E656A2" w:rsidRDefault="00EE000B" w:rsidP="0060565C">
      <w:pPr>
        <w:ind w:firstLine="0"/>
        <w:jc w:val="center"/>
        <w:rPr>
          <w:b/>
          <w:sz w:val="24"/>
          <w:szCs w:val="24"/>
        </w:rPr>
      </w:pPr>
    </w:p>
    <w:p w:rsidR="00EE000B" w:rsidRPr="00E656A2" w:rsidRDefault="00EE000B" w:rsidP="0060565C">
      <w:pPr>
        <w:ind w:firstLine="0"/>
        <w:jc w:val="center"/>
        <w:rPr>
          <w:b/>
          <w:sz w:val="24"/>
          <w:szCs w:val="24"/>
        </w:rPr>
      </w:pPr>
    </w:p>
    <w:p w:rsidR="00EE000B" w:rsidRPr="00E656A2" w:rsidRDefault="00EE000B" w:rsidP="0060565C">
      <w:pPr>
        <w:ind w:firstLine="0"/>
        <w:jc w:val="center"/>
        <w:rPr>
          <w:b/>
          <w:sz w:val="24"/>
          <w:szCs w:val="24"/>
        </w:rPr>
      </w:pPr>
    </w:p>
    <w:p w:rsidR="00EE000B" w:rsidRPr="00E656A2" w:rsidRDefault="00EE000B" w:rsidP="0060565C">
      <w:pPr>
        <w:ind w:firstLine="0"/>
        <w:jc w:val="center"/>
        <w:rPr>
          <w:b/>
          <w:sz w:val="24"/>
          <w:szCs w:val="24"/>
        </w:rPr>
      </w:pPr>
    </w:p>
    <w:p w:rsidR="00EE000B" w:rsidRPr="00E656A2" w:rsidRDefault="00EE000B" w:rsidP="0060565C">
      <w:pPr>
        <w:ind w:firstLine="0"/>
        <w:jc w:val="center"/>
        <w:rPr>
          <w:b/>
          <w:sz w:val="24"/>
          <w:szCs w:val="24"/>
        </w:rPr>
      </w:pPr>
    </w:p>
    <w:p w:rsidR="00613894" w:rsidRDefault="00613894" w:rsidP="0060565C">
      <w:pPr>
        <w:ind w:right="-2" w:firstLine="0"/>
        <w:jc w:val="center"/>
        <w:rPr>
          <w:b/>
          <w:bCs/>
          <w:sz w:val="24"/>
          <w:szCs w:val="24"/>
          <w:lang w:val="kk-KZ"/>
        </w:rPr>
      </w:pPr>
    </w:p>
    <w:p w:rsidR="00ED5720" w:rsidRDefault="00ED5720" w:rsidP="0060565C">
      <w:pPr>
        <w:ind w:right="-2" w:firstLine="0"/>
        <w:jc w:val="center"/>
        <w:rPr>
          <w:b/>
          <w:bCs/>
          <w:sz w:val="24"/>
          <w:szCs w:val="24"/>
          <w:lang w:val="kk-KZ"/>
        </w:rPr>
      </w:pPr>
    </w:p>
    <w:p w:rsidR="00ED5720" w:rsidRDefault="00ED5720" w:rsidP="0060565C">
      <w:pPr>
        <w:ind w:right="-2" w:firstLine="0"/>
        <w:jc w:val="center"/>
        <w:rPr>
          <w:b/>
          <w:bCs/>
          <w:sz w:val="24"/>
          <w:szCs w:val="24"/>
          <w:lang w:val="kk-KZ"/>
        </w:rPr>
      </w:pPr>
    </w:p>
    <w:p w:rsidR="00ED5720" w:rsidRPr="00ED5720" w:rsidRDefault="00ED5720" w:rsidP="0060565C">
      <w:pPr>
        <w:ind w:right="-2" w:firstLine="0"/>
        <w:jc w:val="center"/>
        <w:rPr>
          <w:b/>
          <w:bCs/>
          <w:sz w:val="24"/>
          <w:szCs w:val="24"/>
          <w:lang w:val="kk-KZ"/>
        </w:rPr>
      </w:pPr>
    </w:p>
    <w:p w:rsidR="008D2E52" w:rsidRPr="00ED5720" w:rsidRDefault="00ED5720" w:rsidP="0060565C">
      <w:pPr>
        <w:ind w:right="-2" w:firstLine="0"/>
        <w:jc w:val="center"/>
        <w:rPr>
          <w:b/>
          <w:sz w:val="24"/>
          <w:szCs w:val="24"/>
        </w:rPr>
      </w:pPr>
      <w:r w:rsidRPr="00ED5720">
        <w:rPr>
          <w:rFonts w:eastAsia="Calibri"/>
          <w:b/>
          <w:sz w:val="24"/>
          <w:szCs w:val="24"/>
        </w:rPr>
        <w:t>МОНИТОРИНГ РАДИОАКТИВНЫХ ГАЗОВ ВЫБРОСАХ ОТ УСТАНОВОК, ПРОИЗВОДЯЩИХ ПОЗИТРОННО-АКТИВНЫЕ РАДИОНУКЛИДЫ И РАДИОФАРМАЦЕВТИЧЕСКИЕ СРЕДСТВА</w:t>
      </w:r>
    </w:p>
    <w:p w:rsidR="00613894" w:rsidRPr="00960084" w:rsidRDefault="00613894" w:rsidP="0060565C">
      <w:pPr>
        <w:ind w:right="-2" w:firstLine="0"/>
        <w:jc w:val="center"/>
        <w:rPr>
          <w:b/>
          <w:sz w:val="24"/>
          <w:szCs w:val="24"/>
        </w:rPr>
      </w:pPr>
    </w:p>
    <w:p w:rsidR="00613894" w:rsidRPr="00960084" w:rsidRDefault="00613894" w:rsidP="0060565C">
      <w:pPr>
        <w:ind w:right="-2" w:firstLine="0"/>
        <w:jc w:val="center"/>
        <w:rPr>
          <w:b/>
          <w:sz w:val="24"/>
          <w:szCs w:val="24"/>
        </w:rPr>
      </w:pPr>
    </w:p>
    <w:p w:rsidR="00EE000B" w:rsidRPr="00960084" w:rsidRDefault="00EE000B" w:rsidP="0060565C">
      <w:pPr>
        <w:ind w:right="-2" w:firstLine="0"/>
        <w:jc w:val="center"/>
        <w:rPr>
          <w:b/>
          <w:sz w:val="24"/>
          <w:szCs w:val="24"/>
          <w:lang w:val="kk-KZ"/>
        </w:rPr>
      </w:pPr>
      <w:r w:rsidRPr="00E656A2">
        <w:rPr>
          <w:b/>
          <w:sz w:val="24"/>
          <w:szCs w:val="24"/>
        </w:rPr>
        <w:t>СТ</w:t>
      </w:r>
      <w:r w:rsidRPr="00E656A2">
        <w:rPr>
          <w:b/>
          <w:sz w:val="24"/>
          <w:szCs w:val="24"/>
          <w:lang w:val="en-US"/>
        </w:rPr>
        <w:t xml:space="preserve"> </w:t>
      </w:r>
      <w:r w:rsidRPr="00E656A2">
        <w:rPr>
          <w:b/>
          <w:sz w:val="24"/>
          <w:szCs w:val="24"/>
        </w:rPr>
        <w:t>РК</w:t>
      </w:r>
      <w:r w:rsidRPr="00E656A2">
        <w:rPr>
          <w:b/>
          <w:sz w:val="24"/>
          <w:szCs w:val="24"/>
          <w:lang w:val="en-US"/>
        </w:rPr>
        <w:t xml:space="preserve"> </w:t>
      </w:r>
      <w:r w:rsidR="0064724F" w:rsidRPr="00E656A2">
        <w:rPr>
          <w:b/>
          <w:sz w:val="24"/>
          <w:szCs w:val="24"/>
          <w:lang w:val="en-US"/>
        </w:rPr>
        <w:t xml:space="preserve">ISO </w:t>
      </w:r>
      <w:r w:rsidR="00960084">
        <w:rPr>
          <w:b/>
          <w:sz w:val="24"/>
          <w:szCs w:val="24"/>
          <w:lang w:val="kk-KZ"/>
        </w:rPr>
        <w:t>16640</w:t>
      </w:r>
    </w:p>
    <w:p w:rsidR="00EE000B" w:rsidRPr="00E656A2" w:rsidRDefault="00EE000B" w:rsidP="0060565C">
      <w:pPr>
        <w:ind w:right="-2" w:firstLine="0"/>
        <w:jc w:val="center"/>
        <w:rPr>
          <w:sz w:val="24"/>
          <w:szCs w:val="24"/>
          <w:lang w:val="en-US"/>
        </w:rPr>
      </w:pPr>
    </w:p>
    <w:p w:rsidR="008D2E52" w:rsidRPr="00E656A2" w:rsidRDefault="008D2E52" w:rsidP="0060565C">
      <w:pPr>
        <w:ind w:right="-2" w:firstLine="0"/>
        <w:rPr>
          <w:sz w:val="24"/>
          <w:szCs w:val="24"/>
          <w:lang w:val="en-US"/>
        </w:rPr>
      </w:pPr>
    </w:p>
    <w:p w:rsidR="00EE000B" w:rsidRPr="00613894" w:rsidRDefault="00EE000B" w:rsidP="0060565C">
      <w:pPr>
        <w:pStyle w:val="Style3"/>
        <w:widowControl/>
        <w:ind w:right="-2"/>
        <w:jc w:val="center"/>
        <w:rPr>
          <w:rFonts w:ascii="Times New Roman" w:eastAsia="Arial Unicode MS" w:hAnsi="Times New Roman" w:cs="Times New Roman"/>
          <w:b/>
          <w:bCs/>
          <w:color w:val="000000"/>
          <w:sz w:val="28"/>
          <w:szCs w:val="28"/>
          <w:lang w:val="en-US" w:eastAsia="en-US"/>
        </w:rPr>
      </w:pPr>
      <w:r w:rsidRPr="00E656A2">
        <w:rPr>
          <w:rFonts w:ascii="Times New Roman" w:hAnsi="Times New Roman" w:cs="Times New Roman"/>
          <w:i/>
          <w:lang w:val="en-US"/>
        </w:rPr>
        <w:t>(</w:t>
      </w:r>
      <w:r w:rsidR="00613894" w:rsidRPr="00613894">
        <w:rPr>
          <w:rFonts w:ascii="Times New Roman" w:hAnsi="Times New Roman" w:cs="Times New Roman"/>
          <w:i/>
          <w:lang w:val="en-US"/>
        </w:rPr>
        <w:t xml:space="preserve">ISO </w:t>
      </w:r>
      <w:r w:rsidR="00960084">
        <w:rPr>
          <w:rFonts w:ascii="Times New Roman" w:hAnsi="Times New Roman" w:cs="Times New Roman"/>
          <w:i/>
          <w:lang w:val="kk-KZ"/>
        </w:rPr>
        <w:t>16640</w:t>
      </w:r>
      <w:r w:rsidR="00613894" w:rsidRPr="00613894">
        <w:rPr>
          <w:rFonts w:ascii="Times New Roman" w:hAnsi="Times New Roman" w:cs="Times New Roman"/>
          <w:i/>
          <w:lang w:val="en-US"/>
        </w:rPr>
        <w:t>:20</w:t>
      </w:r>
      <w:r w:rsidR="00960084">
        <w:rPr>
          <w:rFonts w:ascii="Times New Roman" w:hAnsi="Times New Roman" w:cs="Times New Roman"/>
          <w:i/>
          <w:lang w:val="kk-KZ"/>
        </w:rPr>
        <w:t>21</w:t>
      </w:r>
      <w:r w:rsidR="00613894" w:rsidRPr="00613894">
        <w:rPr>
          <w:rFonts w:ascii="Times New Roman" w:hAnsi="Times New Roman" w:cs="Times New Roman"/>
          <w:i/>
          <w:lang w:val="en-US"/>
        </w:rPr>
        <w:t xml:space="preserve"> </w:t>
      </w:r>
      <w:r w:rsidR="00960084" w:rsidRPr="00960084">
        <w:rPr>
          <w:rFonts w:ascii="Times New Roman" w:hAnsi="Times New Roman" w:cs="Times New Roman"/>
          <w:i/>
          <w:lang w:val="en-US"/>
        </w:rPr>
        <w:t>Monitoring radioactive gases in effluents from facilities producing positron emitting radionuclides and radiopharmaceuticals</w:t>
      </w:r>
      <w:r w:rsidRPr="00613894">
        <w:rPr>
          <w:rFonts w:ascii="Times New Roman" w:hAnsi="Times New Roman" w:cs="Times New Roman"/>
          <w:i/>
          <w:lang w:val="en-US"/>
        </w:rPr>
        <w:t>,</w:t>
      </w:r>
      <w:r w:rsidR="00613894">
        <w:rPr>
          <w:rFonts w:ascii="Times New Roman" w:hAnsi="Times New Roman" w:cs="Times New Roman"/>
          <w:i/>
          <w:lang w:val="en-US"/>
        </w:rPr>
        <w:t xml:space="preserve"> </w:t>
      </w:r>
      <w:r w:rsidRPr="00E656A2">
        <w:rPr>
          <w:rFonts w:ascii="Times New Roman" w:hAnsi="Times New Roman" w:cs="Times New Roman"/>
          <w:i/>
          <w:lang w:val="en-US"/>
        </w:rPr>
        <w:t>IDT</w:t>
      </w:r>
      <w:r w:rsidRPr="00613894">
        <w:rPr>
          <w:rFonts w:ascii="Times New Roman" w:hAnsi="Times New Roman" w:cs="Times New Roman"/>
          <w:i/>
          <w:lang w:val="en-US"/>
        </w:rPr>
        <w:t>)</w:t>
      </w:r>
    </w:p>
    <w:p w:rsidR="00EE000B" w:rsidRPr="00613894" w:rsidRDefault="00EE000B" w:rsidP="0060565C">
      <w:pPr>
        <w:ind w:right="-2" w:firstLine="0"/>
        <w:jc w:val="center"/>
        <w:rPr>
          <w:sz w:val="24"/>
          <w:szCs w:val="24"/>
          <w:lang w:val="en-US"/>
        </w:rPr>
      </w:pPr>
    </w:p>
    <w:p w:rsidR="00EE000B" w:rsidRPr="00613894" w:rsidRDefault="00EE000B" w:rsidP="0060565C">
      <w:pPr>
        <w:ind w:right="-2" w:firstLine="0"/>
        <w:jc w:val="center"/>
        <w:rPr>
          <w:sz w:val="24"/>
          <w:szCs w:val="24"/>
          <w:lang w:val="en-US"/>
        </w:rPr>
      </w:pPr>
    </w:p>
    <w:p w:rsidR="00EE000B" w:rsidRPr="00613894" w:rsidRDefault="00EE000B" w:rsidP="0060565C">
      <w:pPr>
        <w:ind w:right="-2" w:firstLine="0"/>
        <w:jc w:val="center"/>
        <w:rPr>
          <w:sz w:val="24"/>
          <w:szCs w:val="24"/>
          <w:lang w:val="en-US"/>
        </w:rPr>
      </w:pPr>
    </w:p>
    <w:p w:rsidR="00EE000B" w:rsidRPr="00E656A2" w:rsidRDefault="00EE000B" w:rsidP="0060565C">
      <w:pPr>
        <w:ind w:right="-2" w:firstLine="0"/>
        <w:jc w:val="center"/>
        <w:rPr>
          <w:i/>
          <w:sz w:val="24"/>
          <w:szCs w:val="24"/>
        </w:rPr>
      </w:pPr>
      <w:r w:rsidRPr="00E656A2">
        <w:rPr>
          <w:i/>
          <w:sz w:val="24"/>
          <w:szCs w:val="24"/>
        </w:rPr>
        <w:t>Настоящий проект стандарта</w:t>
      </w:r>
      <w:r w:rsidR="002B327C" w:rsidRPr="00E656A2">
        <w:rPr>
          <w:i/>
          <w:sz w:val="24"/>
          <w:szCs w:val="24"/>
        </w:rPr>
        <w:t xml:space="preserve"> </w:t>
      </w:r>
      <w:r w:rsidRPr="00E656A2">
        <w:rPr>
          <w:i/>
          <w:sz w:val="24"/>
          <w:szCs w:val="24"/>
        </w:rPr>
        <w:t>не подлежит применению до его утверждения</w:t>
      </w:r>
    </w:p>
    <w:p w:rsidR="00EE000B" w:rsidRPr="00E656A2" w:rsidRDefault="00EE000B" w:rsidP="0060565C">
      <w:pPr>
        <w:ind w:right="-2" w:firstLine="0"/>
        <w:jc w:val="center"/>
        <w:rPr>
          <w:sz w:val="24"/>
          <w:szCs w:val="24"/>
        </w:rPr>
      </w:pPr>
    </w:p>
    <w:p w:rsidR="00EE000B" w:rsidRPr="00E656A2" w:rsidRDefault="00EE000B" w:rsidP="0060565C">
      <w:pPr>
        <w:ind w:firstLine="0"/>
        <w:jc w:val="center"/>
        <w:rPr>
          <w:sz w:val="24"/>
          <w:szCs w:val="24"/>
        </w:rPr>
      </w:pPr>
    </w:p>
    <w:p w:rsidR="00EE000B" w:rsidRPr="00E656A2" w:rsidRDefault="00EE000B" w:rsidP="0060565C">
      <w:pPr>
        <w:ind w:firstLine="0"/>
        <w:jc w:val="center"/>
        <w:rPr>
          <w:sz w:val="24"/>
          <w:szCs w:val="24"/>
        </w:rPr>
      </w:pPr>
    </w:p>
    <w:p w:rsidR="00EE000B" w:rsidRPr="00E656A2" w:rsidRDefault="00EE000B" w:rsidP="0060565C">
      <w:pPr>
        <w:shd w:val="clear" w:color="auto" w:fill="FFFFFF"/>
        <w:ind w:firstLine="0"/>
        <w:jc w:val="center"/>
        <w:rPr>
          <w:sz w:val="24"/>
          <w:szCs w:val="24"/>
        </w:rPr>
      </w:pPr>
    </w:p>
    <w:p w:rsidR="0064724F" w:rsidRPr="00E656A2" w:rsidRDefault="0064724F" w:rsidP="0060565C">
      <w:pPr>
        <w:shd w:val="clear" w:color="auto" w:fill="FFFFFF"/>
        <w:ind w:firstLine="0"/>
        <w:jc w:val="center"/>
        <w:rPr>
          <w:sz w:val="24"/>
          <w:szCs w:val="24"/>
        </w:rPr>
      </w:pPr>
    </w:p>
    <w:p w:rsidR="0064724F" w:rsidRPr="00E656A2" w:rsidRDefault="0064724F" w:rsidP="0060565C">
      <w:pPr>
        <w:shd w:val="clear" w:color="auto" w:fill="FFFFFF"/>
        <w:ind w:firstLine="0"/>
        <w:jc w:val="center"/>
        <w:rPr>
          <w:sz w:val="24"/>
          <w:szCs w:val="24"/>
        </w:rPr>
      </w:pPr>
    </w:p>
    <w:p w:rsidR="0064724F" w:rsidRPr="00E656A2" w:rsidRDefault="0064724F" w:rsidP="0060565C">
      <w:pPr>
        <w:shd w:val="clear" w:color="auto" w:fill="FFFFFF"/>
        <w:ind w:firstLine="0"/>
        <w:jc w:val="center"/>
        <w:rPr>
          <w:sz w:val="24"/>
          <w:szCs w:val="24"/>
        </w:rPr>
      </w:pPr>
    </w:p>
    <w:p w:rsidR="00EE000B" w:rsidRPr="00E656A2" w:rsidRDefault="00EE000B" w:rsidP="0060565C">
      <w:pPr>
        <w:shd w:val="clear" w:color="auto" w:fill="FFFFFF"/>
        <w:ind w:firstLine="0"/>
        <w:jc w:val="center"/>
        <w:rPr>
          <w:b/>
          <w:sz w:val="24"/>
          <w:szCs w:val="24"/>
          <w:lang w:val="kk-KZ"/>
        </w:rPr>
      </w:pPr>
    </w:p>
    <w:p w:rsidR="00EE000B" w:rsidRDefault="00EE000B" w:rsidP="0060565C">
      <w:pPr>
        <w:shd w:val="clear" w:color="auto" w:fill="FFFFFF"/>
        <w:ind w:firstLine="0"/>
        <w:jc w:val="center"/>
        <w:rPr>
          <w:b/>
          <w:sz w:val="24"/>
          <w:szCs w:val="24"/>
          <w:lang w:val="kk-KZ"/>
        </w:rPr>
      </w:pPr>
    </w:p>
    <w:p w:rsidR="00ED5720" w:rsidRDefault="00ED5720" w:rsidP="0060565C">
      <w:pPr>
        <w:shd w:val="clear" w:color="auto" w:fill="FFFFFF"/>
        <w:ind w:firstLine="0"/>
        <w:jc w:val="center"/>
        <w:rPr>
          <w:b/>
          <w:sz w:val="24"/>
          <w:szCs w:val="24"/>
          <w:lang w:val="kk-KZ"/>
        </w:rPr>
      </w:pPr>
    </w:p>
    <w:p w:rsidR="00ED5720" w:rsidRPr="00E656A2" w:rsidRDefault="00ED5720" w:rsidP="0060565C">
      <w:pPr>
        <w:shd w:val="clear" w:color="auto" w:fill="FFFFFF"/>
        <w:ind w:firstLine="0"/>
        <w:jc w:val="center"/>
        <w:rPr>
          <w:b/>
          <w:sz w:val="24"/>
          <w:szCs w:val="24"/>
          <w:lang w:val="kk-KZ"/>
        </w:rPr>
      </w:pPr>
    </w:p>
    <w:p w:rsidR="002B327C" w:rsidRPr="00E656A2" w:rsidRDefault="002B327C" w:rsidP="0060565C">
      <w:pPr>
        <w:shd w:val="clear" w:color="auto" w:fill="FFFFFF"/>
        <w:ind w:firstLine="0"/>
        <w:rPr>
          <w:b/>
          <w:sz w:val="24"/>
          <w:szCs w:val="24"/>
        </w:rPr>
      </w:pPr>
    </w:p>
    <w:p w:rsidR="00271715" w:rsidRPr="00271715" w:rsidRDefault="00271715" w:rsidP="0060565C">
      <w:pPr>
        <w:shd w:val="clear" w:color="auto" w:fill="FFFFFF"/>
        <w:ind w:firstLine="0"/>
        <w:jc w:val="center"/>
        <w:rPr>
          <w:b/>
          <w:sz w:val="24"/>
          <w:szCs w:val="24"/>
        </w:rPr>
      </w:pPr>
    </w:p>
    <w:p w:rsidR="00613894" w:rsidRPr="00E656A2" w:rsidRDefault="00613894" w:rsidP="0060565C">
      <w:pPr>
        <w:shd w:val="clear" w:color="auto" w:fill="FFFFFF"/>
        <w:ind w:firstLine="0"/>
        <w:jc w:val="center"/>
        <w:rPr>
          <w:b/>
          <w:sz w:val="24"/>
          <w:szCs w:val="24"/>
          <w:lang w:val="kk-KZ"/>
        </w:rPr>
      </w:pPr>
    </w:p>
    <w:p w:rsidR="00EE000B" w:rsidRPr="00E656A2" w:rsidRDefault="00EE000B" w:rsidP="0060565C">
      <w:pPr>
        <w:shd w:val="clear" w:color="auto" w:fill="FFFFFF"/>
        <w:ind w:firstLine="0"/>
        <w:rPr>
          <w:b/>
          <w:sz w:val="24"/>
          <w:szCs w:val="24"/>
        </w:rPr>
      </w:pPr>
    </w:p>
    <w:p w:rsidR="00EE000B" w:rsidRPr="00E656A2" w:rsidRDefault="00EE000B" w:rsidP="0060565C">
      <w:pPr>
        <w:shd w:val="clear" w:color="auto" w:fill="FFFFFF"/>
        <w:ind w:firstLine="0"/>
        <w:jc w:val="center"/>
        <w:rPr>
          <w:b/>
          <w:sz w:val="24"/>
          <w:szCs w:val="24"/>
          <w:lang w:val="kk-KZ"/>
        </w:rPr>
      </w:pPr>
      <w:r w:rsidRPr="00E656A2">
        <w:rPr>
          <w:b/>
          <w:sz w:val="24"/>
          <w:szCs w:val="24"/>
          <w:lang w:val="kk-KZ"/>
        </w:rPr>
        <w:t>Комитет технического регулирования и метрологии</w:t>
      </w:r>
    </w:p>
    <w:p w:rsidR="00EE000B" w:rsidRPr="00E656A2" w:rsidRDefault="00EE000B" w:rsidP="0060565C">
      <w:pPr>
        <w:shd w:val="clear" w:color="auto" w:fill="FFFFFF"/>
        <w:ind w:firstLine="0"/>
        <w:jc w:val="center"/>
        <w:rPr>
          <w:b/>
          <w:sz w:val="24"/>
          <w:szCs w:val="24"/>
          <w:lang w:val="kk-KZ"/>
        </w:rPr>
      </w:pPr>
      <w:r w:rsidRPr="00E656A2">
        <w:rPr>
          <w:b/>
          <w:sz w:val="24"/>
          <w:szCs w:val="24"/>
          <w:lang w:val="kk-KZ"/>
        </w:rPr>
        <w:t xml:space="preserve">Министерства торговли и интеграции </w:t>
      </w:r>
      <w:r w:rsidRPr="00E656A2">
        <w:rPr>
          <w:b/>
          <w:sz w:val="24"/>
          <w:szCs w:val="24"/>
        </w:rPr>
        <w:t>Республики Казахстан</w:t>
      </w:r>
    </w:p>
    <w:p w:rsidR="00EE000B" w:rsidRPr="00E656A2" w:rsidRDefault="00EE000B" w:rsidP="0060565C">
      <w:pPr>
        <w:shd w:val="clear" w:color="auto" w:fill="FFFFFF"/>
        <w:ind w:firstLine="0"/>
        <w:jc w:val="center"/>
        <w:rPr>
          <w:b/>
          <w:sz w:val="24"/>
          <w:szCs w:val="24"/>
          <w:lang w:val="kk-KZ"/>
        </w:rPr>
      </w:pPr>
      <w:r w:rsidRPr="00E656A2">
        <w:rPr>
          <w:b/>
          <w:sz w:val="24"/>
          <w:szCs w:val="24"/>
          <w:lang w:val="kk-KZ"/>
        </w:rPr>
        <w:t>(Госстандарт)</w:t>
      </w:r>
    </w:p>
    <w:p w:rsidR="00EE000B" w:rsidRPr="00E656A2" w:rsidRDefault="00EE000B" w:rsidP="0060565C">
      <w:pPr>
        <w:shd w:val="clear" w:color="auto" w:fill="FFFFFF"/>
        <w:ind w:firstLine="0"/>
        <w:jc w:val="center"/>
        <w:rPr>
          <w:b/>
          <w:sz w:val="24"/>
          <w:szCs w:val="24"/>
          <w:lang w:val="kk-KZ"/>
        </w:rPr>
      </w:pPr>
    </w:p>
    <w:p w:rsidR="00EE000B" w:rsidRPr="00E656A2" w:rsidRDefault="00271715" w:rsidP="0060565C">
      <w:pPr>
        <w:shd w:val="clear" w:color="auto" w:fill="FFFFFF"/>
        <w:ind w:firstLine="0"/>
        <w:jc w:val="center"/>
        <w:rPr>
          <w:b/>
          <w:sz w:val="24"/>
          <w:szCs w:val="24"/>
          <w:lang w:val="kk-KZ"/>
        </w:rPr>
        <w:sectPr w:rsidR="00EE000B" w:rsidRPr="00E656A2" w:rsidSect="009812CB">
          <w:headerReference w:type="even" r:id="rId8"/>
          <w:headerReference w:type="default" r:id="rId9"/>
          <w:footerReference w:type="even" r:id="rId10"/>
          <w:footerReference w:type="default" r:id="rId11"/>
          <w:headerReference w:type="first" r:id="rId12"/>
          <w:pgSz w:w="11906" w:h="16838" w:code="9"/>
          <w:pgMar w:top="1418" w:right="1418" w:bottom="1418" w:left="1134" w:header="1021" w:footer="1021" w:gutter="0"/>
          <w:pgNumType w:fmt="lowerRoman" w:start="1"/>
          <w:cols w:space="708"/>
          <w:titlePg/>
          <w:docGrid w:linePitch="360"/>
        </w:sectPr>
      </w:pPr>
      <w:r>
        <w:rPr>
          <w:b/>
          <w:sz w:val="24"/>
          <w:szCs w:val="24"/>
          <w:lang w:val="kk-KZ"/>
        </w:rPr>
        <w:t>Астана</w:t>
      </w:r>
    </w:p>
    <w:p w:rsidR="00EE000B" w:rsidRPr="00E656A2" w:rsidRDefault="00EE000B" w:rsidP="00625F22">
      <w:pPr>
        <w:shd w:val="clear" w:color="auto" w:fill="FFFFFF"/>
        <w:tabs>
          <w:tab w:val="center" w:pos="4677"/>
          <w:tab w:val="left" w:pos="7980"/>
        </w:tabs>
        <w:ind w:firstLine="0"/>
        <w:jc w:val="center"/>
        <w:rPr>
          <w:b/>
          <w:bCs/>
          <w:spacing w:val="3"/>
          <w:sz w:val="24"/>
          <w:szCs w:val="24"/>
        </w:rPr>
      </w:pPr>
      <w:r w:rsidRPr="00E656A2">
        <w:rPr>
          <w:b/>
          <w:bCs/>
          <w:spacing w:val="3"/>
          <w:sz w:val="24"/>
          <w:szCs w:val="24"/>
        </w:rPr>
        <w:lastRenderedPageBreak/>
        <w:t>Предисловие</w:t>
      </w:r>
    </w:p>
    <w:p w:rsidR="00EE000B" w:rsidRPr="00E656A2" w:rsidRDefault="00EE000B" w:rsidP="00BE3320">
      <w:pPr>
        <w:shd w:val="clear" w:color="auto" w:fill="FFFFFF"/>
        <w:ind w:firstLine="709"/>
        <w:rPr>
          <w:sz w:val="24"/>
          <w:szCs w:val="24"/>
        </w:rPr>
      </w:pPr>
    </w:p>
    <w:p w:rsidR="00EE000B" w:rsidRPr="008557E5" w:rsidRDefault="00EE000B" w:rsidP="00C206C4">
      <w:pPr>
        <w:tabs>
          <w:tab w:val="left" w:pos="922"/>
        </w:tabs>
        <w:autoSpaceDE/>
        <w:autoSpaceDN/>
        <w:adjustRightInd/>
        <w:ind w:right="20" w:firstLine="567"/>
        <w:rPr>
          <w:sz w:val="24"/>
          <w:szCs w:val="24"/>
          <w:lang w:val="kk-KZ"/>
        </w:rPr>
      </w:pPr>
      <w:r w:rsidRPr="00E656A2">
        <w:rPr>
          <w:b/>
          <w:sz w:val="24"/>
          <w:szCs w:val="24"/>
        </w:rPr>
        <w:t xml:space="preserve">1 ПОДГОТОВЛЕН И </w:t>
      </w:r>
      <w:r w:rsidRPr="00E656A2">
        <w:rPr>
          <w:b/>
          <w:bCs/>
          <w:sz w:val="24"/>
          <w:szCs w:val="24"/>
        </w:rPr>
        <w:t xml:space="preserve">ВНЕСЕН </w:t>
      </w:r>
      <w:r w:rsidR="00ED5720">
        <w:rPr>
          <w:sz w:val="24"/>
          <w:szCs w:val="24"/>
          <w:lang w:val="kk-KZ"/>
        </w:rPr>
        <w:t xml:space="preserve">ТОО «НТП </w:t>
      </w:r>
      <w:r w:rsidR="00ED5720">
        <w:rPr>
          <w:sz w:val="24"/>
          <w:szCs w:val="24"/>
          <w:lang w:val="en-US"/>
        </w:rPr>
        <w:t>Kazecotech</w:t>
      </w:r>
      <w:r w:rsidR="00ED5720">
        <w:rPr>
          <w:sz w:val="24"/>
          <w:szCs w:val="24"/>
          <w:lang w:val="kk-KZ"/>
        </w:rPr>
        <w:t>»</w:t>
      </w:r>
    </w:p>
    <w:p w:rsidR="00EE000B" w:rsidRPr="00E656A2" w:rsidRDefault="00EE000B" w:rsidP="00C206C4">
      <w:pPr>
        <w:tabs>
          <w:tab w:val="left" w:pos="922"/>
        </w:tabs>
        <w:autoSpaceDE/>
        <w:autoSpaceDN/>
        <w:adjustRightInd/>
        <w:ind w:right="20" w:firstLine="567"/>
        <w:rPr>
          <w:sz w:val="24"/>
          <w:szCs w:val="24"/>
        </w:rPr>
      </w:pPr>
    </w:p>
    <w:p w:rsidR="00EE000B" w:rsidRPr="00E656A2" w:rsidRDefault="00EE000B" w:rsidP="00C206C4">
      <w:pPr>
        <w:tabs>
          <w:tab w:val="left" w:pos="835"/>
        </w:tabs>
        <w:autoSpaceDE/>
        <w:autoSpaceDN/>
        <w:adjustRightInd/>
        <w:ind w:right="20" w:firstLine="567"/>
        <w:rPr>
          <w:sz w:val="24"/>
          <w:szCs w:val="24"/>
        </w:rPr>
      </w:pPr>
      <w:r w:rsidRPr="00E656A2">
        <w:rPr>
          <w:b/>
          <w:bCs/>
          <w:sz w:val="24"/>
          <w:szCs w:val="24"/>
        </w:rPr>
        <w:t xml:space="preserve">2 УТВЕРЖДЕН И ВВЕДЕН В ДЕЙСТВИЕ </w:t>
      </w:r>
      <w:r w:rsidRPr="00E656A2">
        <w:rPr>
          <w:bCs/>
          <w:sz w:val="24"/>
          <w:szCs w:val="24"/>
        </w:rPr>
        <w:t>Приказом Председателя Комитета технического регулирования и метрологии Министерства торговли и интеграции Республики Казахстан</w:t>
      </w:r>
      <w:r w:rsidR="00505556">
        <w:rPr>
          <w:bCs/>
          <w:sz w:val="24"/>
          <w:szCs w:val="24"/>
        </w:rPr>
        <w:t xml:space="preserve"> № ___ от «__» _______ 202</w:t>
      </w:r>
      <w:r w:rsidR="00ED5720">
        <w:rPr>
          <w:bCs/>
          <w:sz w:val="24"/>
          <w:szCs w:val="24"/>
          <w:lang w:val="kk-KZ"/>
        </w:rPr>
        <w:t>3</w:t>
      </w:r>
      <w:r w:rsidR="00505556">
        <w:rPr>
          <w:bCs/>
          <w:sz w:val="24"/>
          <w:szCs w:val="24"/>
        </w:rPr>
        <w:t xml:space="preserve"> года</w:t>
      </w:r>
    </w:p>
    <w:p w:rsidR="00EE000B" w:rsidRPr="00E656A2" w:rsidRDefault="00EE000B" w:rsidP="00C206C4">
      <w:pPr>
        <w:tabs>
          <w:tab w:val="left" w:pos="835"/>
        </w:tabs>
        <w:autoSpaceDE/>
        <w:autoSpaceDN/>
        <w:adjustRightInd/>
        <w:ind w:right="20" w:firstLine="567"/>
        <w:rPr>
          <w:sz w:val="24"/>
          <w:szCs w:val="24"/>
          <w:lang w:val="kk-KZ"/>
        </w:rPr>
      </w:pPr>
    </w:p>
    <w:p w:rsidR="00EE000B" w:rsidRPr="00E656A2" w:rsidRDefault="00EE000B" w:rsidP="00C206C4">
      <w:pPr>
        <w:pStyle w:val="ac"/>
        <w:ind w:firstLine="567"/>
        <w:rPr>
          <w:rFonts w:cs="Times New Roman"/>
          <w:szCs w:val="24"/>
          <w:lang w:val="kk-KZ"/>
        </w:rPr>
      </w:pPr>
      <w:r w:rsidRPr="00E656A2">
        <w:rPr>
          <w:rFonts w:cs="Times New Roman"/>
          <w:b/>
          <w:szCs w:val="24"/>
          <w:lang w:val="kk-KZ"/>
        </w:rPr>
        <w:t>3</w:t>
      </w:r>
      <w:r w:rsidRPr="00E656A2">
        <w:rPr>
          <w:rFonts w:cs="Times New Roman"/>
          <w:szCs w:val="24"/>
          <w:lang w:val="kk-KZ"/>
        </w:rPr>
        <w:t xml:space="preserve"> </w:t>
      </w:r>
      <w:bookmarkStart w:id="0" w:name="_Hlk73520124"/>
      <w:r w:rsidRPr="00E656A2">
        <w:rPr>
          <w:rFonts w:cs="Times New Roman"/>
          <w:szCs w:val="24"/>
          <w:lang w:val="kk-KZ"/>
        </w:rPr>
        <w:t xml:space="preserve">Настоящий стандарт идентичен </w:t>
      </w:r>
      <w:r w:rsidR="0064724F" w:rsidRPr="00E656A2">
        <w:rPr>
          <w:rFonts w:cs="Times New Roman"/>
          <w:szCs w:val="24"/>
          <w:lang w:val="kk-KZ"/>
        </w:rPr>
        <w:t>международному</w:t>
      </w:r>
      <w:r w:rsidRPr="00E656A2">
        <w:rPr>
          <w:rFonts w:cs="Times New Roman"/>
          <w:szCs w:val="24"/>
          <w:lang w:val="kk-KZ"/>
        </w:rPr>
        <w:t xml:space="preserve"> стандарту </w:t>
      </w:r>
      <w:r w:rsidR="00613894" w:rsidRPr="00613894">
        <w:rPr>
          <w:rFonts w:cs="Times New Roman"/>
          <w:szCs w:val="24"/>
          <w:lang w:val="kk-KZ"/>
        </w:rPr>
        <w:t xml:space="preserve">ISO </w:t>
      </w:r>
      <w:r w:rsidR="007F77B2">
        <w:rPr>
          <w:rFonts w:cs="Times New Roman"/>
          <w:szCs w:val="24"/>
          <w:lang w:val="kk-KZ"/>
        </w:rPr>
        <w:t>16640</w:t>
      </w:r>
      <w:r w:rsidR="00613894" w:rsidRPr="00613894">
        <w:rPr>
          <w:rFonts w:cs="Times New Roman"/>
          <w:szCs w:val="24"/>
          <w:lang w:val="kk-KZ"/>
        </w:rPr>
        <w:t>:20</w:t>
      </w:r>
      <w:r w:rsidR="007F77B2">
        <w:rPr>
          <w:rFonts w:cs="Times New Roman"/>
          <w:szCs w:val="24"/>
          <w:lang w:val="kk-KZ"/>
        </w:rPr>
        <w:t>21</w:t>
      </w:r>
      <w:r w:rsidR="00613894" w:rsidRPr="00613894">
        <w:rPr>
          <w:rFonts w:cs="Times New Roman"/>
          <w:szCs w:val="24"/>
          <w:lang w:val="kk-KZ"/>
        </w:rPr>
        <w:t xml:space="preserve"> </w:t>
      </w:r>
      <w:r w:rsidR="007F77B2" w:rsidRPr="007F77B2">
        <w:rPr>
          <w:rFonts w:cs="Times New Roman"/>
          <w:i/>
          <w:lang w:val="kk-KZ"/>
        </w:rPr>
        <w:t>Monitoring radioactive gases in effluents from facilities producing positron emitting radionuclides and radiopharmaceuticals</w:t>
      </w:r>
      <w:r w:rsidR="0064724F" w:rsidRPr="00E656A2">
        <w:rPr>
          <w:rFonts w:cs="Times New Roman"/>
          <w:szCs w:val="24"/>
          <w:lang w:val="kk-KZ"/>
        </w:rPr>
        <w:t xml:space="preserve"> </w:t>
      </w:r>
      <w:r w:rsidRPr="00E656A2">
        <w:rPr>
          <w:rFonts w:cs="Times New Roman"/>
          <w:szCs w:val="24"/>
          <w:lang w:val="kk-KZ"/>
        </w:rPr>
        <w:t>(</w:t>
      </w:r>
      <w:r w:rsidR="007F77B2" w:rsidRPr="007F77B2">
        <w:rPr>
          <w:rFonts w:eastAsia="Calibri" w:cs="Times New Roman"/>
          <w:szCs w:val="24"/>
          <w:lang w:val="kk-KZ"/>
        </w:rPr>
        <w:t>Мониторинг радиоактивных газов выбросах от установок, производящих позитронно-активные радионуклиды и радиофармацевтические средства</w:t>
      </w:r>
      <w:r w:rsidRPr="007F77B2">
        <w:rPr>
          <w:rFonts w:cs="Times New Roman"/>
          <w:szCs w:val="24"/>
          <w:lang w:val="kk-KZ"/>
        </w:rPr>
        <w:t>).</w:t>
      </w:r>
    </w:p>
    <w:bookmarkEnd w:id="0"/>
    <w:p w:rsidR="00613894" w:rsidRPr="000A2F3B" w:rsidRDefault="0064724F" w:rsidP="00C206C4">
      <w:pPr>
        <w:tabs>
          <w:tab w:val="left" w:pos="835"/>
        </w:tabs>
        <w:autoSpaceDE/>
        <w:autoSpaceDN/>
        <w:adjustRightInd/>
        <w:ind w:right="20" w:firstLine="567"/>
        <w:rPr>
          <w:sz w:val="24"/>
          <w:szCs w:val="24"/>
        </w:rPr>
      </w:pPr>
      <w:r w:rsidRPr="00E656A2">
        <w:rPr>
          <w:sz w:val="24"/>
          <w:szCs w:val="24"/>
          <w:lang w:val="kk-KZ"/>
        </w:rPr>
        <w:t xml:space="preserve">Международный </w:t>
      </w:r>
      <w:r w:rsidR="00EE000B" w:rsidRPr="00E656A2">
        <w:rPr>
          <w:sz w:val="24"/>
          <w:szCs w:val="24"/>
          <w:lang w:val="kk-KZ"/>
        </w:rPr>
        <w:t xml:space="preserve">стандарт </w:t>
      </w:r>
      <w:r w:rsidR="005C7F08" w:rsidRPr="005C7F08">
        <w:rPr>
          <w:sz w:val="24"/>
          <w:szCs w:val="24"/>
          <w:lang w:val="kk-KZ"/>
        </w:rPr>
        <w:t xml:space="preserve">ISO </w:t>
      </w:r>
      <w:r w:rsidR="00877145">
        <w:rPr>
          <w:sz w:val="24"/>
          <w:szCs w:val="24"/>
          <w:lang w:val="kk-KZ"/>
        </w:rPr>
        <w:t>16640</w:t>
      </w:r>
      <w:r w:rsidR="005C7F08" w:rsidRPr="005C7F08">
        <w:rPr>
          <w:sz w:val="24"/>
          <w:szCs w:val="24"/>
          <w:lang w:val="kk-KZ"/>
        </w:rPr>
        <w:t>:20</w:t>
      </w:r>
      <w:r w:rsidR="00877145">
        <w:rPr>
          <w:sz w:val="24"/>
          <w:szCs w:val="24"/>
          <w:lang w:val="kk-KZ"/>
        </w:rPr>
        <w:t>21</w:t>
      </w:r>
      <w:r w:rsidRPr="00E656A2">
        <w:rPr>
          <w:sz w:val="24"/>
          <w:szCs w:val="24"/>
          <w:lang w:val="kk-KZ"/>
        </w:rPr>
        <w:t xml:space="preserve"> </w:t>
      </w:r>
      <w:r w:rsidR="00EE000B" w:rsidRPr="00E656A2">
        <w:rPr>
          <w:sz w:val="24"/>
          <w:szCs w:val="24"/>
          <w:lang w:val="kk-KZ"/>
        </w:rPr>
        <w:t xml:space="preserve">разработан </w:t>
      </w:r>
      <w:r w:rsidR="00613894" w:rsidRPr="00613894">
        <w:rPr>
          <w:sz w:val="24"/>
          <w:szCs w:val="24"/>
        </w:rPr>
        <w:t xml:space="preserve">подкомитетом </w:t>
      </w:r>
      <w:r w:rsidR="00613894" w:rsidRPr="00613894">
        <w:rPr>
          <w:sz w:val="24"/>
          <w:szCs w:val="24"/>
          <w:lang w:val="en-US"/>
        </w:rPr>
        <w:t>SC</w:t>
      </w:r>
      <w:r w:rsidR="00613894" w:rsidRPr="00613894">
        <w:rPr>
          <w:sz w:val="24"/>
          <w:szCs w:val="24"/>
        </w:rPr>
        <w:t xml:space="preserve"> </w:t>
      </w:r>
      <w:r w:rsidR="00877145">
        <w:rPr>
          <w:sz w:val="24"/>
          <w:szCs w:val="24"/>
          <w:lang w:val="kk-KZ"/>
        </w:rPr>
        <w:t>2</w:t>
      </w:r>
      <w:r w:rsidR="00613894" w:rsidRPr="00613894">
        <w:rPr>
          <w:sz w:val="24"/>
          <w:szCs w:val="24"/>
        </w:rPr>
        <w:t xml:space="preserve"> </w:t>
      </w:r>
      <w:r w:rsidR="00613894">
        <w:rPr>
          <w:sz w:val="24"/>
          <w:szCs w:val="24"/>
          <w:lang w:val="kk-KZ"/>
        </w:rPr>
        <w:t>«</w:t>
      </w:r>
      <w:r w:rsidR="00877145" w:rsidRPr="00877145">
        <w:rPr>
          <w:sz w:val="24"/>
          <w:szCs w:val="24"/>
        </w:rPr>
        <w:t>Радиологическая защита</w:t>
      </w:r>
      <w:r w:rsidR="00613894">
        <w:rPr>
          <w:sz w:val="24"/>
          <w:szCs w:val="24"/>
          <w:lang w:val="kk-KZ"/>
        </w:rPr>
        <w:t>»</w:t>
      </w:r>
      <w:r w:rsidR="00613894" w:rsidRPr="00613894">
        <w:rPr>
          <w:sz w:val="24"/>
          <w:szCs w:val="24"/>
        </w:rPr>
        <w:t xml:space="preserve"> </w:t>
      </w:r>
      <w:r w:rsidR="00613894" w:rsidRPr="00E656A2">
        <w:rPr>
          <w:sz w:val="24"/>
          <w:szCs w:val="24"/>
          <w:lang w:val="kk-KZ"/>
        </w:rPr>
        <w:t>Техническ</w:t>
      </w:r>
      <w:r w:rsidR="00613894">
        <w:rPr>
          <w:sz w:val="24"/>
          <w:szCs w:val="24"/>
          <w:lang w:val="kk-KZ"/>
        </w:rPr>
        <w:t>ого</w:t>
      </w:r>
      <w:r w:rsidR="00613894" w:rsidRPr="00E656A2">
        <w:rPr>
          <w:sz w:val="24"/>
          <w:szCs w:val="24"/>
          <w:lang w:val="kk-KZ"/>
        </w:rPr>
        <w:t xml:space="preserve"> </w:t>
      </w:r>
      <w:r w:rsidR="00613894" w:rsidRPr="000A2F3B">
        <w:rPr>
          <w:sz w:val="24"/>
          <w:szCs w:val="24"/>
          <w:lang w:val="kk-KZ"/>
        </w:rPr>
        <w:t>комитета</w:t>
      </w:r>
      <w:r w:rsidR="00613894" w:rsidRPr="000A2F3B">
        <w:rPr>
          <w:sz w:val="24"/>
          <w:szCs w:val="24"/>
        </w:rPr>
        <w:t xml:space="preserve"> </w:t>
      </w:r>
      <w:r w:rsidR="00613894" w:rsidRPr="000A2F3B">
        <w:rPr>
          <w:sz w:val="24"/>
          <w:szCs w:val="24"/>
          <w:lang w:val="en-US"/>
        </w:rPr>
        <w:t>ISO</w:t>
      </w:r>
      <w:r w:rsidR="00613894" w:rsidRPr="000A2F3B">
        <w:rPr>
          <w:sz w:val="24"/>
          <w:szCs w:val="24"/>
        </w:rPr>
        <w:t>/</w:t>
      </w:r>
      <w:r w:rsidR="00613894" w:rsidRPr="000A2F3B">
        <w:rPr>
          <w:sz w:val="24"/>
          <w:szCs w:val="24"/>
          <w:lang w:val="en-US"/>
        </w:rPr>
        <w:t>TC</w:t>
      </w:r>
      <w:r w:rsidR="00613894" w:rsidRPr="000A2F3B">
        <w:rPr>
          <w:sz w:val="24"/>
          <w:szCs w:val="24"/>
        </w:rPr>
        <w:t xml:space="preserve"> </w:t>
      </w:r>
      <w:r w:rsidR="00877145" w:rsidRPr="000A2F3B">
        <w:rPr>
          <w:sz w:val="24"/>
          <w:szCs w:val="24"/>
        </w:rPr>
        <w:t>85</w:t>
      </w:r>
      <w:r w:rsidR="00613894" w:rsidRPr="000A2F3B">
        <w:rPr>
          <w:sz w:val="24"/>
          <w:szCs w:val="24"/>
          <w:lang w:val="kk-KZ"/>
        </w:rPr>
        <w:t xml:space="preserve"> «</w:t>
      </w:r>
      <w:r w:rsidR="00877145" w:rsidRPr="000A2F3B">
        <w:rPr>
          <w:sz w:val="24"/>
          <w:szCs w:val="24"/>
        </w:rPr>
        <w:t>Атомная энергетика, ядерные технологии и радиологическая защита</w:t>
      </w:r>
      <w:r w:rsidR="00613894" w:rsidRPr="000A2F3B">
        <w:rPr>
          <w:sz w:val="24"/>
          <w:szCs w:val="24"/>
          <w:lang w:val="kk-KZ"/>
        </w:rPr>
        <w:t>»</w:t>
      </w:r>
    </w:p>
    <w:p w:rsidR="00EE000B" w:rsidRPr="00E656A2" w:rsidRDefault="00EE000B" w:rsidP="00C206C4">
      <w:pPr>
        <w:tabs>
          <w:tab w:val="left" w:pos="835"/>
        </w:tabs>
        <w:autoSpaceDE/>
        <w:autoSpaceDN/>
        <w:adjustRightInd/>
        <w:ind w:right="20" w:firstLine="567"/>
        <w:rPr>
          <w:sz w:val="24"/>
          <w:szCs w:val="24"/>
          <w:lang w:val="kk-KZ"/>
        </w:rPr>
      </w:pPr>
      <w:r w:rsidRPr="000A2F3B">
        <w:rPr>
          <w:sz w:val="24"/>
          <w:szCs w:val="24"/>
          <w:lang w:val="kk-KZ"/>
        </w:rPr>
        <w:t>Перевод с английского языка (en)</w:t>
      </w:r>
    </w:p>
    <w:p w:rsidR="00EE000B" w:rsidRPr="00E656A2" w:rsidRDefault="00EE000B" w:rsidP="00C206C4">
      <w:pPr>
        <w:tabs>
          <w:tab w:val="left" w:pos="835"/>
        </w:tabs>
        <w:autoSpaceDE/>
        <w:autoSpaceDN/>
        <w:adjustRightInd/>
        <w:ind w:right="20" w:firstLine="567"/>
        <w:rPr>
          <w:sz w:val="24"/>
          <w:szCs w:val="24"/>
          <w:lang w:val="kk-KZ"/>
        </w:rPr>
      </w:pPr>
      <w:r w:rsidRPr="00E656A2">
        <w:rPr>
          <w:sz w:val="24"/>
          <w:szCs w:val="24"/>
          <w:lang w:val="kk-KZ"/>
        </w:rPr>
        <w:t xml:space="preserve">Официальный экземпляр </w:t>
      </w:r>
      <w:r w:rsidR="00F72A6F" w:rsidRPr="00E656A2">
        <w:rPr>
          <w:sz w:val="24"/>
          <w:szCs w:val="24"/>
          <w:lang w:val="kk-KZ"/>
        </w:rPr>
        <w:t xml:space="preserve">международного </w:t>
      </w:r>
      <w:r w:rsidRPr="00E656A2">
        <w:rPr>
          <w:sz w:val="24"/>
          <w:szCs w:val="24"/>
          <w:lang w:val="kk-KZ"/>
        </w:rPr>
        <w:t>стандарта, на основе которого разработан настоящий стандарт, и оф</w:t>
      </w:r>
      <w:r w:rsidR="00F72A6F" w:rsidRPr="00E656A2">
        <w:rPr>
          <w:sz w:val="24"/>
          <w:szCs w:val="24"/>
          <w:lang w:val="kk-KZ"/>
        </w:rPr>
        <w:t>ициальные экземпляры международных</w:t>
      </w:r>
      <w:r w:rsidRPr="00E656A2">
        <w:rPr>
          <w:sz w:val="24"/>
          <w:szCs w:val="24"/>
          <w:lang w:val="kk-KZ"/>
        </w:rPr>
        <w:t xml:space="preserve"> стандартов, на которые даны ссылки, имеются в Едином государственном фонде нормативных технических документов</w:t>
      </w:r>
    </w:p>
    <w:p w:rsidR="00EE000B" w:rsidRPr="00E656A2" w:rsidRDefault="00EE000B" w:rsidP="00C206C4">
      <w:pPr>
        <w:tabs>
          <w:tab w:val="left" w:pos="835"/>
        </w:tabs>
        <w:autoSpaceDE/>
        <w:autoSpaceDN/>
        <w:adjustRightInd/>
        <w:ind w:right="20" w:firstLine="567"/>
        <w:rPr>
          <w:sz w:val="24"/>
          <w:szCs w:val="24"/>
          <w:lang w:val="kk-KZ"/>
        </w:rPr>
      </w:pPr>
      <w:r w:rsidRPr="00E656A2">
        <w:rPr>
          <w:sz w:val="24"/>
          <w:szCs w:val="24"/>
          <w:lang w:val="kk-KZ"/>
        </w:rPr>
        <w:t xml:space="preserve">В разделе «Нормативные ссылки» и тексте стандарта ссылочные </w:t>
      </w:r>
      <w:r w:rsidR="00F72A6F" w:rsidRPr="00E656A2">
        <w:rPr>
          <w:sz w:val="24"/>
          <w:szCs w:val="24"/>
          <w:lang w:val="kk-KZ"/>
        </w:rPr>
        <w:t xml:space="preserve">международные </w:t>
      </w:r>
      <w:r w:rsidRPr="00E656A2">
        <w:rPr>
          <w:sz w:val="24"/>
          <w:szCs w:val="24"/>
          <w:lang w:val="kk-KZ"/>
        </w:rPr>
        <w:t>стандарты актуализированы</w:t>
      </w:r>
    </w:p>
    <w:p w:rsidR="0090004F" w:rsidRDefault="0090004F" w:rsidP="00C206C4">
      <w:pPr>
        <w:tabs>
          <w:tab w:val="left" w:pos="835"/>
        </w:tabs>
        <w:autoSpaceDE/>
        <w:autoSpaceDN/>
        <w:adjustRightInd/>
        <w:ind w:right="20" w:firstLine="567"/>
        <w:rPr>
          <w:sz w:val="24"/>
          <w:szCs w:val="24"/>
          <w:lang w:val="kk-KZ"/>
        </w:rPr>
      </w:pPr>
    </w:p>
    <w:p w:rsidR="00EE000B" w:rsidRPr="00E656A2" w:rsidRDefault="00EE000B" w:rsidP="00C206C4">
      <w:pPr>
        <w:tabs>
          <w:tab w:val="left" w:pos="835"/>
        </w:tabs>
        <w:autoSpaceDE/>
        <w:autoSpaceDN/>
        <w:adjustRightInd/>
        <w:ind w:right="20" w:firstLine="567"/>
        <w:rPr>
          <w:sz w:val="24"/>
          <w:szCs w:val="24"/>
          <w:lang w:val="kk-KZ"/>
        </w:rPr>
      </w:pPr>
      <w:r w:rsidRPr="00E656A2">
        <w:rPr>
          <w:sz w:val="24"/>
          <w:szCs w:val="24"/>
          <w:lang w:val="kk-KZ"/>
        </w:rPr>
        <w:t>Степень соответствия – идентичная (IDT)</w:t>
      </w:r>
    </w:p>
    <w:p w:rsidR="00EE000B" w:rsidRPr="00E656A2" w:rsidRDefault="00EE000B" w:rsidP="00C206C4">
      <w:pPr>
        <w:tabs>
          <w:tab w:val="left" w:pos="567"/>
        </w:tabs>
        <w:autoSpaceDE/>
        <w:autoSpaceDN/>
        <w:adjustRightInd/>
        <w:ind w:firstLine="567"/>
        <w:outlineLvl w:val="2"/>
        <w:rPr>
          <w:b/>
          <w:bCs/>
          <w:sz w:val="24"/>
          <w:szCs w:val="24"/>
        </w:rPr>
      </w:pPr>
      <w:bookmarkStart w:id="1" w:name="_Toc494286439"/>
    </w:p>
    <w:p w:rsidR="00DF3E2C" w:rsidRPr="00E656A2" w:rsidRDefault="00D24525" w:rsidP="00C206C4">
      <w:pPr>
        <w:pStyle w:val="ac"/>
        <w:ind w:firstLine="567"/>
      </w:pPr>
      <w:r>
        <w:rPr>
          <w:b/>
          <w:szCs w:val="24"/>
        </w:rPr>
        <w:t>4</w:t>
      </w:r>
      <w:r w:rsidR="00EE000B" w:rsidRPr="00E656A2">
        <w:rPr>
          <w:b/>
          <w:bCs/>
          <w:szCs w:val="24"/>
        </w:rPr>
        <w:t xml:space="preserve"> </w:t>
      </w:r>
      <w:bookmarkEnd w:id="1"/>
      <w:r w:rsidR="00DF3E2C" w:rsidRPr="00E656A2">
        <w:rPr>
          <w:b/>
          <w:bCs/>
          <w:szCs w:val="24"/>
        </w:rPr>
        <w:t xml:space="preserve">ВВЕДЕН </w:t>
      </w:r>
      <w:r w:rsidR="008557E5">
        <w:rPr>
          <w:b/>
          <w:bCs/>
          <w:szCs w:val="24"/>
          <w:lang w:val="kk-KZ"/>
        </w:rPr>
        <w:t>ВПЕРВЫЕ</w:t>
      </w:r>
      <w:r w:rsidR="00DF3E2C" w:rsidRPr="00E656A2">
        <w:t xml:space="preserve"> </w:t>
      </w:r>
    </w:p>
    <w:p w:rsidR="00DF3E2C" w:rsidRPr="00E656A2" w:rsidRDefault="00DF3E2C" w:rsidP="00DF3E2C">
      <w:pPr>
        <w:pStyle w:val="ac"/>
      </w:pPr>
    </w:p>
    <w:p w:rsidR="00EE000B" w:rsidRPr="00E656A2" w:rsidRDefault="00EE000B" w:rsidP="00BE3320">
      <w:pPr>
        <w:tabs>
          <w:tab w:val="left" w:pos="567"/>
        </w:tabs>
        <w:autoSpaceDE/>
        <w:autoSpaceDN/>
        <w:adjustRightInd/>
        <w:ind w:firstLine="709"/>
        <w:outlineLvl w:val="2"/>
        <w:rPr>
          <w:sz w:val="24"/>
          <w:szCs w:val="24"/>
        </w:rPr>
      </w:pPr>
    </w:p>
    <w:p w:rsidR="00EE000B" w:rsidRPr="00E656A2" w:rsidRDefault="00EE000B" w:rsidP="00BE3320">
      <w:pPr>
        <w:tabs>
          <w:tab w:val="left" w:pos="567"/>
        </w:tabs>
        <w:autoSpaceDE/>
        <w:autoSpaceDN/>
        <w:adjustRightInd/>
        <w:ind w:firstLine="709"/>
        <w:outlineLvl w:val="2"/>
        <w:rPr>
          <w:bCs/>
          <w:sz w:val="24"/>
          <w:szCs w:val="24"/>
          <w:lang w:val="kk-KZ"/>
        </w:rPr>
      </w:pPr>
    </w:p>
    <w:p w:rsidR="00EE000B" w:rsidRPr="00E656A2" w:rsidRDefault="00EE000B" w:rsidP="00C206C4">
      <w:pPr>
        <w:tabs>
          <w:tab w:val="left" w:pos="0"/>
        </w:tabs>
        <w:autoSpaceDE/>
        <w:autoSpaceDN/>
        <w:adjustRightInd/>
        <w:ind w:firstLine="567"/>
        <w:outlineLvl w:val="2"/>
        <w:rPr>
          <w:bCs/>
          <w:i/>
          <w:sz w:val="24"/>
          <w:szCs w:val="24"/>
          <w:lang w:val="kk-KZ"/>
        </w:rPr>
      </w:pPr>
      <w:r w:rsidRPr="00E656A2">
        <w:rPr>
          <w:bCs/>
          <w:i/>
          <w:sz w:val="24"/>
          <w:szCs w:val="24"/>
          <w:lang w:val="kk-KZ"/>
        </w:rPr>
        <w:t xml:space="preserve">Информация об изменениях к настоящему стандарту публикуется в ежегодно издаваемом информационном каталоге «Документы по стандартизации», а текст изменений и поправок – в периодически издаваемых информационных каталогах «Национальные стандарты». В случае пересмотра (замены) или отмены настоящего стандарта соответствующее уведомление будет опубликовано в </w:t>
      </w:r>
      <w:r w:rsidR="00EB77B0" w:rsidRPr="00E656A2">
        <w:rPr>
          <w:bCs/>
          <w:i/>
          <w:sz w:val="24"/>
          <w:szCs w:val="24"/>
          <w:lang w:val="kk-KZ"/>
        </w:rPr>
        <w:t>периодически</w:t>
      </w:r>
      <w:r w:rsidRPr="00E656A2">
        <w:rPr>
          <w:bCs/>
          <w:i/>
          <w:sz w:val="24"/>
          <w:szCs w:val="24"/>
          <w:lang w:val="kk-KZ"/>
        </w:rPr>
        <w:t xml:space="preserve"> издаваемом информационном каталоге «Национальные стандарты»</w:t>
      </w:r>
    </w:p>
    <w:p w:rsidR="00EE000B" w:rsidRPr="00E656A2" w:rsidRDefault="00EE000B" w:rsidP="00C206C4">
      <w:pPr>
        <w:shd w:val="clear" w:color="auto" w:fill="FFFFFF"/>
        <w:tabs>
          <w:tab w:val="left" w:pos="0"/>
        </w:tabs>
        <w:ind w:firstLine="567"/>
        <w:rPr>
          <w:i/>
          <w:sz w:val="24"/>
          <w:szCs w:val="24"/>
          <w:lang w:val="kk-KZ"/>
        </w:rPr>
      </w:pPr>
    </w:p>
    <w:p w:rsidR="00EE000B" w:rsidRPr="00E656A2" w:rsidRDefault="00EE000B" w:rsidP="00C206C4">
      <w:pPr>
        <w:shd w:val="clear" w:color="auto" w:fill="FFFFFF"/>
        <w:tabs>
          <w:tab w:val="left" w:pos="0"/>
        </w:tabs>
        <w:ind w:firstLine="567"/>
        <w:rPr>
          <w:i/>
          <w:sz w:val="24"/>
          <w:szCs w:val="24"/>
          <w:lang w:val="kk-KZ"/>
        </w:rPr>
      </w:pPr>
    </w:p>
    <w:p w:rsidR="008F3745" w:rsidRDefault="008F3745" w:rsidP="00C206C4">
      <w:pPr>
        <w:shd w:val="clear" w:color="auto" w:fill="FFFFFF"/>
        <w:tabs>
          <w:tab w:val="left" w:pos="0"/>
        </w:tabs>
        <w:ind w:firstLine="567"/>
        <w:rPr>
          <w:i/>
          <w:sz w:val="24"/>
          <w:szCs w:val="24"/>
          <w:lang w:val="kk-KZ"/>
        </w:rPr>
      </w:pPr>
    </w:p>
    <w:p w:rsidR="0090004F" w:rsidRDefault="0090004F" w:rsidP="00C206C4">
      <w:pPr>
        <w:shd w:val="clear" w:color="auto" w:fill="FFFFFF"/>
        <w:tabs>
          <w:tab w:val="left" w:pos="0"/>
        </w:tabs>
        <w:ind w:firstLine="567"/>
        <w:rPr>
          <w:i/>
          <w:sz w:val="24"/>
          <w:szCs w:val="24"/>
          <w:lang w:val="kk-KZ"/>
        </w:rPr>
      </w:pPr>
    </w:p>
    <w:p w:rsidR="0090004F" w:rsidRDefault="0090004F" w:rsidP="00C206C4">
      <w:pPr>
        <w:shd w:val="clear" w:color="auto" w:fill="FFFFFF"/>
        <w:tabs>
          <w:tab w:val="left" w:pos="0"/>
        </w:tabs>
        <w:ind w:firstLine="567"/>
        <w:rPr>
          <w:i/>
          <w:sz w:val="24"/>
          <w:szCs w:val="24"/>
          <w:lang w:val="kk-KZ"/>
        </w:rPr>
      </w:pPr>
    </w:p>
    <w:p w:rsidR="00D24525" w:rsidRDefault="00D24525" w:rsidP="00C206C4">
      <w:pPr>
        <w:shd w:val="clear" w:color="auto" w:fill="FFFFFF"/>
        <w:tabs>
          <w:tab w:val="left" w:pos="0"/>
        </w:tabs>
        <w:ind w:firstLine="567"/>
        <w:rPr>
          <w:i/>
          <w:sz w:val="24"/>
          <w:szCs w:val="24"/>
          <w:lang w:val="kk-KZ"/>
        </w:rPr>
      </w:pPr>
      <w:bookmarkStart w:id="2" w:name="_GoBack"/>
      <w:bookmarkEnd w:id="2"/>
    </w:p>
    <w:p w:rsidR="00D24525" w:rsidRPr="00E656A2" w:rsidRDefault="00D24525" w:rsidP="00C206C4">
      <w:pPr>
        <w:shd w:val="clear" w:color="auto" w:fill="FFFFFF"/>
        <w:tabs>
          <w:tab w:val="left" w:pos="0"/>
        </w:tabs>
        <w:ind w:firstLine="567"/>
        <w:rPr>
          <w:i/>
          <w:sz w:val="24"/>
          <w:szCs w:val="24"/>
          <w:lang w:val="kk-KZ"/>
        </w:rPr>
      </w:pPr>
    </w:p>
    <w:p w:rsidR="008F3745" w:rsidRPr="00E656A2" w:rsidRDefault="008F3745" w:rsidP="00C206C4">
      <w:pPr>
        <w:shd w:val="clear" w:color="auto" w:fill="FFFFFF"/>
        <w:tabs>
          <w:tab w:val="left" w:pos="0"/>
        </w:tabs>
        <w:ind w:firstLine="567"/>
        <w:rPr>
          <w:i/>
          <w:sz w:val="24"/>
          <w:szCs w:val="24"/>
          <w:lang w:val="kk-KZ"/>
        </w:rPr>
      </w:pPr>
    </w:p>
    <w:p w:rsidR="00EE000B" w:rsidRDefault="00EE000B" w:rsidP="00C206C4">
      <w:pPr>
        <w:shd w:val="clear" w:color="auto" w:fill="FFFFFF"/>
        <w:tabs>
          <w:tab w:val="left" w:pos="0"/>
        </w:tabs>
        <w:ind w:firstLine="567"/>
        <w:rPr>
          <w:rStyle w:val="FontStyle59"/>
          <w:rFonts w:ascii="Times New Roman" w:hAnsi="Times New Roman" w:cs="Times New Roman"/>
          <w:color w:val="auto"/>
          <w:sz w:val="24"/>
          <w:szCs w:val="24"/>
          <w:lang w:eastAsia="en-US"/>
        </w:rPr>
      </w:pPr>
      <w:r w:rsidRPr="00E656A2">
        <w:rPr>
          <w:sz w:val="24"/>
          <w:szCs w:val="24"/>
        </w:rPr>
        <w:t xml:space="preserve">Настоящий стандарт не может быть </w:t>
      </w:r>
      <w:r w:rsidRPr="00E656A2">
        <w:rPr>
          <w:sz w:val="24"/>
          <w:szCs w:val="24"/>
          <w:lang w:val="kk-KZ"/>
        </w:rPr>
        <w:t xml:space="preserve">полностью или частично воспроизведен, </w:t>
      </w:r>
      <w:r w:rsidRPr="00E656A2">
        <w:rPr>
          <w:sz w:val="24"/>
          <w:szCs w:val="24"/>
        </w:rPr>
        <w:t xml:space="preserve">тиражирован и распространен </w:t>
      </w:r>
      <w:r w:rsidRPr="00E656A2">
        <w:rPr>
          <w:sz w:val="24"/>
          <w:szCs w:val="24"/>
          <w:lang w:val="kk-KZ"/>
        </w:rPr>
        <w:t xml:space="preserve">в качестве официального издания </w:t>
      </w:r>
      <w:r w:rsidRPr="00E656A2">
        <w:rPr>
          <w:sz w:val="24"/>
          <w:szCs w:val="24"/>
        </w:rPr>
        <w:t>без разрешения Комитета технического регулирования и метрологии Министерства торговли и интеграции Республики Казахстан</w:t>
      </w:r>
      <w:r w:rsidRPr="00E656A2">
        <w:rPr>
          <w:rStyle w:val="FontStyle59"/>
          <w:rFonts w:ascii="Times New Roman" w:hAnsi="Times New Roman" w:cs="Times New Roman"/>
          <w:color w:val="auto"/>
          <w:sz w:val="24"/>
          <w:szCs w:val="24"/>
          <w:lang w:eastAsia="en-US"/>
        </w:rPr>
        <w:br w:type="page"/>
      </w:r>
    </w:p>
    <w:p w:rsidR="008B5E7D" w:rsidRDefault="008B5E7D" w:rsidP="008B5E7D">
      <w:pPr>
        <w:shd w:val="clear" w:color="auto" w:fill="FFFFFF"/>
        <w:ind w:firstLine="0"/>
        <w:jc w:val="center"/>
        <w:rPr>
          <w:rStyle w:val="FontStyle59"/>
          <w:rFonts w:ascii="Times New Roman" w:hAnsi="Times New Roman" w:cs="Times New Roman"/>
          <w:color w:val="auto"/>
          <w:sz w:val="24"/>
          <w:szCs w:val="24"/>
          <w:lang w:val="kk-KZ" w:eastAsia="en-US"/>
        </w:rPr>
      </w:pPr>
      <w:r>
        <w:rPr>
          <w:rStyle w:val="FontStyle59"/>
          <w:rFonts w:ascii="Times New Roman" w:hAnsi="Times New Roman" w:cs="Times New Roman"/>
          <w:color w:val="auto"/>
          <w:sz w:val="24"/>
          <w:szCs w:val="24"/>
          <w:lang w:val="kk-KZ" w:eastAsia="en-US"/>
        </w:rPr>
        <w:lastRenderedPageBreak/>
        <w:t>Содержание</w:t>
      </w:r>
    </w:p>
    <w:p w:rsidR="008B5E7D" w:rsidRPr="00B156C6" w:rsidRDefault="008B5E7D" w:rsidP="008B5E7D">
      <w:pPr>
        <w:shd w:val="clear" w:color="auto" w:fill="FFFFFF"/>
        <w:ind w:firstLine="0"/>
        <w:jc w:val="center"/>
        <w:rPr>
          <w:rStyle w:val="FontStyle59"/>
          <w:rFonts w:ascii="Times New Roman" w:hAnsi="Times New Roman" w:cs="Times New Roman"/>
          <w:color w:val="auto"/>
          <w:sz w:val="24"/>
          <w:szCs w:val="24"/>
          <w:lang w:val="kk-KZ" w:eastAsia="en-US"/>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8363"/>
        <w:gridCol w:w="679"/>
      </w:tblGrid>
      <w:tr w:rsidR="008B5E7D" w:rsidRPr="000A2F3B" w:rsidTr="009D22F1">
        <w:tc>
          <w:tcPr>
            <w:tcW w:w="534" w:type="dxa"/>
          </w:tcPr>
          <w:p w:rsidR="008B5E7D" w:rsidRPr="00B156C6" w:rsidRDefault="008B5E7D" w:rsidP="008B5E7D">
            <w:pPr>
              <w:ind w:firstLine="0"/>
              <w:jc w:val="center"/>
              <w:rPr>
                <w:rStyle w:val="FontStyle59"/>
                <w:rFonts w:ascii="Times New Roman" w:hAnsi="Times New Roman" w:cs="Times New Roman"/>
                <w:b w:val="0"/>
                <w:bCs w:val="0"/>
                <w:color w:val="auto"/>
                <w:sz w:val="24"/>
                <w:szCs w:val="24"/>
                <w:lang w:val="kk-KZ" w:eastAsia="en-US"/>
              </w:rPr>
            </w:pPr>
            <w:bookmarkStart w:id="3" w:name="_Hlk103683546"/>
          </w:p>
        </w:tc>
        <w:tc>
          <w:tcPr>
            <w:tcW w:w="8363" w:type="dxa"/>
          </w:tcPr>
          <w:p w:rsidR="008B5E7D" w:rsidRPr="000A2F3B" w:rsidRDefault="0090004F" w:rsidP="0090004F">
            <w:pPr>
              <w:ind w:firstLine="0"/>
              <w:jc w:val="left"/>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Введение</w:t>
            </w:r>
          </w:p>
        </w:tc>
        <w:tc>
          <w:tcPr>
            <w:tcW w:w="679" w:type="dxa"/>
          </w:tcPr>
          <w:p w:rsidR="008B5E7D" w:rsidRPr="000A2F3B" w:rsidRDefault="00552A73"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color w:val="auto"/>
                <w:sz w:val="24"/>
                <w:szCs w:val="24"/>
                <w:lang w:val="en-US" w:eastAsia="en-US"/>
              </w:rPr>
              <w:t>IV</w:t>
            </w:r>
          </w:p>
        </w:tc>
      </w:tr>
      <w:tr w:rsidR="008B5E7D" w:rsidRPr="000A2F3B" w:rsidTr="009D22F1">
        <w:tc>
          <w:tcPr>
            <w:tcW w:w="534" w:type="dxa"/>
          </w:tcPr>
          <w:p w:rsidR="008B5E7D" w:rsidRPr="000A2F3B" w:rsidRDefault="009D22F1" w:rsidP="008B5E7D">
            <w:pPr>
              <w:ind w:firstLine="0"/>
              <w:jc w:val="center"/>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1</w:t>
            </w:r>
          </w:p>
        </w:tc>
        <w:tc>
          <w:tcPr>
            <w:tcW w:w="8363" w:type="dxa"/>
          </w:tcPr>
          <w:p w:rsidR="008B5E7D" w:rsidRPr="000A2F3B" w:rsidRDefault="0090004F" w:rsidP="0090004F">
            <w:pPr>
              <w:ind w:firstLine="0"/>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Область применения</w:t>
            </w:r>
          </w:p>
        </w:tc>
        <w:tc>
          <w:tcPr>
            <w:tcW w:w="679" w:type="dxa"/>
          </w:tcPr>
          <w:p w:rsidR="008B5E7D" w:rsidRPr="000A2F3B" w:rsidRDefault="00552A73"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color w:val="auto"/>
                <w:sz w:val="24"/>
                <w:szCs w:val="24"/>
                <w:lang w:val="en-US" w:eastAsia="en-US"/>
              </w:rPr>
              <w:t>1</w:t>
            </w:r>
          </w:p>
        </w:tc>
      </w:tr>
      <w:tr w:rsidR="008B5E7D" w:rsidRPr="000A2F3B" w:rsidTr="009D22F1">
        <w:tc>
          <w:tcPr>
            <w:tcW w:w="534" w:type="dxa"/>
          </w:tcPr>
          <w:p w:rsidR="008B5E7D" w:rsidRPr="000A2F3B" w:rsidRDefault="009D22F1" w:rsidP="008B5E7D">
            <w:pPr>
              <w:ind w:firstLine="0"/>
              <w:jc w:val="center"/>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2</w:t>
            </w:r>
          </w:p>
        </w:tc>
        <w:tc>
          <w:tcPr>
            <w:tcW w:w="8363" w:type="dxa"/>
          </w:tcPr>
          <w:p w:rsidR="008B5E7D" w:rsidRPr="000A2F3B" w:rsidRDefault="0090004F" w:rsidP="0090004F">
            <w:pPr>
              <w:ind w:firstLine="0"/>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Нормативные ссылки</w:t>
            </w:r>
          </w:p>
        </w:tc>
        <w:tc>
          <w:tcPr>
            <w:tcW w:w="679" w:type="dxa"/>
          </w:tcPr>
          <w:p w:rsidR="008B5E7D" w:rsidRPr="000A2F3B" w:rsidRDefault="00B156C6"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color w:val="auto"/>
                <w:sz w:val="24"/>
                <w:szCs w:val="24"/>
                <w:lang w:val="en-US" w:eastAsia="en-US"/>
              </w:rPr>
              <w:t>1</w:t>
            </w:r>
          </w:p>
        </w:tc>
      </w:tr>
      <w:tr w:rsidR="008B5E7D" w:rsidRPr="000A2F3B" w:rsidTr="009D22F1">
        <w:tc>
          <w:tcPr>
            <w:tcW w:w="534" w:type="dxa"/>
          </w:tcPr>
          <w:p w:rsidR="008B5E7D" w:rsidRPr="000A2F3B" w:rsidRDefault="009D22F1" w:rsidP="008B5E7D">
            <w:pPr>
              <w:ind w:firstLine="0"/>
              <w:jc w:val="center"/>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3</w:t>
            </w:r>
          </w:p>
        </w:tc>
        <w:tc>
          <w:tcPr>
            <w:tcW w:w="8363" w:type="dxa"/>
          </w:tcPr>
          <w:p w:rsidR="008B5E7D" w:rsidRPr="000A2F3B" w:rsidRDefault="00DF3C35" w:rsidP="0090004F">
            <w:pPr>
              <w:ind w:firstLine="0"/>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Термины, определения и обозначения</w:t>
            </w:r>
          </w:p>
        </w:tc>
        <w:tc>
          <w:tcPr>
            <w:tcW w:w="679" w:type="dxa"/>
          </w:tcPr>
          <w:p w:rsidR="008B5E7D" w:rsidRPr="000A2F3B" w:rsidRDefault="00B156C6"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color w:val="auto"/>
                <w:sz w:val="24"/>
                <w:szCs w:val="24"/>
                <w:lang w:val="en-US" w:eastAsia="en-US"/>
              </w:rPr>
              <w:t>2</w:t>
            </w:r>
          </w:p>
        </w:tc>
      </w:tr>
      <w:tr w:rsidR="008B5E7D" w:rsidRPr="000A2F3B" w:rsidTr="009D22F1">
        <w:tc>
          <w:tcPr>
            <w:tcW w:w="534" w:type="dxa"/>
          </w:tcPr>
          <w:p w:rsidR="008B5E7D" w:rsidRPr="000A2F3B" w:rsidRDefault="009D22F1" w:rsidP="008B5E7D">
            <w:pPr>
              <w:ind w:firstLine="0"/>
              <w:jc w:val="center"/>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4</w:t>
            </w:r>
          </w:p>
        </w:tc>
        <w:tc>
          <w:tcPr>
            <w:tcW w:w="8363" w:type="dxa"/>
          </w:tcPr>
          <w:p w:rsidR="008B5E7D" w:rsidRPr="000A2F3B" w:rsidRDefault="00DF3C35" w:rsidP="0090004F">
            <w:pPr>
              <w:ind w:firstLine="0"/>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Сущность метода</w:t>
            </w:r>
          </w:p>
        </w:tc>
        <w:tc>
          <w:tcPr>
            <w:tcW w:w="679" w:type="dxa"/>
          </w:tcPr>
          <w:p w:rsidR="008B5E7D" w:rsidRPr="000A2F3B" w:rsidRDefault="00B156C6"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color w:val="auto"/>
                <w:sz w:val="24"/>
                <w:szCs w:val="24"/>
                <w:lang w:val="en-US" w:eastAsia="en-US"/>
              </w:rPr>
              <w:t>2</w:t>
            </w:r>
          </w:p>
        </w:tc>
      </w:tr>
      <w:tr w:rsidR="0090004F" w:rsidRPr="000A2F3B" w:rsidTr="009D22F1">
        <w:tc>
          <w:tcPr>
            <w:tcW w:w="534" w:type="dxa"/>
          </w:tcPr>
          <w:p w:rsidR="0090004F" w:rsidRPr="000A2F3B" w:rsidRDefault="009D22F1" w:rsidP="008B5E7D">
            <w:pPr>
              <w:ind w:firstLine="0"/>
              <w:jc w:val="center"/>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5</w:t>
            </w:r>
          </w:p>
        </w:tc>
        <w:tc>
          <w:tcPr>
            <w:tcW w:w="8363" w:type="dxa"/>
          </w:tcPr>
          <w:p w:rsidR="0090004F" w:rsidRPr="000A2F3B" w:rsidRDefault="0090004F" w:rsidP="0090004F">
            <w:pPr>
              <w:ind w:firstLine="0"/>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Реагенты и оборудование</w:t>
            </w:r>
          </w:p>
        </w:tc>
        <w:tc>
          <w:tcPr>
            <w:tcW w:w="679" w:type="dxa"/>
          </w:tcPr>
          <w:p w:rsidR="0090004F" w:rsidRPr="000A2F3B" w:rsidRDefault="00B156C6"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color w:val="auto"/>
                <w:sz w:val="24"/>
                <w:szCs w:val="24"/>
                <w:lang w:val="en-US" w:eastAsia="en-US"/>
              </w:rPr>
              <w:t>3</w:t>
            </w:r>
          </w:p>
        </w:tc>
      </w:tr>
      <w:tr w:rsidR="0090004F" w:rsidRPr="000A2F3B" w:rsidTr="009D22F1">
        <w:tc>
          <w:tcPr>
            <w:tcW w:w="534" w:type="dxa"/>
          </w:tcPr>
          <w:p w:rsidR="0090004F" w:rsidRPr="000A2F3B" w:rsidRDefault="009D22F1" w:rsidP="008B5E7D">
            <w:pPr>
              <w:ind w:firstLine="0"/>
              <w:jc w:val="center"/>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6</w:t>
            </w:r>
          </w:p>
        </w:tc>
        <w:tc>
          <w:tcPr>
            <w:tcW w:w="8363" w:type="dxa"/>
          </w:tcPr>
          <w:p w:rsidR="0090004F" w:rsidRPr="000A2F3B" w:rsidRDefault="0090004F" w:rsidP="0090004F">
            <w:pPr>
              <w:ind w:firstLine="0"/>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Отбор проб и пробы</w:t>
            </w:r>
          </w:p>
        </w:tc>
        <w:tc>
          <w:tcPr>
            <w:tcW w:w="679" w:type="dxa"/>
          </w:tcPr>
          <w:p w:rsidR="0090004F" w:rsidRPr="000A2F3B" w:rsidRDefault="00B156C6"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color w:val="auto"/>
                <w:sz w:val="24"/>
                <w:szCs w:val="24"/>
                <w:lang w:val="en-US" w:eastAsia="en-US"/>
              </w:rPr>
              <w:t>6</w:t>
            </w:r>
          </w:p>
        </w:tc>
      </w:tr>
      <w:tr w:rsidR="0090004F" w:rsidRPr="000A2F3B" w:rsidTr="009D22F1">
        <w:tc>
          <w:tcPr>
            <w:tcW w:w="534" w:type="dxa"/>
          </w:tcPr>
          <w:p w:rsidR="0090004F" w:rsidRPr="000A2F3B" w:rsidRDefault="009D22F1" w:rsidP="008B5E7D">
            <w:pPr>
              <w:ind w:firstLine="0"/>
              <w:jc w:val="center"/>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7</w:t>
            </w:r>
          </w:p>
        </w:tc>
        <w:tc>
          <w:tcPr>
            <w:tcW w:w="8363" w:type="dxa"/>
          </w:tcPr>
          <w:p w:rsidR="0090004F" w:rsidRPr="000A2F3B" w:rsidRDefault="0090004F" w:rsidP="0090004F">
            <w:pPr>
              <w:ind w:firstLine="0"/>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Процедура</w:t>
            </w:r>
          </w:p>
        </w:tc>
        <w:tc>
          <w:tcPr>
            <w:tcW w:w="679" w:type="dxa"/>
          </w:tcPr>
          <w:p w:rsidR="0090004F" w:rsidRPr="000A2F3B" w:rsidRDefault="00B156C6"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color w:val="auto"/>
                <w:sz w:val="24"/>
                <w:szCs w:val="24"/>
                <w:lang w:val="en-US" w:eastAsia="en-US"/>
              </w:rPr>
              <w:t>6</w:t>
            </w:r>
          </w:p>
        </w:tc>
      </w:tr>
      <w:tr w:rsidR="0090004F" w:rsidRPr="000A2F3B" w:rsidTr="009D22F1">
        <w:tc>
          <w:tcPr>
            <w:tcW w:w="534" w:type="dxa"/>
          </w:tcPr>
          <w:p w:rsidR="0090004F" w:rsidRPr="000A2F3B" w:rsidRDefault="009D22F1" w:rsidP="008B5E7D">
            <w:pPr>
              <w:ind w:firstLine="0"/>
              <w:jc w:val="center"/>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8</w:t>
            </w:r>
          </w:p>
        </w:tc>
        <w:tc>
          <w:tcPr>
            <w:tcW w:w="8363" w:type="dxa"/>
          </w:tcPr>
          <w:p w:rsidR="0090004F" w:rsidRPr="000A2F3B" w:rsidRDefault="0090004F" w:rsidP="0090004F">
            <w:pPr>
              <w:ind w:firstLine="0"/>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Представление результатов</w:t>
            </w:r>
          </w:p>
        </w:tc>
        <w:tc>
          <w:tcPr>
            <w:tcW w:w="679" w:type="dxa"/>
          </w:tcPr>
          <w:p w:rsidR="0090004F" w:rsidRPr="000A2F3B" w:rsidRDefault="00B156C6"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color w:val="auto"/>
                <w:sz w:val="24"/>
                <w:szCs w:val="24"/>
                <w:lang w:val="en-US" w:eastAsia="en-US"/>
              </w:rPr>
              <w:t>9</w:t>
            </w:r>
          </w:p>
        </w:tc>
      </w:tr>
      <w:tr w:rsidR="0090004F" w:rsidRPr="000A2F3B" w:rsidTr="009D22F1">
        <w:tc>
          <w:tcPr>
            <w:tcW w:w="534" w:type="dxa"/>
          </w:tcPr>
          <w:p w:rsidR="0090004F" w:rsidRPr="000A2F3B" w:rsidRDefault="009D22F1" w:rsidP="008B5E7D">
            <w:pPr>
              <w:ind w:firstLine="0"/>
              <w:jc w:val="center"/>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9</w:t>
            </w:r>
          </w:p>
        </w:tc>
        <w:tc>
          <w:tcPr>
            <w:tcW w:w="8363" w:type="dxa"/>
          </w:tcPr>
          <w:p w:rsidR="0090004F" w:rsidRPr="000A2F3B" w:rsidRDefault="0090004F" w:rsidP="0090004F">
            <w:pPr>
              <w:ind w:firstLine="0"/>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Протокол испытаний</w:t>
            </w:r>
          </w:p>
        </w:tc>
        <w:tc>
          <w:tcPr>
            <w:tcW w:w="679" w:type="dxa"/>
          </w:tcPr>
          <w:p w:rsidR="0090004F" w:rsidRPr="000A2F3B" w:rsidRDefault="00B156C6"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color w:val="auto"/>
                <w:sz w:val="24"/>
                <w:szCs w:val="24"/>
                <w:lang w:val="en-US" w:eastAsia="en-US"/>
              </w:rPr>
              <w:t>1</w:t>
            </w:r>
            <w:r w:rsidRPr="000A2F3B">
              <w:rPr>
                <w:rStyle w:val="FontStyle59"/>
                <w:rFonts w:ascii="Times New Roman" w:hAnsi="Times New Roman" w:cs="Times New Roman"/>
                <w:b w:val="0"/>
                <w:bCs w:val="0"/>
                <w:sz w:val="24"/>
                <w:szCs w:val="24"/>
              </w:rPr>
              <w:t>2</w:t>
            </w:r>
          </w:p>
        </w:tc>
      </w:tr>
      <w:tr w:rsidR="0090004F" w:rsidRPr="000A2F3B" w:rsidTr="009D22F1">
        <w:tc>
          <w:tcPr>
            <w:tcW w:w="534" w:type="dxa"/>
          </w:tcPr>
          <w:p w:rsidR="0090004F" w:rsidRPr="000A2F3B" w:rsidRDefault="0090004F" w:rsidP="008B5E7D">
            <w:pPr>
              <w:ind w:firstLine="0"/>
              <w:jc w:val="center"/>
              <w:rPr>
                <w:rStyle w:val="FontStyle59"/>
                <w:rFonts w:ascii="Times New Roman" w:hAnsi="Times New Roman" w:cs="Times New Roman"/>
                <w:b w:val="0"/>
                <w:bCs w:val="0"/>
                <w:color w:val="auto"/>
                <w:sz w:val="24"/>
                <w:szCs w:val="24"/>
                <w:lang w:val="kk-KZ" w:eastAsia="en-US"/>
              </w:rPr>
            </w:pPr>
          </w:p>
        </w:tc>
        <w:tc>
          <w:tcPr>
            <w:tcW w:w="8363" w:type="dxa"/>
          </w:tcPr>
          <w:p w:rsidR="0090004F" w:rsidRPr="000A2F3B" w:rsidRDefault="0090004F" w:rsidP="0090004F">
            <w:pPr>
              <w:ind w:firstLine="0"/>
              <w:rPr>
                <w:rStyle w:val="FontStyle59"/>
                <w:rFonts w:ascii="Times New Roman" w:hAnsi="Times New Roman" w:cs="Times New Roman"/>
                <w:b w:val="0"/>
                <w:bCs w:val="0"/>
                <w:color w:val="auto"/>
                <w:sz w:val="24"/>
                <w:szCs w:val="24"/>
                <w:lang w:eastAsia="en-US"/>
              </w:rPr>
            </w:pPr>
            <w:r w:rsidRPr="000A2F3B">
              <w:rPr>
                <w:rStyle w:val="FontStyle59"/>
                <w:rFonts w:ascii="Times New Roman" w:hAnsi="Times New Roman" w:cs="Times New Roman"/>
                <w:b w:val="0"/>
                <w:bCs w:val="0"/>
                <w:color w:val="auto"/>
                <w:sz w:val="24"/>
                <w:szCs w:val="24"/>
                <w:lang w:val="kk-KZ" w:eastAsia="en-US"/>
              </w:rPr>
              <w:t xml:space="preserve">Приложение А </w:t>
            </w:r>
            <w:r w:rsidRPr="000A2F3B">
              <w:rPr>
                <w:rStyle w:val="FontStyle59"/>
                <w:rFonts w:ascii="Times New Roman" w:hAnsi="Times New Roman" w:cs="Times New Roman"/>
                <w:b w:val="0"/>
                <w:bCs w:val="0"/>
                <w:i/>
                <w:iCs/>
                <w:color w:val="auto"/>
                <w:sz w:val="24"/>
                <w:szCs w:val="24"/>
                <w:lang w:eastAsia="en-US"/>
              </w:rPr>
              <w:t>(информационное)</w:t>
            </w:r>
            <w:r w:rsidRPr="000A2F3B">
              <w:rPr>
                <w:rStyle w:val="FontStyle59"/>
                <w:rFonts w:ascii="Times New Roman" w:hAnsi="Times New Roman" w:cs="Times New Roman"/>
                <w:b w:val="0"/>
                <w:bCs w:val="0"/>
                <w:color w:val="auto"/>
                <w:sz w:val="24"/>
                <w:szCs w:val="24"/>
                <w:lang w:eastAsia="en-US"/>
              </w:rPr>
              <w:t xml:space="preserve"> Цифровое применение</w:t>
            </w:r>
          </w:p>
        </w:tc>
        <w:tc>
          <w:tcPr>
            <w:tcW w:w="679" w:type="dxa"/>
          </w:tcPr>
          <w:p w:rsidR="0090004F" w:rsidRPr="000A2F3B" w:rsidRDefault="00B156C6"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color w:val="auto"/>
                <w:sz w:val="24"/>
                <w:szCs w:val="24"/>
                <w:lang w:val="en-US" w:eastAsia="en-US"/>
              </w:rPr>
              <w:t>13</w:t>
            </w:r>
          </w:p>
        </w:tc>
      </w:tr>
      <w:tr w:rsidR="0090004F" w:rsidRPr="000A2F3B" w:rsidTr="009D22F1">
        <w:tc>
          <w:tcPr>
            <w:tcW w:w="534" w:type="dxa"/>
          </w:tcPr>
          <w:p w:rsidR="0090004F" w:rsidRPr="000A2F3B" w:rsidRDefault="0090004F" w:rsidP="008B5E7D">
            <w:pPr>
              <w:ind w:firstLine="0"/>
              <w:jc w:val="center"/>
              <w:rPr>
                <w:rStyle w:val="FontStyle59"/>
                <w:rFonts w:ascii="Times New Roman" w:hAnsi="Times New Roman" w:cs="Times New Roman"/>
                <w:b w:val="0"/>
                <w:bCs w:val="0"/>
                <w:color w:val="auto"/>
                <w:sz w:val="24"/>
                <w:szCs w:val="24"/>
                <w:lang w:val="kk-KZ" w:eastAsia="en-US"/>
              </w:rPr>
            </w:pPr>
          </w:p>
        </w:tc>
        <w:tc>
          <w:tcPr>
            <w:tcW w:w="8363" w:type="dxa"/>
          </w:tcPr>
          <w:p w:rsidR="0090004F" w:rsidRPr="000A2F3B" w:rsidRDefault="0090004F" w:rsidP="0090004F">
            <w:pPr>
              <w:ind w:firstLine="0"/>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 xml:space="preserve">Приложение В </w:t>
            </w:r>
            <w:r w:rsidRPr="000A2F3B">
              <w:rPr>
                <w:rStyle w:val="FontStyle59"/>
                <w:rFonts w:ascii="Times New Roman" w:hAnsi="Times New Roman" w:cs="Times New Roman"/>
                <w:b w:val="0"/>
                <w:bCs w:val="0"/>
                <w:i/>
                <w:iCs/>
                <w:color w:val="auto"/>
                <w:sz w:val="24"/>
                <w:szCs w:val="24"/>
                <w:lang w:val="kk-KZ" w:eastAsia="en-US"/>
              </w:rPr>
              <w:t>(</w:t>
            </w:r>
            <w:r w:rsidRPr="000A2F3B">
              <w:rPr>
                <w:rStyle w:val="FontStyle59"/>
                <w:rFonts w:ascii="Times New Roman" w:hAnsi="Times New Roman" w:cs="Times New Roman"/>
                <w:b w:val="0"/>
                <w:bCs w:val="0"/>
                <w:i/>
                <w:iCs/>
                <w:color w:val="auto"/>
                <w:sz w:val="24"/>
                <w:szCs w:val="24"/>
                <w:lang w:eastAsia="en-US"/>
              </w:rPr>
              <w:t>информационное</w:t>
            </w:r>
            <w:r w:rsidRPr="000A2F3B">
              <w:rPr>
                <w:rStyle w:val="FontStyle59"/>
                <w:rFonts w:ascii="Times New Roman" w:hAnsi="Times New Roman" w:cs="Times New Roman"/>
                <w:b w:val="0"/>
                <w:bCs w:val="0"/>
                <w:i/>
                <w:iCs/>
                <w:color w:val="auto"/>
                <w:sz w:val="24"/>
                <w:szCs w:val="24"/>
                <w:lang w:val="kk-KZ" w:eastAsia="en-US"/>
              </w:rPr>
              <w:t>)</w:t>
            </w:r>
            <w:r w:rsidRPr="000A2F3B">
              <w:rPr>
                <w:rStyle w:val="FontStyle59"/>
                <w:rFonts w:ascii="Times New Roman" w:hAnsi="Times New Roman" w:cs="Times New Roman"/>
                <w:b w:val="0"/>
                <w:bCs w:val="0"/>
                <w:color w:val="auto"/>
                <w:sz w:val="24"/>
                <w:szCs w:val="24"/>
                <w:lang w:val="kk-KZ" w:eastAsia="en-US"/>
              </w:rPr>
              <w:t xml:space="preserve"> Дистилляция пробы большого объема</w:t>
            </w:r>
          </w:p>
        </w:tc>
        <w:tc>
          <w:tcPr>
            <w:tcW w:w="679" w:type="dxa"/>
          </w:tcPr>
          <w:p w:rsidR="0090004F" w:rsidRPr="000A2F3B" w:rsidRDefault="00B156C6"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color w:val="auto"/>
                <w:sz w:val="24"/>
                <w:szCs w:val="24"/>
                <w:lang w:val="en-US" w:eastAsia="en-US"/>
              </w:rPr>
              <w:t>1</w:t>
            </w:r>
            <w:r w:rsidRPr="000A2F3B">
              <w:rPr>
                <w:rStyle w:val="FontStyle59"/>
                <w:rFonts w:ascii="Times New Roman" w:hAnsi="Times New Roman" w:cs="Times New Roman"/>
                <w:b w:val="0"/>
                <w:bCs w:val="0"/>
                <w:sz w:val="24"/>
                <w:szCs w:val="24"/>
              </w:rPr>
              <w:t>4</w:t>
            </w:r>
          </w:p>
        </w:tc>
      </w:tr>
      <w:tr w:rsidR="0090004F" w:rsidRPr="000A2F3B" w:rsidTr="009D22F1">
        <w:tc>
          <w:tcPr>
            <w:tcW w:w="534" w:type="dxa"/>
          </w:tcPr>
          <w:p w:rsidR="0090004F" w:rsidRPr="000A2F3B" w:rsidRDefault="0090004F" w:rsidP="008B5E7D">
            <w:pPr>
              <w:ind w:firstLine="0"/>
              <w:jc w:val="center"/>
              <w:rPr>
                <w:rStyle w:val="FontStyle59"/>
                <w:rFonts w:ascii="Times New Roman" w:hAnsi="Times New Roman" w:cs="Times New Roman"/>
                <w:b w:val="0"/>
                <w:bCs w:val="0"/>
                <w:color w:val="auto"/>
                <w:sz w:val="24"/>
                <w:szCs w:val="24"/>
                <w:lang w:val="kk-KZ" w:eastAsia="en-US"/>
              </w:rPr>
            </w:pPr>
          </w:p>
        </w:tc>
        <w:tc>
          <w:tcPr>
            <w:tcW w:w="8363" w:type="dxa"/>
          </w:tcPr>
          <w:p w:rsidR="0090004F" w:rsidRPr="000A2F3B" w:rsidRDefault="0090004F" w:rsidP="0090004F">
            <w:pPr>
              <w:ind w:firstLine="0"/>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 xml:space="preserve">Приложение C </w:t>
            </w:r>
            <w:r w:rsidRPr="000A2F3B">
              <w:rPr>
                <w:rStyle w:val="FontStyle59"/>
                <w:rFonts w:ascii="Times New Roman" w:hAnsi="Times New Roman" w:cs="Times New Roman"/>
                <w:b w:val="0"/>
                <w:bCs w:val="0"/>
                <w:i/>
                <w:iCs/>
                <w:color w:val="auto"/>
                <w:sz w:val="24"/>
                <w:szCs w:val="24"/>
                <w:lang w:val="kk-KZ" w:eastAsia="en-US"/>
              </w:rPr>
              <w:t>(</w:t>
            </w:r>
            <w:r w:rsidRPr="000A2F3B">
              <w:rPr>
                <w:rStyle w:val="FontStyle59"/>
                <w:rFonts w:ascii="Times New Roman" w:hAnsi="Times New Roman" w:cs="Times New Roman"/>
                <w:b w:val="0"/>
                <w:bCs w:val="0"/>
                <w:i/>
                <w:iCs/>
                <w:color w:val="auto"/>
                <w:sz w:val="24"/>
                <w:szCs w:val="24"/>
                <w:lang w:eastAsia="en-US"/>
              </w:rPr>
              <w:t>информационное</w:t>
            </w:r>
            <w:r w:rsidRPr="000A2F3B">
              <w:rPr>
                <w:rStyle w:val="FontStyle59"/>
                <w:rFonts w:ascii="Times New Roman" w:hAnsi="Times New Roman" w:cs="Times New Roman"/>
                <w:b w:val="0"/>
                <w:bCs w:val="0"/>
                <w:i/>
                <w:iCs/>
                <w:color w:val="auto"/>
                <w:sz w:val="24"/>
                <w:szCs w:val="24"/>
                <w:lang w:val="kk-KZ" w:eastAsia="en-US"/>
              </w:rPr>
              <w:t>)</w:t>
            </w:r>
            <w:r w:rsidRPr="000A2F3B">
              <w:rPr>
                <w:rStyle w:val="FontStyle59"/>
                <w:rFonts w:ascii="Times New Roman" w:hAnsi="Times New Roman" w:cs="Times New Roman"/>
                <w:b w:val="0"/>
                <w:bCs w:val="0"/>
                <w:color w:val="auto"/>
                <w:sz w:val="24"/>
                <w:szCs w:val="24"/>
                <w:lang w:val="kk-KZ" w:eastAsia="en-US"/>
              </w:rPr>
              <w:t xml:space="preserve"> Методы </w:t>
            </w:r>
            <w:r w:rsidR="00904650" w:rsidRPr="000A2F3B">
              <w:rPr>
                <w:rStyle w:val="FontStyle59"/>
                <w:rFonts w:ascii="Times New Roman" w:hAnsi="Times New Roman" w:cs="Times New Roman"/>
                <w:b w:val="0"/>
                <w:bCs w:val="0"/>
                <w:color w:val="auto"/>
                <w:sz w:val="24"/>
                <w:szCs w:val="24"/>
                <w:lang w:val="kk-KZ" w:eastAsia="en-US"/>
              </w:rPr>
              <w:t>разбавления</w:t>
            </w:r>
          </w:p>
        </w:tc>
        <w:tc>
          <w:tcPr>
            <w:tcW w:w="679" w:type="dxa"/>
          </w:tcPr>
          <w:p w:rsidR="0090004F" w:rsidRPr="000A2F3B" w:rsidRDefault="00B156C6"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color w:val="auto"/>
                <w:sz w:val="24"/>
                <w:szCs w:val="24"/>
                <w:lang w:val="en-US" w:eastAsia="en-US"/>
              </w:rPr>
              <w:t>1</w:t>
            </w:r>
            <w:r w:rsidRPr="000A2F3B">
              <w:rPr>
                <w:rStyle w:val="FontStyle59"/>
                <w:rFonts w:ascii="Times New Roman" w:hAnsi="Times New Roman" w:cs="Times New Roman"/>
                <w:b w:val="0"/>
                <w:bCs w:val="0"/>
                <w:sz w:val="24"/>
                <w:szCs w:val="24"/>
              </w:rPr>
              <w:t>6</w:t>
            </w:r>
          </w:p>
        </w:tc>
      </w:tr>
      <w:tr w:rsidR="0090004F" w:rsidRPr="000A2F3B" w:rsidTr="009D22F1">
        <w:tc>
          <w:tcPr>
            <w:tcW w:w="534" w:type="dxa"/>
          </w:tcPr>
          <w:p w:rsidR="0090004F" w:rsidRPr="000A2F3B" w:rsidRDefault="0090004F" w:rsidP="008B5E7D">
            <w:pPr>
              <w:ind w:firstLine="0"/>
              <w:jc w:val="center"/>
              <w:rPr>
                <w:rStyle w:val="FontStyle59"/>
                <w:rFonts w:ascii="Times New Roman" w:hAnsi="Times New Roman" w:cs="Times New Roman"/>
                <w:b w:val="0"/>
                <w:bCs w:val="0"/>
                <w:color w:val="auto"/>
                <w:sz w:val="24"/>
                <w:szCs w:val="24"/>
                <w:lang w:val="kk-KZ" w:eastAsia="en-US"/>
              </w:rPr>
            </w:pPr>
          </w:p>
        </w:tc>
        <w:tc>
          <w:tcPr>
            <w:tcW w:w="8363" w:type="dxa"/>
          </w:tcPr>
          <w:p w:rsidR="0090004F" w:rsidRPr="000A2F3B" w:rsidRDefault="0090004F" w:rsidP="0090004F">
            <w:pPr>
              <w:ind w:firstLine="0"/>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 xml:space="preserve">Приложение D </w:t>
            </w:r>
            <w:r w:rsidRPr="000A2F3B">
              <w:rPr>
                <w:rStyle w:val="FontStyle59"/>
                <w:rFonts w:ascii="Times New Roman" w:hAnsi="Times New Roman" w:cs="Times New Roman"/>
                <w:b w:val="0"/>
                <w:bCs w:val="0"/>
                <w:i/>
                <w:iCs/>
                <w:color w:val="auto"/>
                <w:sz w:val="24"/>
                <w:szCs w:val="24"/>
                <w:lang w:val="kk-KZ" w:eastAsia="en-US"/>
              </w:rPr>
              <w:t>(</w:t>
            </w:r>
            <w:r w:rsidRPr="000A2F3B">
              <w:rPr>
                <w:rStyle w:val="FontStyle59"/>
                <w:rFonts w:ascii="Times New Roman" w:hAnsi="Times New Roman" w:cs="Times New Roman"/>
                <w:b w:val="0"/>
                <w:bCs w:val="0"/>
                <w:i/>
                <w:iCs/>
                <w:color w:val="auto"/>
                <w:sz w:val="24"/>
                <w:szCs w:val="24"/>
                <w:lang w:eastAsia="en-US"/>
              </w:rPr>
              <w:t>информационное</w:t>
            </w:r>
            <w:r w:rsidRPr="000A2F3B">
              <w:rPr>
                <w:rStyle w:val="FontStyle59"/>
                <w:rFonts w:ascii="Times New Roman" w:hAnsi="Times New Roman" w:cs="Times New Roman"/>
                <w:b w:val="0"/>
                <w:bCs w:val="0"/>
                <w:i/>
                <w:iCs/>
                <w:color w:val="auto"/>
                <w:sz w:val="24"/>
                <w:szCs w:val="24"/>
                <w:lang w:val="kk-KZ" w:eastAsia="en-US"/>
              </w:rPr>
              <w:t>)</w:t>
            </w:r>
            <w:r w:rsidRPr="000A2F3B">
              <w:rPr>
                <w:rStyle w:val="FontStyle59"/>
                <w:rFonts w:ascii="Times New Roman" w:hAnsi="Times New Roman" w:cs="Times New Roman"/>
                <w:b w:val="0"/>
                <w:bCs w:val="0"/>
                <w:color w:val="auto"/>
                <w:sz w:val="24"/>
                <w:szCs w:val="24"/>
                <w:lang w:val="kk-KZ" w:eastAsia="en-US"/>
              </w:rPr>
              <w:t xml:space="preserve"> Дистилляция пробы небольшого объема</w:t>
            </w:r>
          </w:p>
        </w:tc>
        <w:tc>
          <w:tcPr>
            <w:tcW w:w="679" w:type="dxa"/>
          </w:tcPr>
          <w:p w:rsidR="0090004F" w:rsidRPr="000A2F3B" w:rsidRDefault="00B156C6"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color w:val="auto"/>
                <w:sz w:val="24"/>
                <w:szCs w:val="24"/>
                <w:lang w:val="en-US" w:eastAsia="en-US"/>
              </w:rPr>
              <w:t>1</w:t>
            </w:r>
            <w:r w:rsidRPr="000A2F3B">
              <w:rPr>
                <w:rStyle w:val="FontStyle59"/>
                <w:rFonts w:ascii="Times New Roman" w:hAnsi="Times New Roman" w:cs="Times New Roman"/>
                <w:b w:val="0"/>
                <w:bCs w:val="0"/>
                <w:sz w:val="24"/>
                <w:szCs w:val="24"/>
              </w:rPr>
              <w:t>8</w:t>
            </w:r>
          </w:p>
        </w:tc>
      </w:tr>
      <w:tr w:rsidR="0090004F" w:rsidRPr="000A2F3B" w:rsidTr="009D22F1">
        <w:tc>
          <w:tcPr>
            <w:tcW w:w="534" w:type="dxa"/>
          </w:tcPr>
          <w:p w:rsidR="0090004F" w:rsidRPr="000A2F3B" w:rsidRDefault="0090004F" w:rsidP="008B5E7D">
            <w:pPr>
              <w:ind w:firstLine="0"/>
              <w:jc w:val="center"/>
              <w:rPr>
                <w:rStyle w:val="FontStyle59"/>
                <w:rFonts w:ascii="Times New Roman" w:hAnsi="Times New Roman" w:cs="Times New Roman"/>
                <w:b w:val="0"/>
                <w:bCs w:val="0"/>
                <w:color w:val="auto"/>
                <w:sz w:val="24"/>
                <w:szCs w:val="24"/>
                <w:lang w:val="kk-KZ" w:eastAsia="en-US"/>
              </w:rPr>
            </w:pPr>
          </w:p>
        </w:tc>
        <w:tc>
          <w:tcPr>
            <w:tcW w:w="8363" w:type="dxa"/>
          </w:tcPr>
          <w:p w:rsidR="0090004F" w:rsidRPr="000A2F3B" w:rsidRDefault="0090004F" w:rsidP="0090004F">
            <w:pPr>
              <w:ind w:firstLine="0"/>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 xml:space="preserve">Приложение E </w:t>
            </w:r>
            <w:r w:rsidRPr="000A2F3B">
              <w:rPr>
                <w:rStyle w:val="FontStyle59"/>
                <w:rFonts w:ascii="Times New Roman" w:hAnsi="Times New Roman" w:cs="Times New Roman"/>
                <w:b w:val="0"/>
                <w:bCs w:val="0"/>
                <w:i/>
                <w:iCs/>
                <w:color w:val="auto"/>
                <w:sz w:val="24"/>
                <w:szCs w:val="24"/>
                <w:lang w:val="kk-KZ" w:eastAsia="en-US"/>
              </w:rPr>
              <w:t>(</w:t>
            </w:r>
            <w:r w:rsidRPr="000A2F3B">
              <w:rPr>
                <w:rStyle w:val="FontStyle59"/>
                <w:rFonts w:ascii="Times New Roman" w:hAnsi="Times New Roman" w:cs="Times New Roman"/>
                <w:b w:val="0"/>
                <w:bCs w:val="0"/>
                <w:i/>
                <w:iCs/>
                <w:color w:val="auto"/>
                <w:sz w:val="24"/>
                <w:szCs w:val="24"/>
                <w:lang w:eastAsia="en-US"/>
              </w:rPr>
              <w:t>информационное</w:t>
            </w:r>
            <w:r w:rsidRPr="000A2F3B">
              <w:rPr>
                <w:rStyle w:val="FontStyle59"/>
                <w:rFonts w:ascii="Times New Roman" w:hAnsi="Times New Roman" w:cs="Times New Roman"/>
                <w:b w:val="0"/>
                <w:bCs w:val="0"/>
                <w:i/>
                <w:iCs/>
                <w:color w:val="auto"/>
                <w:sz w:val="24"/>
                <w:szCs w:val="24"/>
                <w:lang w:val="kk-KZ" w:eastAsia="en-US"/>
              </w:rPr>
              <w:t>)</w:t>
            </w:r>
            <w:r w:rsidRPr="000A2F3B">
              <w:rPr>
                <w:rStyle w:val="FontStyle59"/>
                <w:rFonts w:ascii="Times New Roman" w:hAnsi="Times New Roman" w:cs="Times New Roman"/>
                <w:b w:val="0"/>
                <w:bCs w:val="0"/>
                <w:color w:val="auto"/>
                <w:sz w:val="24"/>
                <w:szCs w:val="24"/>
                <w:lang w:val="kk-KZ" w:eastAsia="en-US"/>
              </w:rPr>
              <w:t xml:space="preserve"> Упрощенная дистилляция</w:t>
            </w:r>
          </w:p>
        </w:tc>
        <w:tc>
          <w:tcPr>
            <w:tcW w:w="679" w:type="dxa"/>
          </w:tcPr>
          <w:p w:rsidR="0090004F" w:rsidRPr="000A2F3B" w:rsidRDefault="00B156C6"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color w:val="auto"/>
                <w:sz w:val="24"/>
                <w:szCs w:val="24"/>
                <w:lang w:val="en-US" w:eastAsia="en-US"/>
              </w:rPr>
              <w:t>2</w:t>
            </w:r>
            <w:r w:rsidRPr="000A2F3B">
              <w:rPr>
                <w:rStyle w:val="FontStyle59"/>
                <w:rFonts w:ascii="Times New Roman" w:hAnsi="Times New Roman" w:cs="Times New Roman"/>
                <w:b w:val="0"/>
                <w:bCs w:val="0"/>
                <w:sz w:val="24"/>
                <w:szCs w:val="24"/>
              </w:rPr>
              <w:t>0</w:t>
            </w:r>
          </w:p>
        </w:tc>
      </w:tr>
      <w:tr w:rsidR="0090004F" w:rsidRPr="000A2F3B" w:rsidTr="009D22F1">
        <w:tc>
          <w:tcPr>
            <w:tcW w:w="534" w:type="dxa"/>
          </w:tcPr>
          <w:p w:rsidR="0090004F" w:rsidRPr="000A2F3B" w:rsidRDefault="0090004F" w:rsidP="008B5E7D">
            <w:pPr>
              <w:ind w:firstLine="0"/>
              <w:jc w:val="center"/>
              <w:rPr>
                <w:rStyle w:val="FontStyle59"/>
                <w:rFonts w:ascii="Times New Roman" w:hAnsi="Times New Roman" w:cs="Times New Roman"/>
                <w:b w:val="0"/>
                <w:bCs w:val="0"/>
                <w:color w:val="auto"/>
                <w:sz w:val="24"/>
                <w:szCs w:val="24"/>
                <w:lang w:val="kk-KZ" w:eastAsia="en-US"/>
              </w:rPr>
            </w:pPr>
          </w:p>
        </w:tc>
        <w:tc>
          <w:tcPr>
            <w:tcW w:w="8363" w:type="dxa"/>
          </w:tcPr>
          <w:p w:rsidR="0090004F" w:rsidRPr="000A2F3B" w:rsidRDefault="0090004F" w:rsidP="0090004F">
            <w:pPr>
              <w:ind w:firstLine="0"/>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Библиография</w:t>
            </w:r>
          </w:p>
        </w:tc>
        <w:tc>
          <w:tcPr>
            <w:tcW w:w="679" w:type="dxa"/>
          </w:tcPr>
          <w:p w:rsidR="0090004F" w:rsidRPr="000A2F3B" w:rsidRDefault="00B156C6"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color w:val="auto"/>
                <w:sz w:val="24"/>
                <w:szCs w:val="24"/>
                <w:lang w:val="en-US" w:eastAsia="en-US"/>
              </w:rPr>
              <w:t>22</w:t>
            </w:r>
          </w:p>
        </w:tc>
      </w:tr>
      <w:tr w:rsidR="0090004F" w:rsidRPr="00B156C6" w:rsidTr="009D22F1">
        <w:tc>
          <w:tcPr>
            <w:tcW w:w="534" w:type="dxa"/>
          </w:tcPr>
          <w:p w:rsidR="0090004F" w:rsidRPr="000A2F3B" w:rsidRDefault="0090004F" w:rsidP="008B5E7D">
            <w:pPr>
              <w:ind w:firstLine="0"/>
              <w:jc w:val="center"/>
              <w:rPr>
                <w:rStyle w:val="FontStyle59"/>
                <w:rFonts w:ascii="Times New Roman" w:hAnsi="Times New Roman" w:cs="Times New Roman"/>
                <w:b w:val="0"/>
                <w:bCs w:val="0"/>
                <w:color w:val="auto"/>
                <w:sz w:val="24"/>
                <w:szCs w:val="24"/>
                <w:lang w:val="kk-KZ" w:eastAsia="en-US"/>
              </w:rPr>
            </w:pPr>
          </w:p>
        </w:tc>
        <w:tc>
          <w:tcPr>
            <w:tcW w:w="8363" w:type="dxa"/>
          </w:tcPr>
          <w:p w:rsidR="0090004F" w:rsidRPr="000A2F3B" w:rsidRDefault="0090004F" w:rsidP="0090004F">
            <w:pPr>
              <w:ind w:firstLine="0"/>
              <w:rPr>
                <w:rStyle w:val="FontStyle59"/>
                <w:rFonts w:ascii="Times New Roman" w:hAnsi="Times New Roman" w:cs="Times New Roman"/>
                <w:b w:val="0"/>
                <w:bCs w:val="0"/>
                <w:color w:val="auto"/>
                <w:sz w:val="24"/>
                <w:szCs w:val="24"/>
                <w:lang w:val="kk-KZ" w:eastAsia="en-US"/>
              </w:rPr>
            </w:pPr>
            <w:r w:rsidRPr="000A2F3B">
              <w:rPr>
                <w:rStyle w:val="FontStyle59"/>
                <w:rFonts w:ascii="Times New Roman" w:hAnsi="Times New Roman" w:cs="Times New Roman"/>
                <w:b w:val="0"/>
                <w:bCs w:val="0"/>
                <w:color w:val="auto"/>
                <w:sz w:val="24"/>
                <w:szCs w:val="24"/>
                <w:lang w:val="kk-KZ" w:eastAsia="en-US"/>
              </w:rPr>
              <w:t xml:space="preserve">Приложении B.А </w:t>
            </w:r>
            <w:r w:rsidRPr="000A2F3B">
              <w:rPr>
                <w:rStyle w:val="FontStyle59"/>
                <w:rFonts w:ascii="Times New Roman" w:hAnsi="Times New Roman" w:cs="Times New Roman"/>
                <w:b w:val="0"/>
                <w:bCs w:val="0"/>
                <w:i/>
                <w:iCs/>
                <w:sz w:val="24"/>
                <w:szCs w:val="24"/>
              </w:rPr>
              <w:t>(</w:t>
            </w:r>
            <w:r w:rsidRPr="000A2F3B">
              <w:rPr>
                <w:rStyle w:val="FontStyle59"/>
                <w:rFonts w:ascii="Times New Roman" w:hAnsi="Times New Roman" w:cs="Times New Roman"/>
                <w:b w:val="0"/>
                <w:bCs w:val="0"/>
                <w:i/>
                <w:iCs/>
                <w:sz w:val="24"/>
                <w:szCs w:val="24"/>
                <w:lang w:val="kk-KZ"/>
              </w:rPr>
              <w:t>и</w:t>
            </w:r>
            <w:r w:rsidRPr="000A2F3B">
              <w:rPr>
                <w:rStyle w:val="FontStyle59"/>
                <w:rFonts w:ascii="Times New Roman" w:hAnsi="Times New Roman" w:cs="Times New Roman"/>
                <w:b w:val="0"/>
                <w:bCs w:val="0"/>
                <w:i/>
                <w:iCs/>
                <w:sz w:val="24"/>
                <w:szCs w:val="24"/>
              </w:rPr>
              <w:t>н</w:t>
            </w:r>
            <w:r w:rsidRPr="000A2F3B">
              <w:rPr>
                <w:rStyle w:val="FontStyle59"/>
                <w:rFonts w:ascii="Times New Roman" w:hAnsi="Times New Roman" w:cs="Times New Roman"/>
                <w:b w:val="0"/>
                <w:bCs w:val="0"/>
                <w:i/>
                <w:iCs/>
                <w:sz w:val="24"/>
                <w:szCs w:val="24"/>
                <w:lang w:val="kk-KZ"/>
              </w:rPr>
              <w:t>ф</w:t>
            </w:r>
            <w:r w:rsidRPr="000A2F3B">
              <w:rPr>
                <w:rStyle w:val="FontStyle59"/>
                <w:rFonts w:ascii="Times New Roman" w:hAnsi="Times New Roman" w:cs="Times New Roman"/>
                <w:b w:val="0"/>
                <w:bCs w:val="0"/>
                <w:i/>
                <w:iCs/>
                <w:sz w:val="24"/>
                <w:szCs w:val="24"/>
              </w:rPr>
              <w:t>о</w:t>
            </w:r>
            <w:r w:rsidRPr="000A2F3B">
              <w:rPr>
                <w:rStyle w:val="FontStyle59"/>
                <w:rFonts w:ascii="Times New Roman" w:hAnsi="Times New Roman" w:cs="Times New Roman"/>
                <w:b w:val="0"/>
                <w:bCs w:val="0"/>
                <w:i/>
                <w:iCs/>
                <w:sz w:val="24"/>
                <w:szCs w:val="24"/>
                <w:lang w:val="kk-KZ"/>
              </w:rPr>
              <w:t>р</w:t>
            </w:r>
            <w:r w:rsidRPr="000A2F3B">
              <w:rPr>
                <w:rStyle w:val="FontStyle59"/>
                <w:rFonts w:ascii="Times New Roman" w:hAnsi="Times New Roman" w:cs="Times New Roman"/>
                <w:b w:val="0"/>
                <w:bCs w:val="0"/>
                <w:i/>
                <w:iCs/>
                <w:sz w:val="24"/>
                <w:szCs w:val="24"/>
              </w:rPr>
              <w:t>м</w:t>
            </w:r>
            <w:r w:rsidRPr="000A2F3B">
              <w:rPr>
                <w:rStyle w:val="FontStyle59"/>
                <w:rFonts w:ascii="Times New Roman" w:hAnsi="Times New Roman" w:cs="Times New Roman"/>
                <w:b w:val="0"/>
                <w:bCs w:val="0"/>
                <w:i/>
                <w:iCs/>
                <w:sz w:val="24"/>
                <w:szCs w:val="24"/>
                <w:lang w:val="kk-KZ"/>
              </w:rPr>
              <w:t>а</w:t>
            </w:r>
            <w:r w:rsidRPr="000A2F3B">
              <w:rPr>
                <w:rStyle w:val="FontStyle59"/>
                <w:rFonts w:ascii="Times New Roman" w:hAnsi="Times New Roman" w:cs="Times New Roman"/>
                <w:b w:val="0"/>
                <w:bCs w:val="0"/>
                <w:i/>
                <w:iCs/>
                <w:sz w:val="24"/>
                <w:szCs w:val="24"/>
              </w:rPr>
              <w:t>ц</w:t>
            </w:r>
            <w:r w:rsidRPr="000A2F3B">
              <w:rPr>
                <w:rStyle w:val="FontStyle59"/>
                <w:rFonts w:ascii="Times New Roman" w:hAnsi="Times New Roman" w:cs="Times New Roman"/>
                <w:b w:val="0"/>
                <w:bCs w:val="0"/>
                <w:i/>
                <w:iCs/>
                <w:sz w:val="24"/>
                <w:szCs w:val="24"/>
                <w:lang w:val="kk-KZ"/>
              </w:rPr>
              <w:t>и</w:t>
            </w:r>
            <w:r w:rsidRPr="000A2F3B">
              <w:rPr>
                <w:rStyle w:val="FontStyle59"/>
                <w:rFonts w:ascii="Times New Roman" w:hAnsi="Times New Roman" w:cs="Times New Roman"/>
                <w:b w:val="0"/>
                <w:bCs w:val="0"/>
                <w:i/>
                <w:iCs/>
                <w:sz w:val="24"/>
                <w:szCs w:val="24"/>
              </w:rPr>
              <w:t>о</w:t>
            </w:r>
            <w:r w:rsidRPr="000A2F3B">
              <w:rPr>
                <w:rStyle w:val="FontStyle59"/>
                <w:rFonts w:ascii="Times New Roman" w:hAnsi="Times New Roman" w:cs="Times New Roman"/>
                <w:b w:val="0"/>
                <w:bCs w:val="0"/>
                <w:i/>
                <w:iCs/>
                <w:sz w:val="24"/>
                <w:szCs w:val="24"/>
                <w:lang w:val="kk-KZ"/>
              </w:rPr>
              <w:t>н</w:t>
            </w:r>
            <w:r w:rsidRPr="000A2F3B">
              <w:rPr>
                <w:rStyle w:val="FontStyle59"/>
                <w:rFonts w:ascii="Times New Roman" w:hAnsi="Times New Roman" w:cs="Times New Roman"/>
                <w:b w:val="0"/>
                <w:bCs w:val="0"/>
                <w:i/>
                <w:iCs/>
                <w:sz w:val="24"/>
                <w:szCs w:val="24"/>
              </w:rPr>
              <w:t>н</w:t>
            </w:r>
            <w:r w:rsidRPr="000A2F3B">
              <w:rPr>
                <w:rStyle w:val="FontStyle59"/>
                <w:rFonts w:ascii="Times New Roman" w:hAnsi="Times New Roman" w:cs="Times New Roman"/>
                <w:b w:val="0"/>
                <w:bCs w:val="0"/>
                <w:i/>
                <w:iCs/>
                <w:sz w:val="24"/>
                <w:szCs w:val="24"/>
                <w:lang w:val="kk-KZ"/>
              </w:rPr>
              <w:t>о</w:t>
            </w:r>
            <w:r w:rsidRPr="000A2F3B">
              <w:rPr>
                <w:rStyle w:val="FontStyle59"/>
                <w:rFonts w:ascii="Times New Roman" w:hAnsi="Times New Roman" w:cs="Times New Roman"/>
                <w:b w:val="0"/>
                <w:bCs w:val="0"/>
                <w:i/>
                <w:iCs/>
                <w:sz w:val="24"/>
                <w:szCs w:val="24"/>
              </w:rPr>
              <w:t>е</w:t>
            </w:r>
            <w:r w:rsidRPr="000A2F3B">
              <w:rPr>
                <w:rStyle w:val="FontStyle59"/>
                <w:rFonts w:ascii="Times New Roman" w:hAnsi="Times New Roman" w:cs="Times New Roman"/>
                <w:b w:val="0"/>
                <w:bCs w:val="0"/>
                <w:i/>
                <w:iCs/>
                <w:sz w:val="24"/>
                <w:szCs w:val="24"/>
                <w:lang w:val="kk-KZ"/>
              </w:rPr>
              <w:t>)</w:t>
            </w:r>
            <w:r w:rsidR="009D22F1" w:rsidRPr="000A2F3B">
              <w:rPr>
                <w:rStyle w:val="FontStyle59"/>
                <w:rFonts w:ascii="Times New Roman" w:hAnsi="Times New Roman" w:cs="Times New Roman"/>
                <w:b w:val="0"/>
                <w:bCs w:val="0"/>
                <w:sz w:val="24"/>
                <w:szCs w:val="24"/>
                <w:lang w:val="kk-KZ"/>
              </w:rPr>
              <w:t xml:space="preserve"> Сведения о соответствии национальных (межгосударственных) стандартов ссылочным международным стандартам</w:t>
            </w:r>
          </w:p>
        </w:tc>
        <w:tc>
          <w:tcPr>
            <w:tcW w:w="679" w:type="dxa"/>
          </w:tcPr>
          <w:p w:rsidR="0090004F" w:rsidRPr="000A2F3B" w:rsidRDefault="0090004F" w:rsidP="00B156C6">
            <w:pPr>
              <w:ind w:firstLine="0"/>
              <w:jc w:val="right"/>
              <w:rPr>
                <w:rStyle w:val="FontStyle59"/>
                <w:rFonts w:ascii="Times New Roman" w:hAnsi="Times New Roman" w:cs="Times New Roman"/>
                <w:b w:val="0"/>
                <w:bCs w:val="0"/>
                <w:color w:val="auto"/>
                <w:sz w:val="24"/>
                <w:szCs w:val="24"/>
                <w:lang w:val="kk-KZ" w:eastAsia="en-US"/>
              </w:rPr>
            </w:pPr>
          </w:p>
          <w:p w:rsidR="00B156C6" w:rsidRPr="00B156C6" w:rsidRDefault="00B156C6" w:rsidP="00B156C6">
            <w:pPr>
              <w:ind w:firstLine="0"/>
              <w:jc w:val="right"/>
              <w:rPr>
                <w:rStyle w:val="FontStyle59"/>
                <w:rFonts w:ascii="Times New Roman" w:hAnsi="Times New Roman" w:cs="Times New Roman"/>
                <w:b w:val="0"/>
                <w:bCs w:val="0"/>
                <w:color w:val="auto"/>
                <w:sz w:val="24"/>
                <w:szCs w:val="24"/>
                <w:lang w:val="en-US" w:eastAsia="en-US"/>
              </w:rPr>
            </w:pPr>
            <w:r w:rsidRPr="000A2F3B">
              <w:rPr>
                <w:rStyle w:val="FontStyle59"/>
                <w:rFonts w:ascii="Times New Roman" w:hAnsi="Times New Roman" w:cs="Times New Roman"/>
                <w:b w:val="0"/>
                <w:bCs w:val="0"/>
                <w:sz w:val="24"/>
                <w:szCs w:val="24"/>
                <w:lang w:val="en-US"/>
              </w:rPr>
              <w:t>2</w:t>
            </w:r>
            <w:r w:rsidRPr="000A2F3B">
              <w:rPr>
                <w:rStyle w:val="FontStyle59"/>
                <w:rFonts w:ascii="Times New Roman" w:hAnsi="Times New Roman" w:cs="Times New Roman"/>
                <w:b w:val="0"/>
                <w:bCs w:val="0"/>
                <w:sz w:val="24"/>
                <w:szCs w:val="24"/>
              </w:rPr>
              <w:t>5</w:t>
            </w:r>
          </w:p>
        </w:tc>
      </w:tr>
      <w:bookmarkEnd w:id="3"/>
    </w:tbl>
    <w:p w:rsidR="008B5E7D" w:rsidRPr="00B156C6" w:rsidRDefault="008B5E7D" w:rsidP="008B5E7D">
      <w:pPr>
        <w:shd w:val="clear" w:color="auto" w:fill="FFFFFF"/>
        <w:ind w:firstLine="0"/>
        <w:jc w:val="center"/>
        <w:rPr>
          <w:rStyle w:val="FontStyle59"/>
          <w:rFonts w:ascii="Times New Roman" w:hAnsi="Times New Roman" w:cs="Times New Roman"/>
          <w:color w:val="auto"/>
          <w:sz w:val="24"/>
          <w:szCs w:val="24"/>
          <w:lang w:val="kk-KZ" w:eastAsia="en-US"/>
        </w:rPr>
      </w:pPr>
    </w:p>
    <w:p w:rsidR="008B5E7D" w:rsidRDefault="008B5E7D" w:rsidP="00DF3E2C">
      <w:pPr>
        <w:shd w:val="clear" w:color="auto" w:fill="FFFFFF"/>
        <w:ind w:firstLine="709"/>
        <w:rPr>
          <w:rStyle w:val="FontStyle59"/>
          <w:rFonts w:ascii="Times New Roman" w:hAnsi="Times New Roman" w:cs="Times New Roman"/>
          <w:color w:val="auto"/>
          <w:sz w:val="24"/>
          <w:szCs w:val="24"/>
          <w:lang w:eastAsia="en-US"/>
        </w:rPr>
      </w:pPr>
    </w:p>
    <w:p w:rsidR="008B5E7D" w:rsidRDefault="008B5E7D"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9D22F1" w:rsidRDefault="009D22F1" w:rsidP="009D22F1">
      <w:pPr>
        <w:shd w:val="clear" w:color="auto" w:fill="FFFFFF"/>
        <w:ind w:firstLine="0"/>
        <w:jc w:val="center"/>
        <w:rPr>
          <w:rStyle w:val="FontStyle59"/>
          <w:rFonts w:ascii="Times New Roman" w:hAnsi="Times New Roman" w:cs="Times New Roman"/>
          <w:color w:val="auto"/>
          <w:sz w:val="24"/>
          <w:szCs w:val="24"/>
          <w:lang w:eastAsia="en-US"/>
        </w:rPr>
      </w:pPr>
      <w:r>
        <w:rPr>
          <w:rStyle w:val="FontStyle59"/>
          <w:rFonts w:ascii="Times New Roman" w:hAnsi="Times New Roman" w:cs="Times New Roman"/>
          <w:color w:val="auto"/>
          <w:sz w:val="24"/>
          <w:szCs w:val="24"/>
          <w:lang w:eastAsia="en-US"/>
        </w:rPr>
        <w:lastRenderedPageBreak/>
        <w:t>Введение</w:t>
      </w:r>
    </w:p>
    <w:p w:rsidR="009D22F1" w:rsidRDefault="009D22F1" w:rsidP="009D22F1">
      <w:pPr>
        <w:shd w:val="clear" w:color="auto" w:fill="FFFFFF"/>
        <w:ind w:firstLine="0"/>
        <w:jc w:val="center"/>
        <w:rPr>
          <w:rStyle w:val="FontStyle59"/>
          <w:rFonts w:ascii="Times New Roman" w:hAnsi="Times New Roman" w:cs="Times New Roman"/>
          <w:color w:val="auto"/>
          <w:sz w:val="24"/>
          <w:szCs w:val="24"/>
          <w:lang w:eastAsia="en-US"/>
        </w:rPr>
      </w:pPr>
    </w:p>
    <w:p w:rsidR="00877145" w:rsidRPr="00877145" w:rsidRDefault="00877145" w:rsidP="00877145">
      <w:pPr>
        <w:shd w:val="clear" w:color="auto" w:fill="FFFFFF"/>
        <w:ind w:firstLine="567"/>
        <w:rPr>
          <w:rStyle w:val="FontStyle59"/>
          <w:rFonts w:ascii="Times New Roman" w:hAnsi="Times New Roman" w:cs="Times New Roman"/>
          <w:b w:val="0"/>
          <w:bCs w:val="0"/>
          <w:color w:val="auto"/>
          <w:sz w:val="24"/>
          <w:szCs w:val="24"/>
          <w:lang w:eastAsia="en-US"/>
        </w:rPr>
      </w:pPr>
      <w:r w:rsidRPr="006524C7">
        <w:rPr>
          <w:rStyle w:val="FontStyle59"/>
          <w:rFonts w:ascii="Times New Roman" w:hAnsi="Times New Roman" w:cs="Times New Roman"/>
          <w:b w:val="0"/>
          <w:bCs w:val="0"/>
          <w:color w:val="auto"/>
          <w:sz w:val="24"/>
          <w:szCs w:val="24"/>
          <w:lang w:eastAsia="en-US"/>
        </w:rPr>
        <w:t>Настоящий стандарт</w:t>
      </w:r>
      <w:r w:rsidRPr="00877145">
        <w:rPr>
          <w:rStyle w:val="FontStyle59"/>
          <w:rFonts w:ascii="Times New Roman" w:hAnsi="Times New Roman" w:cs="Times New Roman"/>
          <w:b w:val="0"/>
          <w:bCs w:val="0"/>
          <w:color w:val="auto"/>
          <w:sz w:val="24"/>
          <w:szCs w:val="24"/>
          <w:lang w:eastAsia="en-US"/>
        </w:rPr>
        <w:t xml:space="preserve"> фокусируется на контроле за активностью концентраций радиоактивных газов. Они позволяют рассчитывать выбросы активности в газообразных выбросах предприятий, производящих позитрон-излучающие радионуклиды и радиофармпрепараты. Такие установки производят короткоживущие радионуклиды, используемые в медицинских целях или исследованиях. К ним относятся ускорители, радиофармации, больницы и университеты. В </w:t>
      </w:r>
      <w:r>
        <w:rPr>
          <w:rStyle w:val="FontStyle59"/>
          <w:rFonts w:ascii="Times New Roman" w:hAnsi="Times New Roman" w:cs="Times New Roman"/>
          <w:b w:val="0"/>
          <w:bCs w:val="0"/>
          <w:color w:val="auto"/>
          <w:sz w:val="24"/>
          <w:szCs w:val="24"/>
          <w:lang w:eastAsia="en-US"/>
        </w:rPr>
        <w:t xml:space="preserve">настоящем </w:t>
      </w:r>
      <w:r w:rsidRPr="006524C7">
        <w:rPr>
          <w:rStyle w:val="FontStyle59"/>
          <w:rFonts w:ascii="Times New Roman" w:hAnsi="Times New Roman" w:cs="Times New Roman"/>
          <w:b w:val="0"/>
          <w:bCs w:val="0"/>
          <w:color w:val="auto"/>
          <w:sz w:val="24"/>
          <w:szCs w:val="24"/>
          <w:lang w:eastAsia="en-US"/>
        </w:rPr>
        <w:t>стандарт</w:t>
      </w:r>
      <w:r>
        <w:rPr>
          <w:rStyle w:val="FontStyle59"/>
          <w:rFonts w:ascii="Times New Roman" w:hAnsi="Times New Roman" w:cs="Times New Roman"/>
          <w:b w:val="0"/>
          <w:bCs w:val="0"/>
          <w:color w:val="auto"/>
          <w:sz w:val="24"/>
          <w:szCs w:val="24"/>
          <w:lang w:eastAsia="en-US"/>
        </w:rPr>
        <w:t>е</w:t>
      </w:r>
      <w:r w:rsidRPr="00877145">
        <w:rPr>
          <w:rStyle w:val="FontStyle59"/>
          <w:rFonts w:ascii="Times New Roman" w:hAnsi="Times New Roman" w:cs="Times New Roman"/>
          <w:b w:val="0"/>
          <w:bCs w:val="0"/>
          <w:color w:val="auto"/>
          <w:sz w:val="24"/>
          <w:szCs w:val="24"/>
          <w:lang w:eastAsia="en-US"/>
        </w:rPr>
        <w:t xml:space="preserve"> представлены основанные на характеристиках критерии использования оборудования для мониторинга воздуха, включая датчики, транспортные линии, инструменты для мониторинга проб и методы измерения расхода газа. Он также предоставляет информацию, касающуюся целей программы мониторинга, обеспечения качества, разработки уровней контрольных действий по мониторингу воздуха, оптимизации системы и проверки производительности системы. </w:t>
      </w:r>
    </w:p>
    <w:p w:rsidR="00877145" w:rsidRPr="00877145" w:rsidRDefault="00877145" w:rsidP="00877145">
      <w:pPr>
        <w:shd w:val="clear" w:color="auto" w:fill="FFFFFF"/>
        <w:ind w:firstLine="567"/>
        <w:rPr>
          <w:rStyle w:val="FontStyle59"/>
          <w:rFonts w:ascii="Times New Roman" w:hAnsi="Times New Roman" w:cs="Times New Roman"/>
          <w:b w:val="0"/>
          <w:bCs w:val="0"/>
          <w:color w:val="auto"/>
          <w:sz w:val="24"/>
          <w:szCs w:val="24"/>
          <w:lang w:eastAsia="en-US"/>
        </w:rPr>
      </w:pPr>
      <w:r w:rsidRPr="00877145">
        <w:rPr>
          <w:rStyle w:val="FontStyle59"/>
          <w:rFonts w:ascii="Times New Roman" w:hAnsi="Times New Roman" w:cs="Times New Roman"/>
          <w:b w:val="0"/>
          <w:bCs w:val="0"/>
          <w:color w:val="auto"/>
          <w:sz w:val="24"/>
          <w:szCs w:val="24"/>
          <w:lang w:eastAsia="en-US"/>
        </w:rPr>
        <w:t>Цель достижения точного измерения радиоактивных газов, которые хорошо перемешаны в воздушном потоке, достигается либо прямым (внутритрубным) измерением в выхлопном потоке, либо путем извлечения (байпаса) из выхлопного потока для измерения на удалении от во</w:t>
      </w:r>
      <w:r>
        <w:rPr>
          <w:rStyle w:val="FontStyle59"/>
          <w:rFonts w:ascii="Times New Roman" w:hAnsi="Times New Roman" w:cs="Times New Roman"/>
          <w:b w:val="0"/>
          <w:bCs w:val="0"/>
          <w:color w:val="auto"/>
          <w:sz w:val="24"/>
          <w:szCs w:val="24"/>
          <w:lang w:eastAsia="en-US"/>
        </w:rPr>
        <w:t xml:space="preserve">здуховода. </w:t>
      </w:r>
      <w:r w:rsidRPr="00877145">
        <w:rPr>
          <w:rStyle w:val="FontStyle59"/>
          <w:rFonts w:ascii="Times New Roman" w:hAnsi="Times New Roman" w:cs="Times New Roman"/>
          <w:b w:val="0"/>
          <w:bCs w:val="0"/>
          <w:color w:val="auto"/>
          <w:sz w:val="24"/>
          <w:szCs w:val="24"/>
          <w:lang w:eastAsia="en-US"/>
        </w:rPr>
        <w:t xml:space="preserve">В </w:t>
      </w:r>
      <w:r>
        <w:rPr>
          <w:rStyle w:val="FontStyle59"/>
          <w:rFonts w:ascii="Times New Roman" w:hAnsi="Times New Roman" w:cs="Times New Roman"/>
          <w:b w:val="0"/>
          <w:bCs w:val="0"/>
          <w:color w:val="auto"/>
          <w:sz w:val="24"/>
          <w:szCs w:val="24"/>
          <w:lang w:eastAsia="en-US"/>
        </w:rPr>
        <w:t xml:space="preserve">настоящем </w:t>
      </w:r>
      <w:r w:rsidRPr="006524C7">
        <w:rPr>
          <w:rStyle w:val="FontStyle59"/>
          <w:rFonts w:ascii="Times New Roman" w:hAnsi="Times New Roman" w:cs="Times New Roman"/>
          <w:b w:val="0"/>
          <w:bCs w:val="0"/>
          <w:color w:val="auto"/>
          <w:sz w:val="24"/>
          <w:szCs w:val="24"/>
          <w:lang w:eastAsia="en-US"/>
        </w:rPr>
        <w:t>стандарт</w:t>
      </w:r>
      <w:r>
        <w:rPr>
          <w:rStyle w:val="FontStyle59"/>
          <w:rFonts w:ascii="Times New Roman" w:hAnsi="Times New Roman" w:cs="Times New Roman"/>
          <w:b w:val="0"/>
          <w:bCs w:val="0"/>
          <w:color w:val="auto"/>
          <w:sz w:val="24"/>
          <w:szCs w:val="24"/>
          <w:lang w:eastAsia="en-US"/>
        </w:rPr>
        <w:t>е</w:t>
      </w:r>
      <w:r w:rsidRPr="00877145">
        <w:rPr>
          <w:rStyle w:val="FontStyle59"/>
          <w:rFonts w:ascii="Times New Roman" w:hAnsi="Times New Roman" w:cs="Times New Roman"/>
          <w:b w:val="0"/>
          <w:bCs w:val="0"/>
          <w:color w:val="auto"/>
          <w:sz w:val="24"/>
          <w:szCs w:val="24"/>
          <w:lang w:eastAsia="en-US"/>
        </w:rPr>
        <w:t xml:space="preserve"> изложены критерии эффективности и рекомендации, помогающие в получении достоверных измерений.</w:t>
      </w:r>
    </w:p>
    <w:p w:rsidR="009D22F1" w:rsidRDefault="009D22F1" w:rsidP="00DF3E2C">
      <w:pPr>
        <w:shd w:val="clear" w:color="auto" w:fill="FFFFFF"/>
        <w:ind w:firstLine="709"/>
        <w:rPr>
          <w:rStyle w:val="FontStyle59"/>
          <w:rFonts w:ascii="Times New Roman" w:hAnsi="Times New Roman" w:cs="Times New Roman"/>
          <w:color w:val="auto"/>
          <w:sz w:val="24"/>
          <w:szCs w:val="24"/>
          <w:lang w:eastAsia="en-US"/>
        </w:rPr>
      </w:pPr>
    </w:p>
    <w:p w:rsidR="008B5E7D" w:rsidRDefault="008B5E7D" w:rsidP="00DF3E2C">
      <w:pPr>
        <w:shd w:val="clear" w:color="auto" w:fill="FFFFFF"/>
        <w:ind w:firstLine="709"/>
        <w:rPr>
          <w:rStyle w:val="FontStyle59"/>
          <w:rFonts w:ascii="Times New Roman" w:hAnsi="Times New Roman" w:cs="Times New Roman"/>
          <w:color w:val="auto"/>
          <w:sz w:val="24"/>
          <w:szCs w:val="24"/>
          <w:lang w:eastAsia="en-US"/>
        </w:rPr>
      </w:pPr>
    </w:p>
    <w:p w:rsidR="008B5E7D" w:rsidRPr="00E656A2" w:rsidRDefault="008B5E7D" w:rsidP="00DF3E2C">
      <w:pPr>
        <w:shd w:val="clear" w:color="auto" w:fill="FFFFFF"/>
        <w:ind w:firstLine="709"/>
        <w:rPr>
          <w:rStyle w:val="FontStyle59"/>
          <w:rFonts w:ascii="Times New Roman" w:hAnsi="Times New Roman" w:cs="Times New Roman"/>
          <w:b w:val="0"/>
          <w:bCs w:val="0"/>
          <w:color w:val="auto"/>
          <w:sz w:val="24"/>
          <w:szCs w:val="24"/>
          <w:lang w:val="kk-KZ"/>
        </w:rPr>
      </w:pPr>
    </w:p>
    <w:p w:rsidR="00EE000B" w:rsidRPr="00E656A2" w:rsidRDefault="00EE000B" w:rsidP="00BE3320">
      <w:pPr>
        <w:ind w:firstLine="709"/>
        <w:rPr>
          <w:b/>
          <w:sz w:val="24"/>
          <w:szCs w:val="24"/>
        </w:rPr>
        <w:sectPr w:rsidR="00EE000B" w:rsidRPr="00E656A2" w:rsidSect="00B737C6">
          <w:headerReference w:type="first" r:id="rId13"/>
          <w:footerReference w:type="first" r:id="rId14"/>
          <w:type w:val="evenPage"/>
          <w:pgSz w:w="11906" w:h="16838" w:code="9"/>
          <w:pgMar w:top="1438" w:right="1286" w:bottom="1418" w:left="1260" w:header="1021" w:footer="1021" w:gutter="0"/>
          <w:pgNumType w:fmt="upperRoman" w:start="2"/>
          <w:cols w:space="708"/>
          <w:docGrid w:linePitch="360"/>
        </w:sectPr>
      </w:pPr>
    </w:p>
    <w:p w:rsidR="00EE000B" w:rsidRPr="00E656A2" w:rsidRDefault="00EE000B" w:rsidP="008F3745">
      <w:pPr>
        <w:pBdr>
          <w:bottom w:val="single" w:sz="12" w:space="4" w:color="auto"/>
        </w:pBdr>
        <w:shd w:val="clear" w:color="auto" w:fill="FFFFFF"/>
        <w:ind w:firstLine="0"/>
        <w:jc w:val="center"/>
        <w:outlineLvl w:val="0"/>
        <w:rPr>
          <w:b/>
          <w:sz w:val="24"/>
          <w:szCs w:val="24"/>
        </w:rPr>
      </w:pPr>
      <w:r w:rsidRPr="00E656A2">
        <w:rPr>
          <w:b/>
          <w:sz w:val="24"/>
          <w:szCs w:val="24"/>
        </w:rPr>
        <w:lastRenderedPageBreak/>
        <w:t>НАЦИОНАЛЬНЫЙ СТАНДАРТ РЕСПУБЛИКИ КАЗАХСТАН</w:t>
      </w:r>
    </w:p>
    <w:p w:rsidR="00141A06" w:rsidRDefault="00141A06" w:rsidP="00141A06">
      <w:pPr>
        <w:pBdr>
          <w:bottom w:val="single" w:sz="12" w:space="0" w:color="auto"/>
        </w:pBdr>
        <w:shd w:val="clear" w:color="auto" w:fill="FFFFFF"/>
        <w:tabs>
          <w:tab w:val="left" w:pos="4125"/>
        </w:tabs>
        <w:ind w:firstLine="0"/>
        <w:jc w:val="center"/>
        <w:rPr>
          <w:rFonts w:eastAsia="Calibri"/>
          <w:b/>
          <w:sz w:val="24"/>
          <w:szCs w:val="24"/>
        </w:rPr>
      </w:pPr>
    </w:p>
    <w:p w:rsidR="00EE000B" w:rsidRDefault="00141A06" w:rsidP="00141A06">
      <w:pPr>
        <w:pBdr>
          <w:bottom w:val="single" w:sz="12" w:space="0" w:color="auto"/>
        </w:pBdr>
        <w:shd w:val="clear" w:color="auto" w:fill="FFFFFF"/>
        <w:tabs>
          <w:tab w:val="left" w:pos="4125"/>
        </w:tabs>
        <w:ind w:firstLine="0"/>
        <w:jc w:val="center"/>
        <w:rPr>
          <w:rFonts w:eastAsia="Calibri"/>
          <w:b/>
          <w:sz w:val="24"/>
          <w:szCs w:val="24"/>
        </w:rPr>
      </w:pPr>
      <w:r w:rsidRPr="00141A06">
        <w:rPr>
          <w:rFonts w:eastAsia="Calibri"/>
          <w:b/>
          <w:sz w:val="24"/>
          <w:szCs w:val="24"/>
        </w:rPr>
        <w:t>МОНИТОРИНГ РАДИОАКТИВНЫХ ГАЗОВ ВЫБРОСАХ ОТ УСТАНОВОК, ПРОИЗВОДЯЩИХ ПОЗИТРОННО-АКТИВНЫЕ РАДИОНУКЛИДЫ И РАДИОФАРМАЦЕВТИЧЕСКИЕ СРЕДСТВА</w:t>
      </w:r>
    </w:p>
    <w:p w:rsidR="00141A06" w:rsidRPr="00141A06" w:rsidRDefault="00141A06" w:rsidP="00141A06">
      <w:pPr>
        <w:pBdr>
          <w:bottom w:val="single" w:sz="12" w:space="0" w:color="auto"/>
        </w:pBdr>
        <w:shd w:val="clear" w:color="auto" w:fill="FFFFFF"/>
        <w:tabs>
          <w:tab w:val="left" w:pos="4125"/>
        </w:tabs>
        <w:ind w:firstLine="0"/>
        <w:jc w:val="center"/>
        <w:rPr>
          <w:b/>
          <w:sz w:val="24"/>
          <w:szCs w:val="24"/>
        </w:rPr>
      </w:pPr>
    </w:p>
    <w:p w:rsidR="00EE000B" w:rsidRPr="008557E5" w:rsidRDefault="00EE000B" w:rsidP="00BE3320">
      <w:pPr>
        <w:shd w:val="clear" w:color="auto" w:fill="FFFFFF"/>
        <w:ind w:firstLine="709"/>
        <w:jc w:val="right"/>
        <w:outlineLvl w:val="0"/>
        <w:rPr>
          <w:b/>
          <w:sz w:val="24"/>
          <w:szCs w:val="24"/>
        </w:rPr>
      </w:pPr>
      <w:r w:rsidRPr="00E656A2">
        <w:rPr>
          <w:b/>
          <w:sz w:val="24"/>
          <w:szCs w:val="24"/>
        </w:rPr>
        <w:t>Дата введения</w:t>
      </w:r>
      <w:r w:rsidR="008557E5">
        <w:rPr>
          <w:b/>
          <w:sz w:val="24"/>
          <w:szCs w:val="24"/>
          <w:lang w:val="kk-KZ"/>
        </w:rPr>
        <w:t xml:space="preserve"> </w:t>
      </w:r>
      <w:r w:rsidR="008557E5">
        <w:rPr>
          <w:b/>
          <w:sz w:val="24"/>
          <w:szCs w:val="24"/>
        </w:rPr>
        <w:t>__-__-_____</w:t>
      </w:r>
    </w:p>
    <w:p w:rsidR="00EE000B" w:rsidRPr="00E656A2" w:rsidRDefault="00EE000B" w:rsidP="00BE3320">
      <w:pPr>
        <w:shd w:val="clear" w:color="auto" w:fill="FFFFFF"/>
        <w:ind w:firstLine="709"/>
        <w:rPr>
          <w:b/>
          <w:sz w:val="24"/>
          <w:szCs w:val="24"/>
        </w:rPr>
      </w:pPr>
    </w:p>
    <w:p w:rsidR="00EE000B" w:rsidRPr="00E656A2" w:rsidRDefault="00EE000B" w:rsidP="00C206C4">
      <w:pPr>
        <w:pStyle w:val="Style17"/>
        <w:widowControl/>
        <w:ind w:firstLine="567"/>
        <w:rPr>
          <w:rStyle w:val="FontStyle140"/>
          <w:rFonts w:ascii="Times New Roman" w:hAnsi="Times New Roman" w:cs="Times New Roman"/>
          <w:b/>
          <w:sz w:val="24"/>
          <w:szCs w:val="24"/>
          <w:lang w:eastAsia="en-US"/>
        </w:rPr>
      </w:pPr>
      <w:r w:rsidRPr="00E656A2">
        <w:rPr>
          <w:rStyle w:val="FontStyle140"/>
          <w:rFonts w:ascii="Times New Roman" w:hAnsi="Times New Roman" w:cs="Times New Roman"/>
          <w:b/>
          <w:sz w:val="24"/>
          <w:szCs w:val="24"/>
          <w:lang w:eastAsia="en-US"/>
        </w:rPr>
        <w:t xml:space="preserve">1 </w:t>
      </w:r>
      <w:r w:rsidRPr="00E656A2">
        <w:rPr>
          <w:rFonts w:ascii="Times New Roman" w:hAnsi="Times New Roman" w:cs="Times New Roman"/>
          <w:b/>
        </w:rPr>
        <w:t>Область применения</w:t>
      </w:r>
    </w:p>
    <w:p w:rsidR="00EE000B" w:rsidRDefault="00EE000B" w:rsidP="00C206C4">
      <w:pPr>
        <w:pStyle w:val="Style22"/>
        <w:widowControl/>
        <w:ind w:firstLine="567"/>
        <w:rPr>
          <w:rStyle w:val="FontStyle140"/>
          <w:rFonts w:ascii="Times New Roman" w:hAnsi="Times New Roman" w:cs="Times New Roman"/>
          <w:sz w:val="24"/>
          <w:szCs w:val="24"/>
          <w:lang w:eastAsia="en-US"/>
        </w:rPr>
      </w:pPr>
    </w:p>
    <w:p w:rsidR="000A2F3B" w:rsidRDefault="00141A06" w:rsidP="00141A06">
      <w:pPr>
        <w:pStyle w:val="Style22"/>
        <w:widowControl/>
        <w:ind w:firstLine="567"/>
        <w:rPr>
          <w:rFonts w:ascii="Times New Roman" w:hAnsi="Times New Roman" w:cs="Times New Roman"/>
          <w:lang w:eastAsia="en-US"/>
        </w:rPr>
      </w:pPr>
      <w:r w:rsidRPr="00141A06">
        <w:rPr>
          <w:rFonts w:ascii="Times New Roman" w:hAnsi="Times New Roman" w:cs="Times New Roman"/>
          <w:lang w:eastAsia="en-US"/>
        </w:rPr>
        <w:t xml:space="preserve">Настоящий </w:t>
      </w:r>
      <w:r w:rsidRPr="00141A06">
        <w:rPr>
          <w:rFonts w:ascii="Times New Roman" w:hAnsi="Times New Roman" w:cs="Times New Roman"/>
        </w:rPr>
        <w:t xml:space="preserve">стандарт </w:t>
      </w:r>
      <w:r w:rsidR="000A2F3B">
        <w:rPr>
          <w:rFonts w:ascii="Times New Roman" w:hAnsi="Times New Roman" w:cs="Times New Roman"/>
          <w:lang w:val="kk-KZ" w:eastAsia="en-US"/>
        </w:rPr>
        <w:t>устанавливает порядка проведения</w:t>
      </w:r>
      <w:r w:rsidR="000A2F3B">
        <w:rPr>
          <w:rFonts w:ascii="Times New Roman" w:hAnsi="Times New Roman" w:cs="Times New Roman"/>
          <w:lang w:eastAsia="en-US"/>
        </w:rPr>
        <w:t xml:space="preserve"> мониторинга</w:t>
      </w:r>
      <w:r w:rsidRPr="00141A06">
        <w:rPr>
          <w:rFonts w:ascii="Times New Roman" w:hAnsi="Times New Roman" w:cs="Times New Roman"/>
          <w:lang w:eastAsia="en-US"/>
        </w:rPr>
        <w:t xml:space="preserve"> концентрации активности радиоактивных газов. Они позволяют рассчитать выбросы активности в газообразных сбросах с объектов, производящих позитрон-излучающие радионуклиды и радиофармпрепараты. Такие объекты производят короткоживущие радионуклиды, используемые в медицинских целях или исследованиях, и могут выделять газы, обычно включая, помимо прочего, </w:t>
      </w:r>
      <w:r w:rsidRPr="00141A06">
        <w:rPr>
          <w:rFonts w:ascii="Times New Roman" w:hAnsi="Times New Roman" w:cs="Times New Roman"/>
          <w:vertAlign w:val="superscript"/>
          <w:lang w:eastAsia="en-US"/>
        </w:rPr>
        <w:t>18</w:t>
      </w:r>
      <w:r w:rsidRPr="00141A06">
        <w:rPr>
          <w:rFonts w:ascii="Times New Roman" w:hAnsi="Times New Roman" w:cs="Times New Roman"/>
          <w:lang w:eastAsia="en-US"/>
        </w:rPr>
        <w:t xml:space="preserve">F, </w:t>
      </w:r>
      <w:r w:rsidRPr="00141A06">
        <w:rPr>
          <w:rFonts w:ascii="Times New Roman" w:hAnsi="Times New Roman" w:cs="Times New Roman"/>
          <w:vertAlign w:val="superscript"/>
          <w:lang w:eastAsia="en-US"/>
        </w:rPr>
        <w:t>11</w:t>
      </w:r>
      <w:r w:rsidRPr="00141A06">
        <w:rPr>
          <w:rFonts w:ascii="Times New Roman" w:hAnsi="Times New Roman" w:cs="Times New Roman"/>
          <w:lang w:eastAsia="en-US"/>
        </w:rPr>
        <w:t xml:space="preserve">C, </w:t>
      </w:r>
      <w:r w:rsidRPr="00141A06">
        <w:rPr>
          <w:rFonts w:ascii="Times New Roman" w:hAnsi="Times New Roman" w:cs="Times New Roman"/>
          <w:vertAlign w:val="superscript"/>
          <w:lang w:eastAsia="en-US"/>
        </w:rPr>
        <w:t>15</w:t>
      </w:r>
      <w:r w:rsidRPr="00141A06">
        <w:rPr>
          <w:rFonts w:ascii="Times New Roman" w:hAnsi="Times New Roman" w:cs="Times New Roman"/>
          <w:lang w:eastAsia="en-US"/>
        </w:rPr>
        <w:t xml:space="preserve">O и </w:t>
      </w:r>
      <w:r w:rsidRPr="00141A06">
        <w:rPr>
          <w:rFonts w:ascii="Times New Roman" w:hAnsi="Times New Roman" w:cs="Times New Roman"/>
          <w:vertAlign w:val="superscript"/>
          <w:lang w:eastAsia="en-US"/>
        </w:rPr>
        <w:t>13</w:t>
      </w:r>
      <w:r w:rsidRPr="00141A06">
        <w:rPr>
          <w:rFonts w:ascii="Times New Roman" w:hAnsi="Times New Roman" w:cs="Times New Roman"/>
          <w:lang w:eastAsia="en-US"/>
        </w:rPr>
        <w:t>N. Эти объекты включают ускорители, радиофарма</w:t>
      </w:r>
      <w:r w:rsidR="000A2F3B">
        <w:rPr>
          <w:rFonts w:ascii="Times New Roman" w:hAnsi="Times New Roman" w:cs="Times New Roman"/>
          <w:lang w:eastAsia="en-US"/>
        </w:rPr>
        <w:t xml:space="preserve">ции, больницы и университеты. </w:t>
      </w:r>
    </w:p>
    <w:p w:rsidR="00141A06" w:rsidRDefault="000A2F3B" w:rsidP="00141A06">
      <w:pPr>
        <w:pStyle w:val="Style22"/>
        <w:widowControl/>
        <w:ind w:firstLine="567"/>
        <w:rPr>
          <w:rFonts w:ascii="Times New Roman" w:hAnsi="Times New Roman" w:cs="Times New Roman"/>
          <w:lang w:eastAsia="en-US"/>
        </w:rPr>
      </w:pPr>
      <w:r>
        <w:rPr>
          <w:rFonts w:ascii="Times New Roman" w:hAnsi="Times New Roman" w:cs="Times New Roman"/>
          <w:lang w:val="kk-KZ" w:eastAsia="en-US"/>
        </w:rPr>
        <w:t xml:space="preserve">Настоящий стандарт устанавливает </w:t>
      </w:r>
      <w:r w:rsidR="00141A06" w:rsidRPr="00141A06">
        <w:rPr>
          <w:rFonts w:ascii="Times New Roman" w:hAnsi="Times New Roman" w:cs="Times New Roman"/>
          <w:lang w:eastAsia="en-US"/>
        </w:rPr>
        <w:t xml:space="preserve">критерии, основанные на характеристиках, для проектирования и использования оборудования для мониторинга воздуха, включая зонды, транспортные линии, инструменты для мониторинга проб и методы измерения расхода газа. </w:t>
      </w:r>
      <w:r>
        <w:rPr>
          <w:rFonts w:ascii="Times New Roman" w:hAnsi="Times New Roman" w:cs="Times New Roman"/>
          <w:lang w:val="kk-KZ" w:eastAsia="en-US"/>
        </w:rPr>
        <w:t>В настоящем стандарте</w:t>
      </w:r>
      <w:r w:rsidR="00141A06" w:rsidRPr="00141A06">
        <w:rPr>
          <w:rFonts w:ascii="Times New Roman" w:hAnsi="Times New Roman" w:cs="Times New Roman"/>
          <w:lang w:eastAsia="en-US"/>
        </w:rPr>
        <w:t xml:space="preserve"> также содержится информация о целях программы мониторинга, обеспечении качества, разработке уровней контрольных действий по мониторингу воздуха, оптимизации системы и проверке ее производительности.</w:t>
      </w:r>
    </w:p>
    <w:p w:rsidR="00141A06" w:rsidRDefault="00141A06" w:rsidP="00141A06">
      <w:pPr>
        <w:pStyle w:val="Style22"/>
        <w:widowControl/>
        <w:ind w:firstLine="567"/>
        <w:rPr>
          <w:rFonts w:ascii="Times New Roman" w:hAnsi="Times New Roman" w:cs="Times New Roman"/>
        </w:rPr>
      </w:pPr>
      <w:r w:rsidRPr="00141A06">
        <w:rPr>
          <w:rFonts w:ascii="Times New Roman" w:hAnsi="Times New Roman" w:cs="Times New Roman"/>
        </w:rPr>
        <w:t xml:space="preserve">Цель достижения объективного измерения достигается либо путем прямого (поточного) измерения в потоке выхлопных газов, либо с использованием проб, отобранных из потока выхлопных газов (байпас), при условии, что радиоактивные газы хорошо перемешаны в воздушном потоке. В </w:t>
      </w:r>
      <w:r w:rsidR="000A2F3B">
        <w:rPr>
          <w:rFonts w:ascii="Times New Roman" w:hAnsi="Times New Roman" w:cs="Times New Roman"/>
          <w:lang w:val="kk-KZ"/>
        </w:rPr>
        <w:t>настоящем стандарте</w:t>
      </w:r>
      <w:r w:rsidRPr="00141A06">
        <w:rPr>
          <w:rFonts w:ascii="Times New Roman" w:hAnsi="Times New Roman" w:cs="Times New Roman"/>
        </w:rPr>
        <w:t xml:space="preserve"> изложены критерии эффективности и рекомендации, помогающие в получении достоверных измерений.</w:t>
      </w:r>
    </w:p>
    <w:p w:rsidR="00141A06" w:rsidRDefault="00141A06" w:rsidP="00141A06">
      <w:pPr>
        <w:pStyle w:val="Style22"/>
        <w:widowControl/>
        <w:ind w:firstLine="567"/>
        <w:rPr>
          <w:rFonts w:ascii="Times New Roman" w:hAnsi="Times New Roman" w:cs="Times New Roman"/>
        </w:rPr>
      </w:pPr>
    </w:p>
    <w:p w:rsidR="00141A06" w:rsidRPr="00141A06" w:rsidRDefault="00141A06" w:rsidP="00141A06">
      <w:pPr>
        <w:pStyle w:val="Style22"/>
        <w:widowControl/>
        <w:ind w:firstLine="567"/>
        <w:rPr>
          <w:rFonts w:ascii="Times New Roman" w:hAnsi="Times New Roman" w:cs="Times New Roman"/>
          <w:sz w:val="20"/>
        </w:rPr>
      </w:pPr>
      <w:r w:rsidRPr="00141A06">
        <w:rPr>
          <w:rFonts w:ascii="Times New Roman" w:hAnsi="Times New Roman" w:cs="Times New Roman"/>
          <w:sz w:val="20"/>
        </w:rPr>
        <w:t xml:space="preserve">Примечания </w:t>
      </w:r>
    </w:p>
    <w:p w:rsidR="00141A06" w:rsidRPr="00141A06" w:rsidRDefault="00141A06" w:rsidP="00141A06">
      <w:pPr>
        <w:pStyle w:val="Style22"/>
        <w:widowControl/>
        <w:ind w:firstLine="567"/>
        <w:rPr>
          <w:rFonts w:ascii="Times New Roman" w:hAnsi="Times New Roman" w:cs="Times New Roman"/>
          <w:sz w:val="20"/>
        </w:rPr>
      </w:pPr>
      <w:r w:rsidRPr="00141A06">
        <w:rPr>
          <w:rFonts w:ascii="Times New Roman" w:hAnsi="Times New Roman" w:cs="Times New Roman"/>
          <w:sz w:val="20"/>
        </w:rPr>
        <w:t xml:space="preserve">1 Критерии и рекомендации </w:t>
      </w:r>
      <w:r w:rsidR="000A2F3B">
        <w:rPr>
          <w:rFonts w:ascii="Times New Roman" w:hAnsi="Times New Roman" w:cs="Times New Roman"/>
          <w:sz w:val="20"/>
          <w:lang w:val="kk-KZ"/>
        </w:rPr>
        <w:t>настоящего стандарта</w:t>
      </w:r>
      <w:r w:rsidRPr="00141A06">
        <w:rPr>
          <w:rFonts w:ascii="Times New Roman" w:hAnsi="Times New Roman" w:cs="Times New Roman"/>
          <w:sz w:val="20"/>
        </w:rPr>
        <w:t xml:space="preserve"> направлены на мониторинг, который проводится для соблюдения нормативных требований и контроля системы. Если существующие системы мониторинга воздуха не были спроектированы в соответствии с критериями производительности и рекомендациями </w:t>
      </w:r>
      <w:r w:rsidR="000A2F3B">
        <w:rPr>
          <w:rFonts w:ascii="Times New Roman" w:hAnsi="Times New Roman" w:cs="Times New Roman"/>
          <w:sz w:val="20"/>
          <w:lang w:val="kk-KZ"/>
        </w:rPr>
        <w:t>настоящего стандарта</w:t>
      </w:r>
      <w:r w:rsidRPr="00141A06">
        <w:rPr>
          <w:rFonts w:ascii="Times New Roman" w:hAnsi="Times New Roman" w:cs="Times New Roman"/>
          <w:sz w:val="20"/>
        </w:rPr>
        <w:t>, рекомендуется провести оценку производительности системы. Если на основе оценки производительности обнаруживаются недостатки, необходимо определить необходимость модернизации системы и принять корректирующие меры, где это возможно.</w:t>
      </w:r>
    </w:p>
    <w:p w:rsidR="00141A06" w:rsidRDefault="00141A06" w:rsidP="00141A06">
      <w:pPr>
        <w:pStyle w:val="Style22"/>
        <w:widowControl/>
        <w:ind w:firstLine="567"/>
        <w:rPr>
          <w:rFonts w:ascii="Times New Roman" w:hAnsi="Times New Roman" w:cs="Times New Roman"/>
          <w:sz w:val="20"/>
        </w:rPr>
      </w:pPr>
      <w:r w:rsidRPr="00141A06">
        <w:rPr>
          <w:rFonts w:ascii="Times New Roman" w:hAnsi="Times New Roman" w:cs="Times New Roman"/>
          <w:sz w:val="20"/>
        </w:rPr>
        <w:t xml:space="preserve">2 Критерии и рекомендации </w:t>
      </w:r>
      <w:r w:rsidR="000A2F3B">
        <w:rPr>
          <w:rFonts w:ascii="Times New Roman" w:hAnsi="Times New Roman" w:cs="Times New Roman"/>
          <w:sz w:val="20"/>
        </w:rPr>
        <w:t>настоящего стандарта</w:t>
      </w:r>
      <w:r w:rsidRPr="00141A06">
        <w:rPr>
          <w:rFonts w:ascii="Times New Roman" w:hAnsi="Times New Roman" w:cs="Times New Roman"/>
          <w:sz w:val="20"/>
        </w:rPr>
        <w:t xml:space="preserve"> применимы как к нормальным, так и к нештатным условиям эксплуатации при условии, что эти условия не включают образование аэрозолей или паров. Если в нормальных и/или ненормальных условиях образуются аэрозоли и пары, то также применяются принципы сбора аэрозолей ISO 2889.</w:t>
      </w:r>
    </w:p>
    <w:p w:rsidR="00141A06" w:rsidRDefault="00141A06" w:rsidP="00141A06">
      <w:pPr>
        <w:pStyle w:val="Style22"/>
        <w:widowControl/>
        <w:ind w:firstLine="567"/>
        <w:rPr>
          <w:rFonts w:ascii="Times New Roman" w:hAnsi="Times New Roman" w:cs="Times New Roman"/>
          <w:sz w:val="20"/>
        </w:rPr>
      </w:pPr>
    </w:p>
    <w:p w:rsidR="00141A06" w:rsidRDefault="00141A06" w:rsidP="00141A06">
      <w:pPr>
        <w:ind w:firstLine="567"/>
        <w:rPr>
          <w:b/>
          <w:sz w:val="24"/>
        </w:rPr>
      </w:pPr>
      <w:r w:rsidRPr="00E656A2">
        <w:rPr>
          <w:rStyle w:val="FontStyle140"/>
          <w:rFonts w:ascii="Times New Roman" w:hAnsi="Times New Roman" w:cs="Times New Roman"/>
          <w:b/>
          <w:sz w:val="24"/>
          <w:szCs w:val="24"/>
          <w:lang w:eastAsia="en-US"/>
        </w:rPr>
        <w:t xml:space="preserve">2 </w:t>
      </w:r>
      <w:r w:rsidRPr="00E656A2">
        <w:rPr>
          <w:b/>
          <w:sz w:val="24"/>
        </w:rPr>
        <w:t>Нормативные ссылки</w:t>
      </w:r>
    </w:p>
    <w:p w:rsidR="00141A06" w:rsidRDefault="00141A06" w:rsidP="00141A06">
      <w:pPr>
        <w:ind w:firstLine="567"/>
        <w:rPr>
          <w:b/>
          <w:sz w:val="24"/>
        </w:rPr>
      </w:pPr>
    </w:p>
    <w:p w:rsidR="00141A06" w:rsidRDefault="00141A06" w:rsidP="00141A06">
      <w:pPr>
        <w:ind w:firstLine="567"/>
        <w:rPr>
          <w:rStyle w:val="FontStyle140"/>
          <w:rFonts w:ascii="Times New Roman" w:hAnsi="Times New Roman" w:cs="Times New Roman"/>
          <w:sz w:val="24"/>
          <w:szCs w:val="24"/>
          <w:lang w:eastAsia="en-US"/>
        </w:rPr>
      </w:pPr>
      <w:r w:rsidRPr="00141A06">
        <w:rPr>
          <w:rStyle w:val="FontStyle140"/>
          <w:rFonts w:ascii="Times New Roman" w:hAnsi="Times New Roman" w:cs="Times New Roman"/>
          <w:sz w:val="24"/>
          <w:szCs w:val="24"/>
          <w:lang w:eastAsia="en-US"/>
        </w:rPr>
        <w:t xml:space="preserve">В </w:t>
      </w:r>
      <w:r w:rsidR="000A2F3B">
        <w:rPr>
          <w:rStyle w:val="FontStyle140"/>
          <w:rFonts w:ascii="Times New Roman" w:hAnsi="Times New Roman" w:cs="Times New Roman"/>
          <w:sz w:val="24"/>
          <w:szCs w:val="24"/>
          <w:lang w:val="kk-KZ" w:eastAsia="en-US"/>
        </w:rPr>
        <w:t>настоящем стандарта отсутствуют</w:t>
      </w:r>
      <w:r w:rsidR="000A2F3B">
        <w:rPr>
          <w:rStyle w:val="FontStyle140"/>
          <w:rFonts w:ascii="Times New Roman" w:hAnsi="Times New Roman" w:cs="Times New Roman"/>
          <w:sz w:val="24"/>
          <w:szCs w:val="24"/>
          <w:lang w:eastAsia="en-US"/>
        </w:rPr>
        <w:t xml:space="preserve"> нормативные ссылки</w:t>
      </w:r>
      <w:r w:rsidRPr="00141A06">
        <w:rPr>
          <w:rStyle w:val="FontStyle140"/>
          <w:rFonts w:ascii="Times New Roman" w:hAnsi="Times New Roman" w:cs="Times New Roman"/>
          <w:sz w:val="24"/>
          <w:szCs w:val="24"/>
          <w:lang w:eastAsia="en-US"/>
        </w:rPr>
        <w:t>.</w:t>
      </w:r>
    </w:p>
    <w:p w:rsidR="00141A06" w:rsidRDefault="00141A06" w:rsidP="00141A06">
      <w:pPr>
        <w:pStyle w:val="Style30"/>
        <w:widowControl/>
        <w:ind w:firstLine="567"/>
        <w:rPr>
          <w:rStyle w:val="FontStyle45"/>
          <w:rFonts w:ascii="Times New Roman" w:cs="Times New Roman"/>
          <w:lang w:eastAsia="en-US"/>
        </w:rPr>
      </w:pPr>
    </w:p>
    <w:p w:rsidR="00141A06" w:rsidRPr="00E656A2" w:rsidRDefault="00141A06" w:rsidP="00141A06">
      <w:pPr>
        <w:pStyle w:val="Style30"/>
        <w:widowControl/>
        <w:ind w:firstLine="567"/>
        <w:rPr>
          <w:rStyle w:val="FontStyle45"/>
          <w:rFonts w:ascii="Times New Roman" w:cs="Times New Roman"/>
          <w:lang w:eastAsia="en-US"/>
        </w:rPr>
      </w:pPr>
      <w:r w:rsidRPr="00E656A2">
        <w:rPr>
          <w:rStyle w:val="FontStyle45"/>
          <w:rFonts w:ascii="Times New Roman" w:cs="Times New Roman"/>
          <w:lang w:eastAsia="en-US"/>
        </w:rPr>
        <w:t>3 Термины</w:t>
      </w:r>
      <w:r w:rsidR="0053720C">
        <w:rPr>
          <w:rStyle w:val="FontStyle45"/>
          <w:rFonts w:ascii="Times New Roman" w:cs="Times New Roman"/>
          <w:lang w:eastAsia="en-US"/>
        </w:rPr>
        <w:t xml:space="preserve"> и</w:t>
      </w:r>
      <w:r w:rsidR="0053720C">
        <w:rPr>
          <w:rStyle w:val="FontStyle45"/>
          <w:rFonts w:ascii="Times New Roman" w:cs="Times New Roman"/>
          <w:lang w:val="kk-KZ" w:eastAsia="en-US"/>
        </w:rPr>
        <w:t xml:space="preserve"> </w:t>
      </w:r>
      <w:r w:rsidRPr="00E656A2">
        <w:rPr>
          <w:rStyle w:val="FontStyle45"/>
          <w:rFonts w:ascii="Times New Roman" w:cs="Times New Roman"/>
          <w:lang w:eastAsia="en-US"/>
        </w:rPr>
        <w:t>определения</w:t>
      </w:r>
    </w:p>
    <w:p w:rsidR="00141A06" w:rsidRDefault="00141A06" w:rsidP="00141A06">
      <w:pPr>
        <w:pStyle w:val="Style30"/>
        <w:widowControl/>
        <w:ind w:firstLine="567"/>
        <w:rPr>
          <w:rStyle w:val="FontStyle45"/>
          <w:rFonts w:ascii="Times New Roman" w:cs="Times New Roman"/>
          <w:b w:val="0"/>
          <w:lang w:eastAsia="en-US"/>
        </w:rPr>
      </w:pPr>
    </w:p>
    <w:p w:rsidR="00141A06" w:rsidRPr="00090C64" w:rsidRDefault="00141A06" w:rsidP="00141A06">
      <w:pPr>
        <w:pStyle w:val="Style30"/>
        <w:widowControl/>
        <w:ind w:firstLine="567"/>
        <w:rPr>
          <w:rStyle w:val="FontStyle45"/>
          <w:rFonts w:ascii="Times New Roman" w:cs="Times New Roman"/>
          <w:bCs w:val="0"/>
          <w:lang w:eastAsia="en-US"/>
        </w:rPr>
      </w:pPr>
      <w:r w:rsidRPr="00090C64">
        <w:rPr>
          <w:rStyle w:val="FontStyle45"/>
          <w:rFonts w:ascii="Times New Roman" w:cs="Times New Roman"/>
          <w:bCs w:val="0"/>
          <w:lang w:eastAsia="en-US"/>
        </w:rPr>
        <w:t>3.1 Термин</w:t>
      </w:r>
      <w:r>
        <w:rPr>
          <w:rStyle w:val="FontStyle45"/>
          <w:rFonts w:ascii="Times New Roman" w:cs="Times New Roman"/>
          <w:bCs w:val="0"/>
          <w:lang w:val="kk-KZ" w:eastAsia="en-US"/>
        </w:rPr>
        <w:t>ы</w:t>
      </w:r>
      <w:r w:rsidRPr="00090C64">
        <w:rPr>
          <w:rStyle w:val="FontStyle45"/>
          <w:rFonts w:ascii="Times New Roman" w:cs="Times New Roman"/>
          <w:bCs w:val="0"/>
          <w:lang w:eastAsia="en-US"/>
        </w:rPr>
        <w:t xml:space="preserve"> и определения</w:t>
      </w:r>
    </w:p>
    <w:p w:rsidR="00141A06" w:rsidRPr="00E656A2" w:rsidRDefault="00141A06" w:rsidP="00141A06">
      <w:pPr>
        <w:ind w:firstLine="567"/>
        <w:rPr>
          <w:rStyle w:val="FontStyle140"/>
          <w:rFonts w:ascii="Times New Roman" w:hAnsi="Times New Roman" w:cs="Times New Roman"/>
          <w:sz w:val="24"/>
          <w:szCs w:val="24"/>
          <w:lang w:eastAsia="en-US"/>
        </w:rPr>
      </w:pPr>
    </w:p>
    <w:p w:rsidR="00141A06" w:rsidRPr="00141A06" w:rsidRDefault="00141A06" w:rsidP="00141A06">
      <w:pPr>
        <w:pStyle w:val="Style22"/>
        <w:widowControl/>
        <w:ind w:firstLine="567"/>
        <w:rPr>
          <w:rFonts w:ascii="Times New Roman" w:hAnsi="Times New Roman" w:cs="Times New Roman"/>
        </w:rPr>
      </w:pPr>
    </w:p>
    <w:p w:rsidR="00141A06" w:rsidRDefault="00141A06">
      <w:pPr>
        <w:widowControl/>
        <w:autoSpaceDE/>
        <w:autoSpaceDN/>
        <w:adjustRightInd/>
        <w:spacing w:after="200" w:line="276" w:lineRule="auto"/>
        <w:ind w:firstLine="0"/>
        <w:jc w:val="left"/>
        <w:rPr>
          <w:rStyle w:val="FontStyle61"/>
          <w:rFonts w:ascii="Times New Roman" w:eastAsiaTheme="minorHAnsi" w:hAnsi="Times New Roman" w:cs="Times New Roman"/>
          <w:sz w:val="24"/>
          <w:szCs w:val="24"/>
          <w:lang w:eastAsia="en-US"/>
        </w:rPr>
      </w:pPr>
      <w:r>
        <w:rPr>
          <w:rStyle w:val="FontStyle61"/>
          <w:rFonts w:ascii="Times New Roman" w:hAnsi="Times New Roman" w:cs="Times New Roman"/>
          <w:sz w:val="24"/>
          <w:szCs w:val="24"/>
        </w:rPr>
        <w:br w:type="page"/>
      </w:r>
    </w:p>
    <w:p w:rsidR="00EE000B" w:rsidRPr="00E656A2" w:rsidRDefault="00EE000B" w:rsidP="00C206C4">
      <w:pPr>
        <w:pStyle w:val="Style30"/>
        <w:widowControl/>
        <w:ind w:firstLine="567"/>
        <w:rPr>
          <w:rStyle w:val="FontStyle45"/>
          <w:rFonts w:ascii="Times New Roman" w:cs="Times New Roman"/>
          <w:lang w:eastAsia="en-US"/>
        </w:rPr>
      </w:pPr>
      <w:r w:rsidRPr="00E656A2">
        <w:rPr>
          <w:rStyle w:val="FontStyle45"/>
          <w:rFonts w:ascii="Times New Roman" w:cs="Times New Roman"/>
          <w:lang w:eastAsia="en-US"/>
        </w:rPr>
        <w:lastRenderedPageBreak/>
        <w:t xml:space="preserve">3 </w:t>
      </w:r>
      <w:r w:rsidR="00F74243" w:rsidRPr="00214BA5">
        <w:rPr>
          <w:rStyle w:val="FontStyle45"/>
          <w:rFonts w:ascii="Times New Roman" w:cs="Times New Roman"/>
          <w:bCs w:val="0"/>
          <w:lang w:eastAsia="en-US"/>
        </w:rPr>
        <w:t>Термин</w:t>
      </w:r>
      <w:r w:rsidR="00F74243" w:rsidRPr="00214BA5">
        <w:rPr>
          <w:rStyle w:val="FontStyle45"/>
          <w:rFonts w:ascii="Times New Roman" w:cs="Times New Roman"/>
          <w:bCs w:val="0"/>
          <w:lang w:val="kk-KZ" w:eastAsia="en-US"/>
        </w:rPr>
        <w:t>ы</w:t>
      </w:r>
      <w:r w:rsidR="00F74243" w:rsidRPr="00214BA5">
        <w:rPr>
          <w:rStyle w:val="FontStyle45"/>
          <w:rFonts w:ascii="Times New Roman" w:cs="Times New Roman"/>
          <w:bCs w:val="0"/>
          <w:lang w:eastAsia="en-US"/>
        </w:rPr>
        <w:t xml:space="preserve"> и определения</w:t>
      </w:r>
    </w:p>
    <w:p w:rsidR="00F74243" w:rsidRDefault="00F74243" w:rsidP="00F74243">
      <w:pPr>
        <w:pStyle w:val="Style8"/>
        <w:widowControl/>
        <w:ind w:firstLine="567"/>
        <w:rPr>
          <w:rFonts w:ascii="Times New Roman" w:hAnsi="Times New Roman" w:cs="Times New Roman"/>
          <w:szCs w:val="22"/>
          <w:lang w:val="kk-KZ"/>
        </w:rPr>
      </w:pPr>
    </w:p>
    <w:p w:rsidR="00F74243" w:rsidRDefault="00F74243" w:rsidP="00F74243">
      <w:pPr>
        <w:pStyle w:val="Style8"/>
        <w:widowControl/>
        <w:ind w:firstLine="567"/>
        <w:rPr>
          <w:rFonts w:ascii="Times New Roman" w:hAnsi="Times New Roman" w:cs="Times New Roman"/>
          <w:szCs w:val="22"/>
          <w:lang w:val="kk-KZ"/>
        </w:rPr>
      </w:pPr>
      <w:r w:rsidRPr="00607FA2">
        <w:rPr>
          <w:rFonts w:ascii="Times New Roman" w:hAnsi="Times New Roman" w:cs="Times New Roman"/>
          <w:szCs w:val="22"/>
          <w:lang w:val="kk-KZ"/>
        </w:rPr>
        <w:t>В настоящем стандарте применяется (используется) следующие термины с соответствующими определениями:</w:t>
      </w:r>
      <w:r>
        <w:rPr>
          <w:rFonts w:ascii="Times New Roman" w:hAnsi="Times New Roman" w:cs="Times New Roman"/>
          <w:szCs w:val="22"/>
          <w:lang w:val="kk-KZ"/>
        </w:rPr>
        <w:t xml:space="preserve"> </w:t>
      </w:r>
    </w:p>
    <w:p w:rsidR="00090C64" w:rsidRPr="00F74243" w:rsidRDefault="00090C64" w:rsidP="00C206C4">
      <w:pPr>
        <w:pStyle w:val="Style30"/>
        <w:widowControl/>
        <w:ind w:firstLine="567"/>
        <w:rPr>
          <w:rStyle w:val="FontStyle45"/>
          <w:rFonts w:ascii="Times New Roman" w:cs="Times New Roman"/>
          <w:b w:val="0"/>
          <w:lang w:val="kk-KZ" w:eastAsia="en-US"/>
        </w:rPr>
      </w:pPr>
    </w:p>
    <w:p w:rsidR="00141A06" w:rsidRDefault="00141A06" w:rsidP="00141A06">
      <w:pPr>
        <w:pStyle w:val="Style30"/>
        <w:widowControl/>
        <w:ind w:firstLine="567"/>
        <w:rPr>
          <w:rStyle w:val="FontStyle45"/>
          <w:rFonts w:ascii="Times New Roman" w:cs="Times New Roman"/>
          <w:b w:val="0"/>
          <w:lang w:eastAsia="en-US"/>
        </w:rPr>
      </w:pPr>
      <w:r w:rsidRPr="00214BA5">
        <w:rPr>
          <w:rStyle w:val="FontStyle45"/>
          <w:rFonts w:ascii="Times New Roman" w:cs="Times New Roman"/>
          <w:bCs w:val="0"/>
          <w:lang w:eastAsia="en-US"/>
        </w:rPr>
        <w:t>3.1</w:t>
      </w:r>
      <w:r w:rsidR="00F74243">
        <w:rPr>
          <w:rStyle w:val="FontStyle45"/>
          <w:rFonts w:ascii="Times New Roman" w:cs="Times New Roman"/>
          <w:bCs w:val="0"/>
          <w:lang w:eastAsia="en-US"/>
        </w:rPr>
        <w:t xml:space="preserve"> О</w:t>
      </w:r>
      <w:r w:rsidR="00F74243" w:rsidRPr="00F74243">
        <w:rPr>
          <w:rStyle w:val="FontStyle45"/>
          <w:rFonts w:ascii="Times New Roman" w:cs="Times New Roman"/>
          <w:bCs w:val="0"/>
          <w:lang w:eastAsia="en-US"/>
        </w:rPr>
        <w:t>чистное оборудование</w:t>
      </w:r>
      <w:r w:rsidRPr="00214BA5">
        <w:rPr>
          <w:rStyle w:val="FontStyle45"/>
          <w:rFonts w:ascii="Times New Roman" w:cs="Times New Roman"/>
          <w:bCs w:val="0"/>
          <w:lang w:eastAsia="en-US"/>
        </w:rPr>
        <w:t xml:space="preserve"> </w:t>
      </w:r>
      <w:r w:rsidR="00F74243">
        <w:rPr>
          <w:rStyle w:val="FontStyle45"/>
          <w:rFonts w:ascii="Times New Roman" w:cs="Times New Roman"/>
          <w:b w:val="0"/>
          <w:lang w:eastAsia="en-US"/>
        </w:rPr>
        <w:t>(</w:t>
      </w:r>
      <w:r w:rsidR="00F74243" w:rsidRPr="00F74243">
        <w:rPr>
          <w:rStyle w:val="FontStyle45"/>
          <w:rFonts w:ascii="Times New Roman" w:cs="Times New Roman"/>
          <w:b w:val="0"/>
          <w:lang w:eastAsia="en-US"/>
        </w:rPr>
        <w:t>abatement equipment</w:t>
      </w:r>
      <w:r w:rsidR="00F74243">
        <w:rPr>
          <w:rStyle w:val="FontStyle45"/>
          <w:rFonts w:ascii="Times New Roman" w:cs="Times New Roman"/>
          <w:b w:val="0"/>
          <w:lang w:eastAsia="en-US"/>
        </w:rPr>
        <w:t xml:space="preserve">): </w:t>
      </w:r>
      <w:r w:rsidR="00F74243" w:rsidRPr="00F74243">
        <w:rPr>
          <w:rStyle w:val="FontStyle45"/>
          <w:rFonts w:ascii="Times New Roman" w:cs="Times New Roman"/>
          <w:b w:val="0"/>
          <w:lang w:eastAsia="en-US"/>
        </w:rPr>
        <w:t>Устройство, используемое для снижения концентрации загрязняющих веществ в воздушном потоке, отводимом через дымовую трубу или воздуховод</w:t>
      </w:r>
      <w:r w:rsidR="00F74243">
        <w:rPr>
          <w:rStyle w:val="FontStyle45"/>
          <w:rFonts w:ascii="Times New Roman" w:cs="Times New Roman"/>
          <w:b w:val="0"/>
          <w:lang w:eastAsia="en-US"/>
        </w:rPr>
        <w:t>.</w:t>
      </w:r>
    </w:p>
    <w:p w:rsidR="00F74243" w:rsidRPr="000224BC" w:rsidRDefault="00F74243" w:rsidP="00141A06">
      <w:pPr>
        <w:pStyle w:val="Style30"/>
        <w:widowControl/>
        <w:ind w:firstLine="567"/>
        <w:rPr>
          <w:rStyle w:val="FontStyle45"/>
          <w:rFonts w:ascii="Times New Roman" w:cs="Times New Roman"/>
          <w:b w:val="0"/>
          <w:bCs w:val="0"/>
          <w:lang w:eastAsia="en-US"/>
        </w:rPr>
      </w:pPr>
      <w:r w:rsidRPr="00F74243">
        <w:rPr>
          <w:rStyle w:val="FontStyle45"/>
          <w:rFonts w:ascii="Times New Roman" w:cs="Times New Roman"/>
          <w:b w:val="0"/>
          <w:bCs w:val="0"/>
          <w:lang w:eastAsia="en-US"/>
        </w:rPr>
        <w:t xml:space="preserve">[Взято из </w:t>
      </w:r>
      <w:r>
        <w:rPr>
          <w:rStyle w:val="FontStyle45"/>
          <w:rFonts w:ascii="Times New Roman" w:cs="Times New Roman"/>
          <w:b w:val="0"/>
          <w:bCs w:val="0"/>
          <w:lang w:val="en-US" w:eastAsia="en-US"/>
        </w:rPr>
        <w:t>ISO</w:t>
      </w:r>
      <w:r w:rsidRPr="00F74243">
        <w:rPr>
          <w:rStyle w:val="FontStyle45"/>
          <w:rFonts w:ascii="Times New Roman" w:cs="Times New Roman"/>
          <w:b w:val="0"/>
          <w:bCs w:val="0"/>
          <w:lang w:eastAsia="en-US"/>
        </w:rPr>
        <w:t xml:space="preserve"> 2889:2010, 3.1]</w:t>
      </w:r>
    </w:p>
    <w:p w:rsidR="00B014B5" w:rsidRDefault="00B014B5" w:rsidP="00141A06">
      <w:pPr>
        <w:pStyle w:val="Style30"/>
        <w:widowControl/>
        <w:ind w:firstLine="567"/>
        <w:rPr>
          <w:rStyle w:val="FontStyle45"/>
          <w:rFonts w:ascii="Times New Roman" w:cs="Times New Roman"/>
          <w:b w:val="0"/>
          <w:bCs w:val="0"/>
          <w:lang w:eastAsia="en-US"/>
        </w:rPr>
      </w:pPr>
      <w:r w:rsidRPr="00786438">
        <w:rPr>
          <w:rStyle w:val="FontStyle45"/>
          <w:rFonts w:ascii="Times New Roman" w:cs="Times New Roman"/>
          <w:bCs w:val="0"/>
          <w:lang w:eastAsia="en-US"/>
        </w:rPr>
        <w:t xml:space="preserve">3.2 </w:t>
      </w:r>
      <w:r w:rsidR="00786438">
        <w:rPr>
          <w:rStyle w:val="FontStyle45"/>
          <w:rFonts w:ascii="Times New Roman" w:cs="Times New Roman"/>
          <w:bCs w:val="0"/>
          <w:lang w:eastAsia="en-US"/>
        </w:rPr>
        <w:t>А</w:t>
      </w:r>
      <w:r w:rsidRPr="00786438">
        <w:rPr>
          <w:rStyle w:val="FontStyle45"/>
          <w:rFonts w:ascii="Times New Roman" w:cs="Times New Roman"/>
          <w:bCs w:val="0"/>
          <w:lang w:eastAsia="en-US"/>
        </w:rPr>
        <w:t>вария (условия)</w:t>
      </w:r>
      <w:r w:rsidR="00786438" w:rsidRPr="00786438">
        <w:rPr>
          <w:rStyle w:val="FontStyle45"/>
          <w:rFonts w:ascii="Times New Roman" w:cs="Times New Roman"/>
          <w:bCs w:val="0"/>
          <w:lang w:eastAsia="en-US"/>
        </w:rPr>
        <w:t xml:space="preserve"> </w:t>
      </w:r>
      <w:r w:rsidR="00786438" w:rsidRPr="00786438">
        <w:rPr>
          <w:rStyle w:val="FontStyle45"/>
          <w:rFonts w:ascii="Times New Roman" w:cs="Times New Roman"/>
          <w:b w:val="0"/>
          <w:bCs w:val="0"/>
          <w:lang w:eastAsia="en-US"/>
        </w:rPr>
        <w:t>(</w:t>
      </w:r>
      <w:r w:rsidR="00786438" w:rsidRPr="00786438">
        <w:rPr>
          <w:rStyle w:val="FontStyle45"/>
          <w:rFonts w:ascii="Times New Roman" w:cs="Times New Roman"/>
          <w:b w:val="0"/>
          <w:bCs w:val="0"/>
          <w:lang w:val="en-US" w:eastAsia="en-US"/>
        </w:rPr>
        <w:t>accident</w:t>
      </w:r>
      <w:r w:rsidR="00786438" w:rsidRPr="00786438">
        <w:rPr>
          <w:rStyle w:val="FontStyle45"/>
          <w:rFonts w:ascii="Times New Roman" w:cs="Times New Roman"/>
          <w:b w:val="0"/>
          <w:bCs w:val="0"/>
          <w:lang w:eastAsia="en-US"/>
        </w:rPr>
        <w:t xml:space="preserve"> (</w:t>
      </w:r>
      <w:r w:rsidR="00786438" w:rsidRPr="00786438">
        <w:rPr>
          <w:rStyle w:val="FontStyle45"/>
          <w:rFonts w:ascii="Times New Roman" w:cs="Times New Roman"/>
          <w:b w:val="0"/>
          <w:bCs w:val="0"/>
          <w:lang w:val="en-US" w:eastAsia="en-US"/>
        </w:rPr>
        <w:t>conditions</w:t>
      </w:r>
      <w:r w:rsidR="00786438" w:rsidRPr="00786438">
        <w:rPr>
          <w:rStyle w:val="FontStyle45"/>
          <w:rFonts w:ascii="Times New Roman" w:cs="Times New Roman"/>
          <w:b w:val="0"/>
          <w:bCs w:val="0"/>
          <w:lang w:eastAsia="en-US"/>
        </w:rPr>
        <w:t xml:space="preserve">)): </w:t>
      </w:r>
      <w:r w:rsidR="00786438">
        <w:rPr>
          <w:rStyle w:val="FontStyle45"/>
          <w:rFonts w:ascii="Times New Roman" w:cs="Times New Roman"/>
          <w:b w:val="0"/>
          <w:bCs w:val="0"/>
          <w:lang w:eastAsia="en-US"/>
        </w:rPr>
        <w:t>Л</w:t>
      </w:r>
      <w:r w:rsidR="00786438" w:rsidRPr="00786438">
        <w:rPr>
          <w:rStyle w:val="FontStyle45"/>
          <w:rFonts w:ascii="Times New Roman" w:cs="Times New Roman"/>
          <w:b w:val="0"/>
          <w:bCs w:val="0"/>
          <w:lang w:eastAsia="en-US"/>
        </w:rPr>
        <w:t xml:space="preserve">юбое непредвиденное событие, в том числе ошибки при эксплуатации, отказы оборудования и другие несчастные случаи, последствиями или потенциальными последствиями которых нельзя пренебречь с точки зрения защиты и безопасности. </w:t>
      </w:r>
    </w:p>
    <w:p w:rsidR="00786438" w:rsidRDefault="00786438" w:rsidP="00141A06">
      <w:pPr>
        <w:pStyle w:val="Style30"/>
        <w:widowControl/>
        <w:ind w:firstLine="567"/>
        <w:rPr>
          <w:rStyle w:val="FontStyle45"/>
          <w:rFonts w:ascii="Times New Roman" w:cs="Times New Roman"/>
          <w:b w:val="0"/>
          <w:bCs w:val="0"/>
          <w:lang w:eastAsia="en-US"/>
        </w:rPr>
      </w:pPr>
      <w:r w:rsidRPr="00786438">
        <w:rPr>
          <w:rStyle w:val="FontStyle45"/>
          <w:rFonts w:ascii="Times New Roman" w:cs="Times New Roman"/>
          <w:bCs w:val="0"/>
          <w:lang w:eastAsia="en-US"/>
        </w:rPr>
        <w:t>3.3</w:t>
      </w:r>
      <w:r>
        <w:rPr>
          <w:rStyle w:val="FontStyle45"/>
          <w:rFonts w:ascii="Times New Roman" w:cs="Times New Roman"/>
          <w:bCs w:val="0"/>
          <w:lang w:eastAsia="en-US"/>
        </w:rPr>
        <w:t xml:space="preserve"> </w:t>
      </w:r>
      <w:r w:rsidRPr="00786438">
        <w:rPr>
          <w:rStyle w:val="FontStyle45"/>
          <w:rFonts w:ascii="Times New Roman" w:cs="Times New Roman"/>
          <w:bCs w:val="0"/>
          <w:lang w:eastAsia="en-US"/>
        </w:rPr>
        <w:t>Точность</w:t>
      </w:r>
      <w:r>
        <w:rPr>
          <w:rStyle w:val="FontStyle45"/>
          <w:rFonts w:ascii="Times New Roman" w:cs="Times New Roman"/>
          <w:bCs w:val="0"/>
          <w:lang w:eastAsia="en-US"/>
        </w:rPr>
        <w:t xml:space="preserve"> </w:t>
      </w:r>
      <w:r w:rsidRPr="00786438">
        <w:rPr>
          <w:rStyle w:val="FontStyle45"/>
          <w:rFonts w:ascii="Times New Roman" w:cs="Times New Roman"/>
          <w:b w:val="0"/>
          <w:bCs w:val="0"/>
          <w:lang w:eastAsia="en-US"/>
        </w:rPr>
        <w:t>(accuracy):</w:t>
      </w:r>
      <w:r>
        <w:rPr>
          <w:rStyle w:val="FontStyle45"/>
          <w:rFonts w:ascii="Times New Roman" w:cs="Times New Roman"/>
          <w:b w:val="0"/>
          <w:bCs w:val="0"/>
          <w:lang w:eastAsia="en-US"/>
        </w:rPr>
        <w:t xml:space="preserve"> </w:t>
      </w:r>
      <w:r w:rsidRPr="00786438">
        <w:rPr>
          <w:rStyle w:val="FontStyle45"/>
          <w:rFonts w:ascii="Times New Roman" w:cs="Times New Roman"/>
          <w:b w:val="0"/>
          <w:bCs w:val="0"/>
          <w:lang w:eastAsia="en-US"/>
        </w:rPr>
        <w:t>Близкое соответствие между измеренной величиной и истинной величиной измеряемой величины</w:t>
      </w:r>
      <w:r w:rsidR="000224BC">
        <w:rPr>
          <w:rStyle w:val="FontStyle45"/>
          <w:rFonts w:ascii="Times New Roman" w:cs="Times New Roman"/>
          <w:b w:val="0"/>
          <w:bCs w:val="0"/>
          <w:lang w:eastAsia="en-US"/>
        </w:rPr>
        <w:t>.</w:t>
      </w:r>
    </w:p>
    <w:p w:rsidR="000224BC" w:rsidRDefault="000224BC" w:rsidP="000224BC">
      <w:pPr>
        <w:pStyle w:val="Style30"/>
        <w:widowControl/>
        <w:ind w:firstLine="567"/>
        <w:rPr>
          <w:rStyle w:val="FontStyle45"/>
          <w:rFonts w:ascii="Times New Roman" w:cs="Times New Roman"/>
          <w:b w:val="0"/>
          <w:bCs w:val="0"/>
          <w:lang w:eastAsia="en-US"/>
        </w:rPr>
      </w:pPr>
      <w:r w:rsidRPr="00F74243">
        <w:rPr>
          <w:rStyle w:val="FontStyle45"/>
          <w:rFonts w:ascii="Times New Roman" w:cs="Times New Roman"/>
          <w:b w:val="0"/>
          <w:bCs w:val="0"/>
          <w:lang w:eastAsia="en-US"/>
        </w:rPr>
        <w:t xml:space="preserve">[Взято из </w:t>
      </w:r>
      <w:r>
        <w:t>ISO 2889:2010, 3.4</w:t>
      </w:r>
      <w:r w:rsidRPr="00F74243">
        <w:rPr>
          <w:rStyle w:val="FontStyle45"/>
          <w:rFonts w:ascii="Times New Roman" w:cs="Times New Roman"/>
          <w:b w:val="0"/>
          <w:bCs w:val="0"/>
          <w:lang w:eastAsia="en-US"/>
        </w:rPr>
        <w:t>]</w:t>
      </w:r>
    </w:p>
    <w:p w:rsidR="000224BC" w:rsidRDefault="000224BC" w:rsidP="000224BC">
      <w:pPr>
        <w:pStyle w:val="Style30"/>
        <w:widowControl/>
        <w:ind w:firstLine="567"/>
        <w:rPr>
          <w:rStyle w:val="FontStyle45"/>
          <w:rFonts w:ascii="Times New Roman" w:cs="Times New Roman"/>
          <w:b w:val="0"/>
          <w:bCs w:val="0"/>
          <w:lang w:eastAsia="en-US"/>
        </w:rPr>
      </w:pPr>
      <w:r w:rsidRPr="000224BC">
        <w:rPr>
          <w:rStyle w:val="FontStyle45"/>
          <w:rFonts w:ascii="Times New Roman" w:cs="Times New Roman"/>
          <w:bCs w:val="0"/>
          <w:lang w:eastAsia="en-US"/>
        </w:rPr>
        <w:t xml:space="preserve">3.4 Уровень действия </w:t>
      </w:r>
      <w:r w:rsidRPr="000224BC">
        <w:rPr>
          <w:rStyle w:val="FontStyle45"/>
          <w:rFonts w:ascii="Times New Roman" w:cs="Times New Roman"/>
          <w:b w:val="0"/>
          <w:bCs w:val="0"/>
          <w:lang w:eastAsia="en-US"/>
        </w:rPr>
        <w:t>(</w:t>
      </w:r>
      <w:r w:rsidRPr="000224BC">
        <w:rPr>
          <w:rStyle w:val="FontStyle45"/>
          <w:rFonts w:ascii="Times New Roman" w:cs="Times New Roman"/>
          <w:b w:val="0"/>
          <w:bCs w:val="0"/>
          <w:lang w:val="en-US" w:eastAsia="en-US"/>
        </w:rPr>
        <w:t>action</w:t>
      </w:r>
      <w:r w:rsidRPr="000224BC">
        <w:rPr>
          <w:rStyle w:val="FontStyle45"/>
          <w:rFonts w:ascii="Times New Roman" w:cs="Times New Roman"/>
          <w:b w:val="0"/>
          <w:bCs w:val="0"/>
          <w:lang w:eastAsia="en-US"/>
        </w:rPr>
        <w:t xml:space="preserve"> </w:t>
      </w:r>
      <w:r w:rsidRPr="000224BC">
        <w:rPr>
          <w:rStyle w:val="FontStyle45"/>
          <w:rFonts w:ascii="Times New Roman" w:cs="Times New Roman"/>
          <w:b w:val="0"/>
          <w:bCs w:val="0"/>
          <w:lang w:val="en-US" w:eastAsia="en-US"/>
        </w:rPr>
        <w:t>level</w:t>
      </w:r>
      <w:r w:rsidRPr="000224BC">
        <w:rPr>
          <w:rStyle w:val="FontStyle45"/>
          <w:rFonts w:ascii="Times New Roman" w:cs="Times New Roman"/>
          <w:b w:val="0"/>
          <w:bCs w:val="0"/>
          <w:lang w:eastAsia="en-US"/>
        </w:rPr>
        <w:t>): Пороговая концентрация загрязняющего вещества в сточных водах, при которой необходимо выполнить соответствующее действие</w:t>
      </w:r>
      <w:r>
        <w:rPr>
          <w:rStyle w:val="FontStyle45"/>
          <w:rFonts w:ascii="Times New Roman" w:cs="Times New Roman"/>
          <w:b w:val="0"/>
          <w:bCs w:val="0"/>
          <w:lang w:eastAsia="en-US"/>
        </w:rPr>
        <w:t xml:space="preserve">. </w:t>
      </w:r>
    </w:p>
    <w:p w:rsidR="005431C2" w:rsidRDefault="005431C2" w:rsidP="000224BC">
      <w:pPr>
        <w:pStyle w:val="Style30"/>
        <w:widowControl/>
        <w:ind w:firstLine="567"/>
        <w:rPr>
          <w:rStyle w:val="FontStyle45"/>
          <w:rFonts w:ascii="Times New Roman" w:cs="Times New Roman"/>
          <w:b w:val="0"/>
          <w:bCs w:val="0"/>
          <w:lang w:eastAsia="en-US"/>
        </w:rPr>
      </w:pPr>
      <w:r w:rsidRPr="00F74243">
        <w:rPr>
          <w:rStyle w:val="FontStyle45"/>
          <w:rFonts w:ascii="Times New Roman" w:cs="Times New Roman"/>
          <w:b w:val="0"/>
          <w:bCs w:val="0"/>
          <w:lang w:eastAsia="en-US"/>
        </w:rPr>
        <w:t xml:space="preserve">[Взято из </w:t>
      </w:r>
      <w:r>
        <w:t xml:space="preserve">ISO </w:t>
      </w:r>
      <w:r w:rsidRPr="005431C2">
        <w:t>2889:2010, 3.5</w:t>
      </w:r>
      <w:r w:rsidRPr="00F74243">
        <w:rPr>
          <w:rStyle w:val="FontStyle45"/>
          <w:rFonts w:ascii="Times New Roman" w:cs="Times New Roman"/>
          <w:b w:val="0"/>
          <w:bCs w:val="0"/>
          <w:lang w:eastAsia="en-US"/>
        </w:rPr>
        <w:t>]</w:t>
      </w:r>
    </w:p>
    <w:p w:rsidR="005431C2" w:rsidRDefault="005431C2" w:rsidP="000224BC">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3.5</w:t>
      </w:r>
      <w:r w:rsidR="008F00A3">
        <w:rPr>
          <w:rStyle w:val="FontStyle45"/>
          <w:rFonts w:ascii="Times New Roman" w:cs="Times New Roman"/>
          <w:bCs w:val="0"/>
          <w:lang w:val="kk-KZ" w:eastAsia="en-US"/>
        </w:rPr>
        <w:t xml:space="preserve"> </w:t>
      </w:r>
      <w:r w:rsidR="008F00A3" w:rsidRPr="008F00A3">
        <w:rPr>
          <w:rStyle w:val="FontStyle45"/>
          <w:rFonts w:ascii="Times New Roman" w:cs="Times New Roman"/>
          <w:bCs w:val="0"/>
          <w:lang w:val="kk-KZ" w:eastAsia="en-US"/>
        </w:rPr>
        <w:t>Аэрозоль</w:t>
      </w:r>
      <w:r w:rsidR="008F00A3">
        <w:rPr>
          <w:rStyle w:val="FontStyle45"/>
          <w:rFonts w:ascii="Times New Roman" w:cs="Times New Roman"/>
          <w:bCs w:val="0"/>
          <w:lang w:val="kk-KZ" w:eastAsia="en-US"/>
        </w:rPr>
        <w:t xml:space="preserve"> </w:t>
      </w:r>
      <w:r w:rsidR="008F00A3" w:rsidRPr="008F00A3">
        <w:rPr>
          <w:rStyle w:val="FontStyle45"/>
          <w:rFonts w:ascii="Times New Roman" w:cs="Times New Roman"/>
          <w:b w:val="0"/>
          <w:bCs w:val="0"/>
          <w:lang w:eastAsia="en-US"/>
        </w:rPr>
        <w:t>(</w:t>
      </w:r>
      <w:r w:rsidR="008F00A3" w:rsidRPr="008F00A3">
        <w:rPr>
          <w:rStyle w:val="FontStyle45"/>
          <w:rFonts w:ascii="Times New Roman" w:cs="Times New Roman"/>
          <w:b w:val="0"/>
          <w:bCs w:val="0"/>
          <w:lang w:val="en-US" w:eastAsia="en-US"/>
        </w:rPr>
        <w:t>aerosol</w:t>
      </w:r>
      <w:r w:rsidR="008F00A3" w:rsidRPr="008F00A3">
        <w:rPr>
          <w:rStyle w:val="FontStyle45"/>
          <w:rFonts w:ascii="Times New Roman" w:cs="Times New Roman"/>
          <w:b w:val="0"/>
          <w:bCs w:val="0"/>
          <w:lang w:eastAsia="en-US"/>
        </w:rPr>
        <w:t>):</w:t>
      </w:r>
      <w:r w:rsidR="008F00A3">
        <w:rPr>
          <w:rStyle w:val="FontStyle45"/>
          <w:rFonts w:ascii="Times New Roman" w:cs="Times New Roman"/>
          <w:b w:val="0"/>
          <w:bCs w:val="0"/>
          <w:lang w:eastAsia="en-US"/>
        </w:rPr>
        <w:t xml:space="preserve"> </w:t>
      </w:r>
      <w:r w:rsidR="008F00A3" w:rsidRPr="008F00A3">
        <w:rPr>
          <w:rStyle w:val="FontStyle45"/>
          <w:rFonts w:ascii="Times New Roman" w:cs="Times New Roman"/>
          <w:b w:val="0"/>
          <w:bCs w:val="0"/>
          <w:lang w:eastAsia="en-US"/>
        </w:rPr>
        <w:t>Дисперсия твердых или жидких частиц в воздухе или другом газе</w:t>
      </w:r>
      <w:r w:rsidR="008F00A3">
        <w:rPr>
          <w:rStyle w:val="FontStyle45"/>
          <w:rFonts w:ascii="Times New Roman" w:cs="Times New Roman"/>
          <w:b w:val="0"/>
          <w:bCs w:val="0"/>
          <w:lang w:eastAsia="en-US"/>
        </w:rPr>
        <w:t>.</w:t>
      </w:r>
    </w:p>
    <w:p w:rsidR="008F00A3" w:rsidRDefault="008F00A3" w:rsidP="000224BC">
      <w:pPr>
        <w:pStyle w:val="Style30"/>
        <w:widowControl/>
        <w:ind w:firstLine="567"/>
        <w:rPr>
          <w:rStyle w:val="FontStyle45"/>
          <w:rFonts w:ascii="Times New Roman" w:cs="Times New Roman"/>
          <w:b w:val="0"/>
          <w:bCs w:val="0"/>
          <w:lang w:eastAsia="en-US"/>
        </w:rPr>
      </w:pPr>
    </w:p>
    <w:p w:rsidR="008F00A3" w:rsidRPr="008F00A3" w:rsidRDefault="008F00A3" w:rsidP="000224BC">
      <w:pPr>
        <w:pStyle w:val="Style30"/>
        <w:widowControl/>
        <w:ind w:firstLine="567"/>
        <w:rPr>
          <w:rStyle w:val="FontStyle45"/>
          <w:rFonts w:ascii="Times New Roman" w:cs="Times New Roman"/>
          <w:b w:val="0"/>
          <w:bCs w:val="0"/>
          <w:sz w:val="20"/>
          <w:lang w:eastAsia="en-US"/>
        </w:rPr>
      </w:pPr>
      <w:r w:rsidRPr="008F00A3">
        <w:rPr>
          <w:rStyle w:val="FontStyle45"/>
          <w:rFonts w:ascii="Times New Roman" w:cs="Times New Roman"/>
          <w:b w:val="0"/>
          <w:bCs w:val="0"/>
          <w:sz w:val="20"/>
          <w:lang w:eastAsia="en-US"/>
        </w:rPr>
        <w:t>Примечание –  Аэрозоль – это не только аэрозольные частицы.</w:t>
      </w:r>
    </w:p>
    <w:p w:rsidR="008F00A3" w:rsidRDefault="008F00A3" w:rsidP="000224BC">
      <w:pPr>
        <w:pStyle w:val="Style30"/>
        <w:widowControl/>
        <w:ind w:firstLine="567"/>
        <w:rPr>
          <w:rStyle w:val="FontStyle45"/>
          <w:rFonts w:ascii="Times New Roman" w:cs="Times New Roman"/>
          <w:bCs w:val="0"/>
          <w:lang w:eastAsia="en-US"/>
        </w:rPr>
      </w:pPr>
    </w:p>
    <w:p w:rsidR="008F00A3" w:rsidRDefault="008F00A3" w:rsidP="008F00A3">
      <w:pPr>
        <w:pStyle w:val="Style30"/>
        <w:widowControl/>
        <w:ind w:firstLine="567"/>
        <w:rPr>
          <w:rStyle w:val="FontStyle45"/>
          <w:rFonts w:ascii="Times New Roman" w:cs="Times New Roman"/>
          <w:b w:val="0"/>
          <w:bCs w:val="0"/>
          <w:lang w:eastAsia="en-US"/>
        </w:rPr>
      </w:pPr>
      <w:r w:rsidRPr="00F74243">
        <w:rPr>
          <w:rStyle w:val="FontStyle45"/>
          <w:rFonts w:ascii="Times New Roman" w:cs="Times New Roman"/>
          <w:b w:val="0"/>
          <w:bCs w:val="0"/>
          <w:lang w:eastAsia="en-US"/>
        </w:rPr>
        <w:t xml:space="preserve">[Взято из </w:t>
      </w:r>
      <w:r>
        <w:t>ISO 2889:2010, 3.8</w:t>
      </w:r>
      <w:r w:rsidRPr="00F74243">
        <w:rPr>
          <w:rStyle w:val="FontStyle45"/>
          <w:rFonts w:ascii="Times New Roman" w:cs="Times New Roman"/>
          <w:b w:val="0"/>
          <w:bCs w:val="0"/>
          <w:lang w:eastAsia="en-US"/>
        </w:rPr>
        <w:t>]</w:t>
      </w:r>
    </w:p>
    <w:p w:rsidR="008F00A3" w:rsidRPr="008F00A3" w:rsidRDefault="008F00A3" w:rsidP="000224BC">
      <w:pPr>
        <w:pStyle w:val="Style30"/>
        <w:widowControl/>
        <w:ind w:firstLine="567"/>
        <w:rPr>
          <w:rStyle w:val="FontStyle45"/>
          <w:rFonts w:ascii="Times New Roman" w:cs="Times New Roman"/>
          <w:bCs w:val="0"/>
          <w:lang w:eastAsia="en-US"/>
        </w:rPr>
      </w:pP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3.6</w:t>
      </w:r>
      <w:r w:rsidR="008F00A3">
        <w:rPr>
          <w:rStyle w:val="FontStyle45"/>
          <w:rFonts w:ascii="Times New Roman" w:cs="Times New Roman"/>
          <w:bCs w:val="0"/>
          <w:lang w:eastAsia="en-US"/>
        </w:rPr>
        <w:t xml:space="preserve"> </w:t>
      </w:r>
      <w:r w:rsidR="008F00A3" w:rsidRPr="008F00A3">
        <w:rPr>
          <w:rStyle w:val="FontStyle45"/>
          <w:rFonts w:ascii="Times New Roman" w:cs="Times New Roman"/>
          <w:bCs w:val="0"/>
          <w:lang w:eastAsia="en-US"/>
        </w:rPr>
        <w:t xml:space="preserve">Анализатор </w:t>
      </w:r>
      <w:r w:rsidR="008F00A3" w:rsidRPr="008F00A3">
        <w:rPr>
          <w:rStyle w:val="FontStyle45"/>
          <w:rFonts w:ascii="Times New Roman" w:cs="Times New Roman"/>
          <w:b w:val="0"/>
          <w:bCs w:val="0"/>
          <w:lang w:eastAsia="en-US"/>
        </w:rPr>
        <w:t>(</w:t>
      </w:r>
      <w:r w:rsidR="008F00A3" w:rsidRPr="008F00A3">
        <w:rPr>
          <w:rStyle w:val="FontStyle45"/>
          <w:rFonts w:ascii="Times New Roman" w:cs="Times New Roman"/>
          <w:b w:val="0"/>
          <w:bCs w:val="0"/>
          <w:lang w:val="en-US" w:eastAsia="en-US"/>
        </w:rPr>
        <w:t>analyser</w:t>
      </w:r>
      <w:r w:rsidR="008F00A3" w:rsidRPr="008F00A3">
        <w:rPr>
          <w:rStyle w:val="FontStyle45"/>
          <w:rFonts w:ascii="Times New Roman" w:cs="Times New Roman"/>
          <w:b w:val="0"/>
          <w:bCs w:val="0"/>
          <w:lang w:eastAsia="en-US"/>
        </w:rPr>
        <w:t>):</w:t>
      </w:r>
      <w:r w:rsidR="008F00A3">
        <w:rPr>
          <w:rStyle w:val="FontStyle45"/>
          <w:rFonts w:ascii="Times New Roman" w:cs="Times New Roman"/>
          <w:b w:val="0"/>
          <w:bCs w:val="0"/>
          <w:lang w:eastAsia="en-US"/>
        </w:rPr>
        <w:t xml:space="preserve"> </w:t>
      </w:r>
      <w:r w:rsidR="008F00A3" w:rsidRPr="008F00A3">
        <w:rPr>
          <w:rStyle w:val="FontStyle45"/>
          <w:rFonts w:ascii="Times New Roman" w:cs="Times New Roman"/>
          <w:b w:val="0"/>
          <w:bCs w:val="0"/>
          <w:lang w:eastAsia="en-US"/>
        </w:rPr>
        <w:t>Устройство, обеспечивающее получение в режиме реального времени данных о радиологических характеристиках потока газа (воздуха) в системе отбора проб или воздуховоде</w:t>
      </w:r>
      <w:r w:rsidR="008F00A3">
        <w:rPr>
          <w:rStyle w:val="FontStyle45"/>
          <w:rFonts w:ascii="Times New Roman" w:cs="Times New Roman"/>
          <w:b w:val="0"/>
          <w:bCs w:val="0"/>
          <w:lang w:eastAsia="en-US"/>
        </w:rPr>
        <w:t>.</w:t>
      </w:r>
    </w:p>
    <w:p w:rsidR="008F00A3" w:rsidRDefault="008F00A3" w:rsidP="005431C2">
      <w:pPr>
        <w:pStyle w:val="Style30"/>
        <w:widowControl/>
        <w:ind w:firstLine="567"/>
        <w:rPr>
          <w:rStyle w:val="FontStyle45"/>
          <w:rFonts w:ascii="Times New Roman" w:cs="Times New Roman"/>
          <w:b w:val="0"/>
          <w:bCs w:val="0"/>
          <w:lang w:eastAsia="en-US"/>
        </w:rPr>
      </w:pPr>
    </w:p>
    <w:p w:rsidR="008F00A3" w:rsidRDefault="008F00A3" w:rsidP="005431C2">
      <w:pPr>
        <w:pStyle w:val="Style30"/>
        <w:widowControl/>
        <w:ind w:firstLine="567"/>
        <w:rPr>
          <w:rStyle w:val="FontStyle45"/>
          <w:rFonts w:ascii="Times New Roman" w:cs="Times New Roman"/>
          <w:b w:val="0"/>
          <w:bCs w:val="0"/>
          <w:sz w:val="20"/>
          <w:lang w:eastAsia="en-US"/>
        </w:rPr>
      </w:pPr>
      <w:r w:rsidRPr="008F00A3">
        <w:rPr>
          <w:rStyle w:val="FontStyle45"/>
          <w:rFonts w:ascii="Times New Roman" w:cs="Times New Roman"/>
          <w:b w:val="0"/>
          <w:bCs w:val="0"/>
          <w:sz w:val="20"/>
          <w:lang w:eastAsia="en-US"/>
        </w:rPr>
        <w:t>Примечание – Обычно анализатор оценивает концентрацию радионуклидов в отобранном воздушном потоке; однако некоторые анализаторы монтируются непосредственно внутри дымовой трубы или воздуховода или сразу за их пределами.</w:t>
      </w:r>
    </w:p>
    <w:p w:rsidR="008F00A3" w:rsidRDefault="008F00A3" w:rsidP="005431C2">
      <w:pPr>
        <w:pStyle w:val="Style30"/>
        <w:widowControl/>
        <w:ind w:firstLine="567"/>
        <w:rPr>
          <w:rStyle w:val="FontStyle45"/>
          <w:rFonts w:ascii="Times New Roman" w:cs="Times New Roman"/>
          <w:b w:val="0"/>
          <w:bCs w:val="0"/>
          <w:sz w:val="20"/>
          <w:lang w:eastAsia="en-US"/>
        </w:rPr>
      </w:pPr>
    </w:p>
    <w:p w:rsidR="008F00A3" w:rsidRDefault="008F00A3" w:rsidP="008F00A3">
      <w:pPr>
        <w:pStyle w:val="Style30"/>
        <w:widowControl/>
        <w:ind w:firstLine="567"/>
        <w:rPr>
          <w:rStyle w:val="FontStyle45"/>
          <w:rFonts w:ascii="Times New Roman" w:cs="Times New Roman"/>
          <w:b w:val="0"/>
          <w:bCs w:val="0"/>
          <w:lang w:eastAsia="en-US"/>
        </w:rPr>
      </w:pPr>
      <w:r w:rsidRPr="00F74243">
        <w:rPr>
          <w:rStyle w:val="FontStyle45"/>
          <w:rFonts w:ascii="Times New Roman" w:cs="Times New Roman"/>
          <w:b w:val="0"/>
          <w:bCs w:val="0"/>
          <w:lang w:eastAsia="en-US"/>
        </w:rPr>
        <w:t xml:space="preserve">[Взято из </w:t>
      </w:r>
      <w:r>
        <w:t>ISO 2889:2010, 3.12</w:t>
      </w:r>
      <w:r w:rsidRPr="00F74243">
        <w:rPr>
          <w:rStyle w:val="FontStyle45"/>
          <w:rFonts w:ascii="Times New Roman" w:cs="Times New Roman"/>
          <w:b w:val="0"/>
          <w:bCs w:val="0"/>
          <w:lang w:eastAsia="en-US"/>
        </w:rPr>
        <w:t>]</w:t>
      </w:r>
    </w:p>
    <w:p w:rsidR="008F00A3" w:rsidRPr="008F00A3" w:rsidRDefault="008F00A3" w:rsidP="005431C2">
      <w:pPr>
        <w:pStyle w:val="Style30"/>
        <w:widowControl/>
        <w:ind w:firstLine="567"/>
        <w:rPr>
          <w:rStyle w:val="FontStyle45"/>
          <w:rFonts w:ascii="Times New Roman" w:cs="Times New Roman"/>
          <w:b w:val="0"/>
          <w:bCs w:val="0"/>
          <w:sz w:val="20"/>
          <w:lang w:eastAsia="en-US"/>
        </w:rPr>
      </w:pP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3.7</w:t>
      </w:r>
      <w:r w:rsidR="008F00A3">
        <w:rPr>
          <w:rStyle w:val="FontStyle45"/>
          <w:rFonts w:ascii="Times New Roman" w:cs="Times New Roman"/>
          <w:bCs w:val="0"/>
          <w:lang w:eastAsia="en-US"/>
        </w:rPr>
        <w:t xml:space="preserve"> </w:t>
      </w:r>
      <w:r w:rsidR="008F00A3" w:rsidRPr="008F00A3">
        <w:rPr>
          <w:rStyle w:val="FontStyle45"/>
          <w:rFonts w:ascii="Times New Roman" w:cs="Times New Roman"/>
          <w:bCs w:val="0"/>
          <w:lang w:eastAsia="en-US"/>
        </w:rPr>
        <w:t xml:space="preserve">Сгибать </w:t>
      </w:r>
      <w:r w:rsidR="008F00A3" w:rsidRPr="008F00A3">
        <w:rPr>
          <w:rStyle w:val="FontStyle45"/>
          <w:rFonts w:ascii="Times New Roman" w:cs="Times New Roman"/>
          <w:b w:val="0"/>
          <w:bCs w:val="0"/>
          <w:lang w:eastAsia="en-US"/>
        </w:rPr>
        <w:t>(bend):</w:t>
      </w:r>
      <w:r w:rsidR="008F00A3">
        <w:rPr>
          <w:rStyle w:val="FontStyle45"/>
          <w:rFonts w:ascii="Times New Roman" w:cs="Times New Roman"/>
          <w:b w:val="0"/>
          <w:bCs w:val="0"/>
          <w:lang w:eastAsia="en-US"/>
        </w:rPr>
        <w:t xml:space="preserve"> </w:t>
      </w:r>
      <w:r w:rsidR="008F00A3" w:rsidRPr="008F00A3">
        <w:rPr>
          <w:rStyle w:val="FontStyle45"/>
          <w:rFonts w:ascii="Times New Roman" w:cs="Times New Roman"/>
          <w:b w:val="0"/>
          <w:bCs w:val="0"/>
          <w:lang w:eastAsia="en-US"/>
        </w:rPr>
        <w:t>Постепенное изменение направления выборочной (3.38) транспортной линии</w:t>
      </w:r>
      <w:r w:rsidR="008F00A3">
        <w:rPr>
          <w:rStyle w:val="FontStyle45"/>
          <w:rFonts w:ascii="Times New Roman" w:cs="Times New Roman"/>
          <w:b w:val="0"/>
          <w:bCs w:val="0"/>
          <w:lang w:eastAsia="en-US"/>
        </w:rPr>
        <w:t xml:space="preserve">. </w:t>
      </w:r>
    </w:p>
    <w:p w:rsidR="008F00A3" w:rsidRDefault="008F00A3" w:rsidP="008F00A3">
      <w:pPr>
        <w:pStyle w:val="Style30"/>
        <w:widowControl/>
        <w:ind w:firstLine="567"/>
        <w:rPr>
          <w:rStyle w:val="FontStyle45"/>
          <w:rFonts w:ascii="Times New Roman" w:cs="Times New Roman"/>
          <w:b w:val="0"/>
          <w:bCs w:val="0"/>
          <w:lang w:eastAsia="en-US"/>
        </w:rPr>
      </w:pPr>
      <w:r w:rsidRPr="00F74243">
        <w:rPr>
          <w:rStyle w:val="FontStyle45"/>
          <w:rFonts w:ascii="Times New Roman" w:cs="Times New Roman"/>
          <w:b w:val="0"/>
          <w:bCs w:val="0"/>
          <w:lang w:eastAsia="en-US"/>
        </w:rPr>
        <w:t xml:space="preserve">[Взято из </w:t>
      </w:r>
      <w:r>
        <w:t>ISO 2889:2010, 3.14</w:t>
      </w:r>
      <w:r w:rsidRPr="00F74243">
        <w:rPr>
          <w:rStyle w:val="FontStyle45"/>
          <w:rFonts w:ascii="Times New Roman" w:cs="Times New Roman"/>
          <w:b w:val="0"/>
          <w:bCs w:val="0"/>
          <w:lang w:eastAsia="en-US"/>
        </w:rPr>
        <w:t>]</w:t>
      </w:r>
    </w:p>
    <w:p w:rsidR="008F00A3" w:rsidRPr="000224BC" w:rsidRDefault="008F00A3" w:rsidP="005431C2">
      <w:pPr>
        <w:pStyle w:val="Style30"/>
        <w:widowControl/>
        <w:ind w:firstLine="567"/>
        <w:rPr>
          <w:rStyle w:val="FontStyle45"/>
          <w:rFonts w:ascii="Times New Roman" w:cs="Times New Roman"/>
          <w:bCs w:val="0"/>
          <w:lang w:eastAsia="en-US"/>
        </w:rPr>
      </w:pP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3.8</w:t>
      </w:r>
      <w:r w:rsidR="008F00A3">
        <w:rPr>
          <w:rStyle w:val="FontStyle45"/>
          <w:rFonts w:ascii="Times New Roman" w:cs="Times New Roman"/>
          <w:bCs w:val="0"/>
          <w:lang w:eastAsia="en-US"/>
        </w:rPr>
        <w:t xml:space="preserve"> </w:t>
      </w:r>
      <w:r w:rsidR="008F00A3" w:rsidRPr="008F00A3">
        <w:rPr>
          <w:rStyle w:val="FontStyle45"/>
          <w:rFonts w:ascii="Times New Roman" w:cs="Times New Roman"/>
          <w:bCs w:val="0"/>
          <w:lang w:eastAsia="en-US"/>
        </w:rPr>
        <w:t xml:space="preserve">Массовый поток </w:t>
      </w:r>
      <w:r w:rsidR="008F00A3" w:rsidRPr="008F00A3">
        <w:rPr>
          <w:rStyle w:val="FontStyle45"/>
          <w:rFonts w:ascii="Times New Roman" w:cs="Times New Roman"/>
          <w:b w:val="0"/>
          <w:bCs w:val="0"/>
          <w:lang w:eastAsia="en-US"/>
        </w:rPr>
        <w:t>(bulk stream):</w:t>
      </w:r>
      <w:r w:rsidR="008F00A3">
        <w:rPr>
          <w:rStyle w:val="FontStyle45"/>
          <w:rFonts w:ascii="Times New Roman" w:cs="Times New Roman"/>
          <w:b w:val="0"/>
          <w:bCs w:val="0"/>
          <w:lang w:eastAsia="en-US"/>
        </w:rPr>
        <w:t xml:space="preserve"> </w:t>
      </w:r>
      <w:r w:rsidR="008F00A3" w:rsidRPr="008F00A3">
        <w:rPr>
          <w:rStyle w:val="FontStyle45"/>
          <w:rFonts w:ascii="Times New Roman" w:cs="Times New Roman"/>
          <w:b w:val="0"/>
          <w:bCs w:val="0"/>
          <w:lang w:eastAsia="en-US"/>
        </w:rPr>
        <w:t>Расход воздуха в дымовой трубе или воздуховоде в отличие от расхода пробы</w:t>
      </w:r>
      <w:r w:rsidR="008F00A3">
        <w:rPr>
          <w:rStyle w:val="FontStyle45"/>
          <w:rFonts w:ascii="Times New Roman" w:cs="Times New Roman"/>
          <w:b w:val="0"/>
          <w:bCs w:val="0"/>
          <w:lang w:eastAsia="en-US"/>
        </w:rPr>
        <w:t>.</w:t>
      </w:r>
    </w:p>
    <w:p w:rsidR="008F00A3" w:rsidRPr="000A2F3B" w:rsidRDefault="008F00A3" w:rsidP="008F00A3">
      <w:pPr>
        <w:pStyle w:val="Style30"/>
        <w:widowControl/>
        <w:ind w:firstLine="567"/>
        <w:rPr>
          <w:rStyle w:val="FontStyle45"/>
          <w:rFonts w:ascii="Times New Roman" w:cs="Times New Roman"/>
          <w:b w:val="0"/>
          <w:bCs w:val="0"/>
          <w:lang w:eastAsia="en-US"/>
        </w:rPr>
      </w:pPr>
      <w:r w:rsidRPr="000A2F3B">
        <w:rPr>
          <w:rStyle w:val="FontStyle45"/>
          <w:rFonts w:ascii="Times New Roman" w:cs="Times New Roman"/>
          <w:b w:val="0"/>
          <w:bCs w:val="0"/>
          <w:lang w:eastAsia="en-US"/>
        </w:rPr>
        <w:t>[</w:t>
      </w:r>
      <w:r w:rsidRPr="00F74243">
        <w:rPr>
          <w:rStyle w:val="FontStyle45"/>
          <w:rFonts w:ascii="Times New Roman" w:cs="Times New Roman"/>
          <w:b w:val="0"/>
          <w:bCs w:val="0"/>
          <w:lang w:eastAsia="en-US"/>
        </w:rPr>
        <w:t>Взято</w:t>
      </w:r>
      <w:r w:rsidRPr="000A2F3B">
        <w:rPr>
          <w:rStyle w:val="FontStyle45"/>
          <w:rFonts w:ascii="Times New Roman" w:cs="Times New Roman"/>
          <w:b w:val="0"/>
          <w:bCs w:val="0"/>
          <w:lang w:eastAsia="en-US"/>
        </w:rPr>
        <w:t xml:space="preserve"> </w:t>
      </w:r>
      <w:r w:rsidRPr="00F74243">
        <w:rPr>
          <w:rStyle w:val="FontStyle45"/>
          <w:rFonts w:ascii="Times New Roman" w:cs="Times New Roman"/>
          <w:b w:val="0"/>
          <w:bCs w:val="0"/>
          <w:lang w:eastAsia="en-US"/>
        </w:rPr>
        <w:t>из</w:t>
      </w:r>
      <w:r w:rsidRPr="000A2F3B">
        <w:rPr>
          <w:rStyle w:val="FontStyle45"/>
          <w:rFonts w:ascii="Times New Roman" w:cs="Times New Roman"/>
          <w:b w:val="0"/>
          <w:bCs w:val="0"/>
          <w:lang w:eastAsia="en-US"/>
        </w:rPr>
        <w:t xml:space="preserve"> </w:t>
      </w:r>
      <w:r w:rsidRPr="008F00A3">
        <w:rPr>
          <w:lang w:val="en-US"/>
        </w:rPr>
        <w:t>ISO</w:t>
      </w:r>
      <w:r w:rsidRPr="000A2F3B">
        <w:t xml:space="preserve"> 2889:2010, 3.15</w:t>
      </w:r>
      <w:r w:rsidRPr="000A2F3B">
        <w:rPr>
          <w:rStyle w:val="FontStyle45"/>
          <w:rFonts w:ascii="Times New Roman" w:cs="Times New Roman"/>
          <w:b w:val="0"/>
          <w:bCs w:val="0"/>
          <w:lang w:eastAsia="en-US"/>
        </w:rPr>
        <w:t>]</w:t>
      </w:r>
    </w:p>
    <w:p w:rsidR="008F00A3" w:rsidRPr="000A2F3B" w:rsidRDefault="008F00A3" w:rsidP="005431C2">
      <w:pPr>
        <w:pStyle w:val="Style30"/>
        <w:widowControl/>
        <w:ind w:firstLine="567"/>
        <w:rPr>
          <w:rStyle w:val="FontStyle45"/>
          <w:rFonts w:ascii="Times New Roman" w:cs="Times New Roman"/>
          <w:bCs w:val="0"/>
          <w:lang w:eastAsia="en-US"/>
        </w:rPr>
      </w:pPr>
    </w:p>
    <w:p w:rsidR="005431C2" w:rsidRPr="008F00A3" w:rsidRDefault="005431C2" w:rsidP="005431C2">
      <w:pPr>
        <w:pStyle w:val="Style30"/>
        <w:widowControl/>
        <w:ind w:firstLine="567"/>
        <w:rPr>
          <w:rStyle w:val="FontStyle45"/>
          <w:rFonts w:ascii="Times New Roman" w:cs="Times New Roman"/>
          <w:bCs w:val="0"/>
          <w:lang w:eastAsia="en-US"/>
        </w:rPr>
      </w:pPr>
      <w:r w:rsidRPr="008F00A3">
        <w:rPr>
          <w:rStyle w:val="FontStyle45"/>
          <w:rFonts w:ascii="Times New Roman" w:cs="Times New Roman"/>
          <w:bCs w:val="0"/>
          <w:lang w:eastAsia="en-US"/>
        </w:rPr>
        <w:t>3.9</w:t>
      </w:r>
      <w:r w:rsidR="008F00A3" w:rsidRPr="008F00A3">
        <w:rPr>
          <w:rStyle w:val="FontStyle45"/>
          <w:rFonts w:ascii="Times New Roman" w:cs="Times New Roman"/>
          <w:bCs w:val="0"/>
          <w:lang w:eastAsia="en-US"/>
        </w:rPr>
        <w:t xml:space="preserve"> Байпасная система </w:t>
      </w:r>
      <w:r w:rsidR="008F00A3" w:rsidRPr="008F00A3">
        <w:rPr>
          <w:rStyle w:val="FontStyle45"/>
          <w:rFonts w:ascii="Times New Roman" w:cs="Times New Roman"/>
          <w:b w:val="0"/>
          <w:bCs w:val="0"/>
          <w:lang w:eastAsia="en-US"/>
        </w:rPr>
        <w:t>(</w:t>
      </w:r>
      <w:r w:rsidR="008F00A3" w:rsidRPr="008F00A3">
        <w:rPr>
          <w:rStyle w:val="FontStyle45"/>
          <w:rFonts w:ascii="Times New Roman" w:cs="Times New Roman"/>
          <w:b w:val="0"/>
          <w:bCs w:val="0"/>
          <w:lang w:val="en-US" w:eastAsia="en-US"/>
        </w:rPr>
        <w:t>bypass</w:t>
      </w:r>
      <w:r w:rsidR="008F00A3" w:rsidRPr="008F00A3">
        <w:rPr>
          <w:rStyle w:val="FontStyle45"/>
          <w:rFonts w:ascii="Times New Roman" w:cs="Times New Roman"/>
          <w:b w:val="0"/>
          <w:bCs w:val="0"/>
          <w:lang w:eastAsia="en-US"/>
        </w:rPr>
        <w:t xml:space="preserve"> </w:t>
      </w:r>
      <w:r w:rsidR="008F00A3" w:rsidRPr="008F00A3">
        <w:rPr>
          <w:rStyle w:val="FontStyle45"/>
          <w:rFonts w:ascii="Times New Roman" w:cs="Times New Roman"/>
          <w:b w:val="0"/>
          <w:bCs w:val="0"/>
          <w:lang w:val="en-US" w:eastAsia="en-US"/>
        </w:rPr>
        <w:t>system</w:t>
      </w:r>
      <w:r w:rsidR="008F00A3" w:rsidRPr="008F00A3">
        <w:rPr>
          <w:rStyle w:val="FontStyle45"/>
          <w:rFonts w:ascii="Times New Roman" w:cs="Times New Roman"/>
          <w:b w:val="0"/>
          <w:bCs w:val="0"/>
          <w:lang w:eastAsia="en-US"/>
        </w:rPr>
        <w:t>): Система, в которой образец (3.38) берется из выходящего потока и анализируется в месте, удаленном от региона, где происходит экстракция.</w:t>
      </w:r>
    </w:p>
    <w:p w:rsidR="005431C2" w:rsidRPr="000224BC" w:rsidRDefault="005431C2" w:rsidP="005431C2">
      <w:pPr>
        <w:pStyle w:val="Style30"/>
        <w:widowControl/>
        <w:ind w:firstLine="567"/>
        <w:rPr>
          <w:rStyle w:val="FontStyle45"/>
          <w:rFonts w:ascii="Times New Roman" w:cs="Times New Roman"/>
          <w:bCs w:val="0"/>
          <w:lang w:eastAsia="en-US"/>
        </w:rPr>
      </w:pPr>
      <w:r>
        <w:rPr>
          <w:rStyle w:val="FontStyle45"/>
          <w:rFonts w:ascii="Times New Roman" w:cs="Times New Roman"/>
          <w:bCs w:val="0"/>
          <w:lang w:eastAsia="en-US"/>
        </w:rPr>
        <w:t>3.10</w:t>
      </w:r>
      <w:r w:rsidR="008F00A3">
        <w:rPr>
          <w:rStyle w:val="FontStyle45"/>
          <w:rFonts w:ascii="Times New Roman" w:cs="Times New Roman"/>
          <w:bCs w:val="0"/>
          <w:lang w:eastAsia="en-US"/>
        </w:rPr>
        <w:t xml:space="preserve"> </w:t>
      </w:r>
      <w:r w:rsidR="008F00A3" w:rsidRPr="008F00A3">
        <w:rPr>
          <w:rStyle w:val="FontStyle45"/>
          <w:rFonts w:ascii="Times New Roman" w:cs="Times New Roman"/>
          <w:bCs w:val="0"/>
          <w:lang w:eastAsia="en-US"/>
        </w:rPr>
        <w:t xml:space="preserve">Калибровка </w:t>
      </w:r>
      <w:r w:rsidR="008F00A3" w:rsidRPr="008F00A3">
        <w:rPr>
          <w:rStyle w:val="FontStyle45"/>
          <w:rFonts w:ascii="Times New Roman" w:cs="Times New Roman"/>
          <w:b w:val="0"/>
          <w:bCs w:val="0"/>
          <w:lang w:eastAsia="en-US"/>
        </w:rPr>
        <w:t xml:space="preserve">(calibration):Операция, которая при определенных условиях на первом этапе устанавливает связь между значениями количества с неопределенностями измерений, обеспечиваемыми эталонами измерений, и соответствующими показаниями с </w:t>
      </w:r>
      <w:r w:rsidR="008F00A3" w:rsidRPr="008F00A3">
        <w:rPr>
          <w:rStyle w:val="FontStyle45"/>
          <w:rFonts w:ascii="Times New Roman" w:cs="Times New Roman"/>
          <w:b w:val="0"/>
          <w:bCs w:val="0"/>
          <w:lang w:eastAsia="en-US"/>
        </w:rPr>
        <w:lastRenderedPageBreak/>
        <w:t>соответствующими неопределенностями измерений, а на втором этапе использует эту информацию для установления связи для получения измерения в результате указания</w:t>
      </w:r>
    </w:p>
    <w:p w:rsidR="005431C2" w:rsidRDefault="005431C2" w:rsidP="005431C2">
      <w:pPr>
        <w:pStyle w:val="Style30"/>
        <w:widowControl/>
        <w:ind w:firstLine="567"/>
        <w:rPr>
          <w:rStyle w:val="FontStyle45"/>
          <w:rFonts w:ascii="Times New Roman" w:cs="Times New Roman"/>
          <w:b w:val="0"/>
          <w:bCs w:val="0"/>
          <w:lang w:eastAsia="en-US"/>
        </w:rPr>
      </w:pPr>
      <w:r w:rsidRPr="008F00A3">
        <w:rPr>
          <w:rStyle w:val="FontStyle45"/>
          <w:rFonts w:ascii="Times New Roman" w:cs="Times New Roman"/>
          <w:bCs w:val="0"/>
          <w:lang w:eastAsia="en-US"/>
        </w:rPr>
        <w:t>3.11</w:t>
      </w:r>
      <w:r w:rsidR="008F00A3" w:rsidRPr="008F00A3">
        <w:rPr>
          <w:rStyle w:val="FontStyle45"/>
          <w:rFonts w:ascii="Times New Roman" w:cs="Times New Roman"/>
          <w:bCs w:val="0"/>
          <w:lang w:eastAsia="en-US"/>
        </w:rPr>
        <w:t xml:space="preserve"> Коэффициент вариации</w:t>
      </w:r>
      <w:r w:rsidR="004D2272">
        <w:rPr>
          <w:rStyle w:val="FontStyle45"/>
          <w:rFonts w:ascii="Times New Roman" w:cs="Times New Roman"/>
          <w:bCs w:val="0"/>
          <w:lang w:eastAsia="en-US"/>
        </w:rPr>
        <w:t xml:space="preserve"> </w:t>
      </w:r>
      <w:r w:rsidR="004D2272" w:rsidRPr="004D2272">
        <w:rPr>
          <w:rStyle w:val="FontStyle45"/>
          <w:rFonts w:ascii="Times New Roman" w:cs="Times New Roman"/>
          <w:bCs w:val="0"/>
          <w:i/>
          <w:lang w:val="en-US" w:eastAsia="en-US"/>
        </w:rPr>
        <w:t>C</w:t>
      </w:r>
      <w:r w:rsidR="004D2272" w:rsidRPr="004D2272">
        <w:rPr>
          <w:rStyle w:val="FontStyle45"/>
          <w:rFonts w:ascii="Times New Roman" w:cs="Times New Roman"/>
          <w:bCs w:val="0"/>
          <w:i/>
          <w:vertAlign w:val="subscript"/>
          <w:lang w:val="en-US" w:eastAsia="en-US"/>
        </w:rPr>
        <w:t>V</w:t>
      </w:r>
      <w:r w:rsidR="008F00A3" w:rsidRPr="008F00A3">
        <w:rPr>
          <w:rStyle w:val="FontStyle45"/>
          <w:rFonts w:ascii="Times New Roman" w:cs="Times New Roman"/>
          <w:bCs w:val="0"/>
          <w:lang w:eastAsia="en-US"/>
        </w:rPr>
        <w:t xml:space="preserve"> </w:t>
      </w:r>
      <w:r w:rsidR="008F00A3" w:rsidRPr="008F00A3">
        <w:rPr>
          <w:rStyle w:val="FontStyle45"/>
          <w:rFonts w:ascii="Times New Roman" w:cs="Times New Roman"/>
          <w:b w:val="0"/>
          <w:bCs w:val="0"/>
          <w:lang w:eastAsia="en-US"/>
        </w:rPr>
        <w:t>(</w:t>
      </w:r>
      <w:r w:rsidR="008F00A3" w:rsidRPr="008F00A3">
        <w:rPr>
          <w:rStyle w:val="FontStyle45"/>
          <w:rFonts w:ascii="Times New Roman" w:cs="Times New Roman"/>
          <w:b w:val="0"/>
          <w:bCs w:val="0"/>
          <w:lang w:val="en-US" w:eastAsia="en-US"/>
        </w:rPr>
        <w:t>coefficient</w:t>
      </w:r>
      <w:r w:rsidR="008F00A3" w:rsidRPr="008F00A3">
        <w:rPr>
          <w:rStyle w:val="FontStyle45"/>
          <w:rFonts w:ascii="Times New Roman" w:cs="Times New Roman"/>
          <w:b w:val="0"/>
          <w:bCs w:val="0"/>
          <w:lang w:eastAsia="en-US"/>
        </w:rPr>
        <w:t xml:space="preserve"> </w:t>
      </w:r>
      <w:r w:rsidR="008F00A3" w:rsidRPr="008F00A3">
        <w:rPr>
          <w:rStyle w:val="FontStyle45"/>
          <w:rFonts w:ascii="Times New Roman" w:cs="Times New Roman"/>
          <w:b w:val="0"/>
          <w:bCs w:val="0"/>
          <w:lang w:val="en-US" w:eastAsia="en-US"/>
        </w:rPr>
        <w:t>of</w:t>
      </w:r>
      <w:r w:rsidR="008F00A3" w:rsidRPr="008F00A3">
        <w:rPr>
          <w:rStyle w:val="FontStyle45"/>
          <w:rFonts w:ascii="Times New Roman" w:cs="Times New Roman"/>
          <w:b w:val="0"/>
          <w:bCs w:val="0"/>
          <w:lang w:eastAsia="en-US"/>
        </w:rPr>
        <w:t xml:space="preserve"> </w:t>
      </w:r>
      <w:r w:rsidR="008F00A3" w:rsidRPr="008F00A3">
        <w:rPr>
          <w:rStyle w:val="FontStyle45"/>
          <w:rFonts w:ascii="Times New Roman" w:cs="Times New Roman"/>
          <w:b w:val="0"/>
          <w:bCs w:val="0"/>
          <w:lang w:val="en-US" w:eastAsia="en-US"/>
        </w:rPr>
        <w:t>variation</w:t>
      </w:r>
      <w:r w:rsidR="004D2272" w:rsidRPr="004D2272">
        <w:rPr>
          <w:rStyle w:val="FontStyle45"/>
          <w:rFonts w:ascii="Times New Roman" w:cs="Times New Roman"/>
          <w:b w:val="0"/>
          <w:bCs w:val="0"/>
          <w:lang w:eastAsia="en-US"/>
        </w:rPr>
        <w:t xml:space="preserve"> </w:t>
      </w:r>
      <w:r w:rsidR="004D2272" w:rsidRPr="004D2272">
        <w:rPr>
          <w:rStyle w:val="FontStyle45"/>
          <w:rFonts w:ascii="Times New Roman" w:cs="Times New Roman"/>
          <w:b w:val="0"/>
          <w:bCs w:val="0"/>
          <w:i/>
          <w:lang w:val="en-US" w:eastAsia="en-US"/>
        </w:rPr>
        <w:t>C</w:t>
      </w:r>
      <w:r w:rsidR="004D2272" w:rsidRPr="004D2272">
        <w:rPr>
          <w:rStyle w:val="FontStyle45"/>
          <w:rFonts w:ascii="Times New Roman" w:cs="Times New Roman"/>
          <w:b w:val="0"/>
          <w:bCs w:val="0"/>
          <w:i/>
          <w:vertAlign w:val="subscript"/>
          <w:lang w:val="en-US" w:eastAsia="en-US"/>
        </w:rPr>
        <w:t>V</w:t>
      </w:r>
      <w:r w:rsidR="008F00A3" w:rsidRPr="008F00A3">
        <w:rPr>
          <w:rStyle w:val="FontStyle45"/>
          <w:rFonts w:ascii="Times New Roman" w:cs="Times New Roman"/>
          <w:b w:val="0"/>
          <w:bCs w:val="0"/>
          <w:lang w:eastAsia="en-US"/>
        </w:rPr>
        <w:t>): Количество, которое представляет собой отношение стандартного отклонения переменной к среднему значению этой переменной</w:t>
      </w:r>
    </w:p>
    <w:p w:rsidR="008F00A3" w:rsidRDefault="008F00A3" w:rsidP="005431C2">
      <w:pPr>
        <w:pStyle w:val="Style30"/>
        <w:widowControl/>
        <w:ind w:firstLine="567"/>
        <w:rPr>
          <w:rStyle w:val="FontStyle45"/>
          <w:rFonts w:ascii="Times New Roman" w:cs="Times New Roman"/>
          <w:b w:val="0"/>
          <w:bCs w:val="0"/>
          <w:lang w:eastAsia="en-US"/>
        </w:rPr>
      </w:pPr>
    </w:p>
    <w:p w:rsidR="008F00A3" w:rsidRDefault="008F00A3" w:rsidP="005431C2">
      <w:pPr>
        <w:pStyle w:val="Style30"/>
        <w:widowControl/>
        <w:ind w:firstLine="567"/>
        <w:rPr>
          <w:rStyle w:val="FontStyle45"/>
          <w:rFonts w:ascii="Times New Roman" w:cs="Times New Roman"/>
          <w:b w:val="0"/>
          <w:bCs w:val="0"/>
          <w:sz w:val="20"/>
          <w:lang w:eastAsia="en-US"/>
        </w:rPr>
      </w:pPr>
      <w:r w:rsidRPr="008F00A3">
        <w:rPr>
          <w:rStyle w:val="FontStyle45"/>
          <w:rFonts w:ascii="Times New Roman" w:cs="Times New Roman"/>
          <w:b w:val="0"/>
          <w:bCs w:val="0"/>
          <w:sz w:val="20"/>
          <w:lang w:eastAsia="en-US"/>
        </w:rPr>
        <w:t>Примечание – Обычно выражается в процентах.</w:t>
      </w:r>
    </w:p>
    <w:p w:rsidR="008F00A3" w:rsidRDefault="008F00A3" w:rsidP="005431C2">
      <w:pPr>
        <w:pStyle w:val="Style30"/>
        <w:widowControl/>
        <w:ind w:firstLine="567"/>
        <w:rPr>
          <w:rStyle w:val="FontStyle45"/>
          <w:rFonts w:ascii="Times New Roman" w:cs="Times New Roman"/>
          <w:b w:val="0"/>
          <w:bCs w:val="0"/>
          <w:sz w:val="20"/>
          <w:lang w:eastAsia="en-US"/>
        </w:rPr>
      </w:pPr>
    </w:p>
    <w:p w:rsidR="008F00A3" w:rsidRPr="000A2F3B" w:rsidRDefault="001C7C02" w:rsidP="005431C2">
      <w:pPr>
        <w:pStyle w:val="Style30"/>
        <w:widowControl/>
        <w:ind w:firstLine="567"/>
        <w:rPr>
          <w:rStyle w:val="FontStyle45"/>
          <w:rFonts w:ascii="Times New Roman" w:cs="Times New Roman"/>
          <w:b w:val="0"/>
          <w:bCs w:val="0"/>
          <w:sz w:val="20"/>
          <w:lang w:eastAsia="en-US"/>
        </w:rPr>
      </w:pPr>
      <w:r w:rsidRPr="000A2F3B">
        <w:rPr>
          <w:rStyle w:val="FontStyle45"/>
          <w:rFonts w:ascii="Times New Roman" w:cs="Times New Roman"/>
          <w:b w:val="0"/>
          <w:bCs w:val="0"/>
          <w:lang w:eastAsia="en-US"/>
        </w:rPr>
        <w:t>[</w:t>
      </w:r>
      <w:r w:rsidRPr="00F74243">
        <w:rPr>
          <w:rStyle w:val="FontStyle45"/>
          <w:rFonts w:ascii="Times New Roman" w:cs="Times New Roman"/>
          <w:b w:val="0"/>
          <w:bCs w:val="0"/>
          <w:lang w:eastAsia="en-US"/>
        </w:rPr>
        <w:t>Взято</w:t>
      </w:r>
      <w:r w:rsidRPr="000A2F3B">
        <w:rPr>
          <w:rStyle w:val="FontStyle45"/>
          <w:rFonts w:ascii="Times New Roman" w:cs="Times New Roman"/>
          <w:b w:val="0"/>
          <w:bCs w:val="0"/>
          <w:lang w:eastAsia="en-US"/>
        </w:rPr>
        <w:t xml:space="preserve"> </w:t>
      </w:r>
      <w:r w:rsidRPr="00F74243">
        <w:rPr>
          <w:rStyle w:val="FontStyle45"/>
          <w:rFonts w:ascii="Times New Roman" w:cs="Times New Roman"/>
          <w:b w:val="0"/>
          <w:bCs w:val="0"/>
          <w:lang w:eastAsia="en-US"/>
        </w:rPr>
        <w:t>из</w:t>
      </w:r>
      <w:r w:rsidRPr="000A2F3B">
        <w:rPr>
          <w:rStyle w:val="FontStyle45"/>
          <w:rFonts w:ascii="Times New Roman" w:cs="Times New Roman"/>
          <w:b w:val="0"/>
          <w:bCs w:val="0"/>
          <w:lang w:eastAsia="en-US"/>
        </w:rPr>
        <w:t xml:space="preserve"> </w:t>
      </w:r>
      <w:r w:rsidRPr="008F00A3">
        <w:rPr>
          <w:lang w:val="en-US"/>
        </w:rPr>
        <w:t>ISO</w:t>
      </w:r>
      <w:r w:rsidRPr="000A2F3B">
        <w:t xml:space="preserve"> 2889:2010, 3.18</w:t>
      </w:r>
      <w:r w:rsidRPr="000A2F3B">
        <w:rPr>
          <w:rStyle w:val="FontStyle45"/>
          <w:rFonts w:ascii="Times New Roman" w:cs="Times New Roman"/>
          <w:b w:val="0"/>
          <w:bCs w:val="0"/>
          <w:lang w:eastAsia="en-US"/>
        </w:rPr>
        <w:t>]</w:t>
      </w:r>
    </w:p>
    <w:p w:rsidR="005431C2" w:rsidRDefault="005431C2" w:rsidP="001C7C02">
      <w:pPr>
        <w:pStyle w:val="Style30"/>
        <w:widowControl/>
        <w:ind w:firstLine="567"/>
        <w:rPr>
          <w:rStyle w:val="FontStyle45"/>
          <w:rFonts w:ascii="Times New Roman" w:cs="Times New Roman"/>
          <w:b w:val="0"/>
          <w:bCs w:val="0"/>
          <w:lang w:eastAsia="en-US"/>
        </w:rPr>
      </w:pPr>
      <w:r w:rsidRPr="001C7C02">
        <w:rPr>
          <w:rStyle w:val="FontStyle45"/>
          <w:rFonts w:ascii="Times New Roman" w:cs="Times New Roman"/>
          <w:bCs w:val="0"/>
          <w:lang w:eastAsia="en-US"/>
        </w:rPr>
        <w:t>3.12</w:t>
      </w:r>
      <w:r w:rsidR="008F00A3" w:rsidRPr="001C7C02">
        <w:rPr>
          <w:rStyle w:val="FontStyle45"/>
          <w:rFonts w:ascii="Times New Roman" w:cs="Times New Roman"/>
          <w:bCs w:val="0"/>
          <w:lang w:eastAsia="en-US"/>
        </w:rPr>
        <w:t xml:space="preserve"> </w:t>
      </w:r>
      <w:r w:rsidR="001C7C02" w:rsidRPr="001C7C02">
        <w:rPr>
          <w:rStyle w:val="FontStyle45"/>
          <w:rFonts w:ascii="Times New Roman" w:cs="Times New Roman"/>
          <w:bCs w:val="0"/>
          <w:lang w:eastAsia="en-US"/>
        </w:rPr>
        <w:t xml:space="preserve">Непрерывный мониторинг воздуха </w:t>
      </w:r>
      <w:r w:rsidR="001C7C02">
        <w:rPr>
          <w:rStyle w:val="FontStyle45"/>
          <w:rFonts w:ascii="Times New Roman" w:cs="Times New Roman"/>
          <w:bCs w:val="0"/>
          <w:lang w:val="kk-KZ" w:eastAsia="en-US"/>
        </w:rPr>
        <w:t xml:space="preserve">(НМВ) </w:t>
      </w:r>
      <w:r w:rsidR="008F00A3" w:rsidRPr="001C7C02">
        <w:rPr>
          <w:rStyle w:val="FontStyle45"/>
          <w:rFonts w:ascii="Times New Roman" w:cs="Times New Roman"/>
          <w:b w:val="0"/>
          <w:bCs w:val="0"/>
          <w:lang w:eastAsia="en-US"/>
        </w:rPr>
        <w:t>(</w:t>
      </w:r>
      <w:r w:rsidR="001C7C02">
        <w:rPr>
          <w:rStyle w:val="FontStyle45"/>
          <w:rFonts w:ascii="Times New Roman" w:cs="Times New Roman"/>
          <w:b w:val="0"/>
          <w:bCs w:val="0"/>
          <w:lang w:val="en-US" w:eastAsia="en-US"/>
        </w:rPr>
        <w:t>continuous</w:t>
      </w:r>
      <w:r w:rsidR="001C7C02" w:rsidRPr="001C7C02">
        <w:rPr>
          <w:rStyle w:val="FontStyle45"/>
          <w:rFonts w:ascii="Times New Roman" w:cs="Times New Roman"/>
          <w:b w:val="0"/>
          <w:bCs w:val="0"/>
          <w:lang w:eastAsia="en-US"/>
        </w:rPr>
        <w:t xml:space="preserve"> </w:t>
      </w:r>
      <w:r w:rsidR="001C7C02">
        <w:rPr>
          <w:rStyle w:val="FontStyle45"/>
          <w:rFonts w:ascii="Times New Roman" w:cs="Times New Roman"/>
          <w:b w:val="0"/>
          <w:bCs w:val="0"/>
          <w:lang w:val="en-US" w:eastAsia="en-US"/>
        </w:rPr>
        <w:t>air</w:t>
      </w:r>
      <w:r w:rsidR="001C7C02" w:rsidRPr="001C7C02">
        <w:rPr>
          <w:rStyle w:val="FontStyle45"/>
          <w:rFonts w:ascii="Times New Roman" w:cs="Times New Roman"/>
          <w:b w:val="0"/>
          <w:bCs w:val="0"/>
          <w:lang w:eastAsia="en-US"/>
        </w:rPr>
        <w:t xml:space="preserve"> </w:t>
      </w:r>
      <w:r w:rsidR="001C7C02">
        <w:rPr>
          <w:rStyle w:val="FontStyle45"/>
          <w:rFonts w:ascii="Times New Roman" w:cs="Times New Roman"/>
          <w:b w:val="0"/>
          <w:bCs w:val="0"/>
          <w:lang w:val="en-US" w:eastAsia="en-US"/>
        </w:rPr>
        <w:t>monitor</w:t>
      </w:r>
      <w:r w:rsidR="001C7C02" w:rsidRPr="001C7C02">
        <w:rPr>
          <w:rStyle w:val="FontStyle45"/>
          <w:rFonts w:ascii="Times New Roman" w:cs="Times New Roman"/>
          <w:b w:val="0"/>
          <w:bCs w:val="0"/>
          <w:lang w:eastAsia="en-US"/>
        </w:rPr>
        <w:t xml:space="preserve"> </w:t>
      </w:r>
      <w:r w:rsidR="001C7C02">
        <w:rPr>
          <w:rStyle w:val="FontStyle45"/>
          <w:rFonts w:ascii="Times New Roman" w:cs="Times New Roman"/>
          <w:b w:val="0"/>
          <w:bCs w:val="0"/>
          <w:lang w:eastAsia="en-US"/>
        </w:rPr>
        <w:t>(</w:t>
      </w:r>
      <w:r w:rsidR="001C7C02" w:rsidRPr="001C7C02">
        <w:rPr>
          <w:rStyle w:val="FontStyle45"/>
          <w:rFonts w:ascii="Times New Roman" w:cs="Times New Roman"/>
          <w:b w:val="0"/>
          <w:bCs w:val="0"/>
          <w:lang w:eastAsia="en-US"/>
        </w:rPr>
        <w:t>CAM</w:t>
      </w:r>
      <w:r w:rsidR="001C7C02">
        <w:rPr>
          <w:rStyle w:val="FontStyle45"/>
          <w:rFonts w:ascii="Times New Roman" w:cs="Times New Roman"/>
          <w:b w:val="0"/>
          <w:bCs w:val="0"/>
          <w:lang w:eastAsia="en-US"/>
        </w:rPr>
        <w:t>)</w:t>
      </w:r>
      <w:r w:rsidR="008F00A3" w:rsidRPr="001C7C02">
        <w:rPr>
          <w:rStyle w:val="FontStyle45"/>
          <w:rFonts w:ascii="Times New Roman" w:cs="Times New Roman"/>
          <w:b w:val="0"/>
          <w:bCs w:val="0"/>
          <w:lang w:eastAsia="en-US"/>
        </w:rPr>
        <w:t>):</w:t>
      </w:r>
      <w:r w:rsidR="001C7C02">
        <w:rPr>
          <w:rStyle w:val="FontStyle45"/>
          <w:rFonts w:ascii="Times New Roman" w:cs="Times New Roman"/>
          <w:b w:val="0"/>
          <w:bCs w:val="0"/>
          <w:lang w:eastAsia="en-US"/>
        </w:rPr>
        <w:t xml:space="preserve"> </w:t>
      </w:r>
      <w:r w:rsidR="001C7C02" w:rsidRPr="001C7C02">
        <w:rPr>
          <w:rStyle w:val="FontStyle45"/>
          <w:rFonts w:ascii="Times New Roman" w:cs="Times New Roman"/>
          <w:b w:val="0"/>
          <w:bCs w:val="0"/>
          <w:lang w:eastAsia="en-US"/>
        </w:rPr>
        <w:t>Пробоотборник, работающий в режиме, близком к реальному времени, и связанный с ним детектор, которые предоставляют данные о радионуклидах (например, о концентрации альфа-излучающих аэрозольных частиц) в потоке пробы</w:t>
      </w:r>
    </w:p>
    <w:p w:rsidR="001C7C02" w:rsidRDefault="001C7C02" w:rsidP="001C7C02">
      <w:pPr>
        <w:pStyle w:val="Style30"/>
        <w:widowControl/>
        <w:ind w:firstLine="567"/>
        <w:rPr>
          <w:rStyle w:val="FontStyle45"/>
          <w:rFonts w:ascii="Times New Roman" w:cs="Times New Roman"/>
          <w:b w:val="0"/>
          <w:bCs w:val="0"/>
          <w:lang w:eastAsia="en-US"/>
        </w:rPr>
      </w:pPr>
    </w:p>
    <w:p w:rsidR="001C7C02" w:rsidRPr="001C7C02" w:rsidRDefault="001C7C02" w:rsidP="001C7C02">
      <w:pPr>
        <w:pStyle w:val="Style30"/>
        <w:widowControl/>
        <w:ind w:firstLine="567"/>
        <w:rPr>
          <w:rStyle w:val="FontStyle45"/>
          <w:rFonts w:ascii="Times New Roman" w:cs="Times New Roman"/>
          <w:b w:val="0"/>
          <w:bCs w:val="0"/>
          <w:sz w:val="20"/>
          <w:lang w:eastAsia="en-US"/>
        </w:rPr>
      </w:pPr>
      <w:r w:rsidRPr="001C7C02">
        <w:rPr>
          <w:rStyle w:val="FontStyle45"/>
          <w:rFonts w:ascii="Times New Roman" w:cs="Times New Roman"/>
          <w:b w:val="0"/>
          <w:bCs w:val="0"/>
          <w:sz w:val="20"/>
          <w:lang w:eastAsia="en-US"/>
        </w:rPr>
        <w:t xml:space="preserve">Примечание – </w:t>
      </w:r>
      <w:r w:rsidRPr="001C7C02">
        <w:rPr>
          <w:rStyle w:val="FontStyle45"/>
          <w:rFonts w:ascii="Times New Roman" w:cs="Times New Roman"/>
          <w:b w:val="0"/>
          <w:bCs w:val="0"/>
          <w:sz w:val="20"/>
          <w:lang w:val="kk-KZ" w:eastAsia="en-US"/>
        </w:rPr>
        <w:t>НМВ</w:t>
      </w:r>
      <w:r w:rsidRPr="001C7C02">
        <w:rPr>
          <w:rStyle w:val="FontStyle45"/>
          <w:rFonts w:ascii="Times New Roman" w:cs="Times New Roman"/>
          <w:b w:val="0"/>
          <w:bCs w:val="0"/>
          <w:sz w:val="20"/>
          <w:lang w:eastAsia="en-US"/>
        </w:rPr>
        <w:t xml:space="preserve"> используется для мониторинга и обнаружения радиоактивных газов.</w:t>
      </w:r>
    </w:p>
    <w:p w:rsidR="001C7C02" w:rsidRDefault="001C7C02" w:rsidP="001C7C02">
      <w:pPr>
        <w:pStyle w:val="Style30"/>
        <w:widowControl/>
        <w:ind w:firstLine="567"/>
        <w:rPr>
          <w:rStyle w:val="FontStyle45"/>
          <w:rFonts w:ascii="Times New Roman" w:cs="Times New Roman"/>
          <w:b w:val="0"/>
          <w:bCs w:val="0"/>
          <w:lang w:eastAsia="en-US"/>
        </w:rPr>
      </w:pPr>
    </w:p>
    <w:p w:rsidR="001C7C02" w:rsidRPr="001C7C02" w:rsidRDefault="001C7C02" w:rsidP="001C7C02">
      <w:pPr>
        <w:pStyle w:val="Style30"/>
        <w:widowControl/>
        <w:ind w:firstLine="567"/>
        <w:rPr>
          <w:rStyle w:val="FontStyle45"/>
          <w:rFonts w:ascii="Times New Roman" w:cs="Times New Roman"/>
          <w:b w:val="0"/>
          <w:bCs w:val="0"/>
          <w:sz w:val="20"/>
          <w:lang w:eastAsia="en-US"/>
        </w:rPr>
      </w:pPr>
      <w:r w:rsidRPr="001C7C02">
        <w:rPr>
          <w:rStyle w:val="FontStyle45"/>
          <w:rFonts w:ascii="Times New Roman" w:cs="Times New Roman"/>
          <w:b w:val="0"/>
          <w:bCs w:val="0"/>
          <w:lang w:eastAsia="en-US"/>
        </w:rPr>
        <w:t>[</w:t>
      </w:r>
      <w:r w:rsidRPr="00F74243">
        <w:rPr>
          <w:rStyle w:val="FontStyle45"/>
          <w:rFonts w:ascii="Times New Roman" w:cs="Times New Roman"/>
          <w:b w:val="0"/>
          <w:bCs w:val="0"/>
          <w:lang w:eastAsia="en-US"/>
        </w:rPr>
        <w:t>Взято</w:t>
      </w:r>
      <w:r w:rsidRPr="001C7C02">
        <w:rPr>
          <w:rStyle w:val="FontStyle45"/>
          <w:rFonts w:ascii="Times New Roman" w:cs="Times New Roman"/>
          <w:b w:val="0"/>
          <w:bCs w:val="0"/>
          <w:lang w:eastAsia="en-US"/>
        </w:rPr>
        <w:t xml:space="preserve"> </w:t>
      </w:r>
      <w:r w:rsidRPr="00F74243">
        <w:rPr>
          <w:rStyle w:val="FontStyle45"/>
          <w:rFonts w:ascii="Times New Roman" w:cs="Times New Roman"/>
          <w:b w:val="0"/>
          <w:bCs w:val="0"/>
          <w:lang w:eastAsia="en-US"/>
        </w:rPr>
        <w:t>из</w:t>
      </w:r>
      <w:r w:rsidRPr="001C7C02">
        <w:rPr>
          <w:rStyle w:val="FontStyle45"/>
          <w:rFonts w:ascii="Times New Roman" w:cs="Times New Roman"/>
          <w:b w:val="0"/>
          <w:bCs w:val="0"/>
          <w:lang w:eastAsia="en-US"/>
        </w:rPr>
        <w:t xml:space="preserve"> </w:t>
      </w:r>
      <w:r w:rsidRPr="008F00A3">
        <w:rPr>
          <w:lang w:val="en-US"/>
        </w:rPr>
        <w:t>ISO</w:t>
      </w:r>
      <w:r w:rsidRPr="001C7C02">
        <w:t xml:space="preserve"> 2889:2010, 3.</w:t>
      </w:r>
      <w:r>
        <w:t>2</w:t>
      </w:r>
      <w:r w:rsidRPr="001C7C02">
        <w:t>1</w:t>
      </w:r>
      <w:r w:rsidRPr="001C7C02">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3.13</w:t>
      </w:r>
      <w:r w:rsidR="008F00A3">
        <w:rPr>
          <w:rStyle w:val="FontStyle45"/>
          <w:rFonts w:ascii="Times New Roman" w:cs="Times New Roman"/>
          <w:bCs w:val="0"/>
          <w:lang w:eastAsia="en-US"/>
        </w:rPr>
        <w:t xml:space="preserve"> </w:t>
      </w:r>
      <w:r w:rsidR="001C7C02" w:rsidRPr="001C7C02">
        <w:rPr>
          <w:rStyle w:val="FontStyle45"/>
          <w:rFonts w:ascii="Times New Roman" w:cs="Times New Roman"/>
          <w:bCs w:val="0"/>
          <w:lang w:eastAsia="en-US"/>
        </w:rPr>
        <w:t xml:space="preserve">Непрерывный мониторинг </w:t>
      </w:r>
      <w:r w:rsidR="008F00A3" w:rsidRPr="008F00A3">
        <w:rPr>
          <w:rStyle w:val="FontStyle45"/>
          <w:rFonts w:ascii="Times New Roman" w:cs="Times New Roman"/>
          <w:b w:val="0"/>
          <w:bCs w:val="0"/>
          <w:lang w:eastAsia="en-US"/>
        </w:rPr>
        <w:t>(</w:t>
      </w:r>
      <w:r w:rsidR="001C7C02" w:rsidRPr="001C7C02">
        <w:rPr>
          <w:rStyle w:val="FontStyle45"/>
          <w:rFonts w:ascii="Times New Roman" w:cs="Times New Roman"/>
          <w:b w:val="0"/>
          <w:bCs w:val="0"/>
          <w:lang w:eastAsia="en-US"/>
        </w:rPr>
        <w:t>continuous  monitoring</w:t>
      </w:r>
      <w:r w:rsidR="008F00A3" w:rsidRPr="008F00A3">
        <w:rPr>
          <w:rStyle w:val="FontStyle45"/>
          <w:rFonts w:ascii="Times New Roman" w:cs="Times New Roman"/>
          <w:b w:val="0"/>
          <w:bCs w:val="0"/>
          <w:lang w:eastAsia="en-US"/>
        </w:rPr>
        <w:t>):</w:t>
      </w:r>
      <w:r w:rsidR="001C7C02">
        <w:rPr>
          <w:rStyle w:val="FontStyle45"/>
          <w:rFonts w:ascii="Times New Roman" w:cs="Times New Roman"/>
          <w:b w:val="0"/>
          <w:bCs w:val="0"/>
          <w:lang w:eastAsia="en-US"/>
        </w:rPr>
        <w:t xml:space="preserve"> </w:t>
      </w:r>
      <w:r w:rsidR="001C7C02" w:rsidRPr="001C7C02">
        <w:rPr>
          <w:rStyle w:val="FontStyle45"/>
          <w:rFonts w:ascii="Times New Roman" w:cs="Times New Roman"/>
          <w:b w:val="0"/>
          <w:bCs w:val="0"/>
          <w:lang w:eastAsia="en-US"/>
        </w:rPr>
        <w:t>Непрерывные измерения одной или нескольких характеристик выборки в режиме, близком к реальному времени</w:t>
      </w:r>
      <w:r w:rsidR="001C7C02">
        <w:rPr>
          <w:rStyle w:val="FontStyle45"/>
          <w:rFonts w:ascii="Times New Roman" w:cs="Times New Roman"/>
          <w:b w:val="0"/>
          <w:bCs w:val="0"/>
          <w:lang w:eastAsia="en-US"/>
        </w:rPr>
        <w:t>.</w:t>
      </w:r>
    </w:p>
    <w:p w:rsidR="001C7C02" w:rsidRPr="000A2F3B" w:rsidRDefault="001C7C02" w:rsidP="001C7C02">
      <w:pPr>
        <w:pStyle w:val="Style30"/>
        <w:widowControl/>
        <w:ind w:firstLine="567"/>
        <w:rPr>
          <w:rStyle w:val="FontStyle45"/>
          <w:rFonts w:ascii="Times New Roman" w:cs="Times New Roman"/>
          <w:b w:val="0"/>
          <w:bCs w:val="0"/>
          <w:sz w:val="20"/>
          <w:lang w:eastAsia="en-US"/>
        </w:rPr>
      </w:pPr>
      <w:r w:rsidRPr="000A2F3B">
        <w:rPr>
          <w:rStyle w:val="FontStyle45"/>
          <w:rFonts w:ascii="Times New Roman" w:cs="Times New Roman"/>
          <w:b w:val="0"/>
          <w:bCs w:val="0"/>
          <w:lang w:eastAsia="en-US"/>
        </w:rPr>
        <w:t>[</w:t>
      </w:r>
      <w:r w:rsidRPr="00F74243">
        <w:rPr>
          <w:rStyle w:val="FontStyle45"/>
          <w:rFonts w:ascii="Times New Roman" w:cs="Times New Roman"/>
          <w:b w:val="0"/>
          <w:bCs w:val="0"/>
          <w:lang w:eastAsia="en-US"/>
        </w:rPr>
        <w:t>Взято</w:t>
      </w:r>
      <w:r w:rsidRPr="000A2F3B">
        <w:rPr>
          <w:rStyle w:val="FontStyle45"/>
          <w:rFonts w:ascii="Times New Roman" w:cs="Times New Roman"/>
          <w:b w:val="0"/>
          <w:bCs w:val="0"/>
          <w:lang w:eastAsia="en-US"/>
        </w:rPr>
        <w:t xml:space="preserve"> </w:t>
      </w:r>
      <w:r w:rsidRPr="00F74243">
        <w:rPr>
          <w:rStyle w:val="FontStyle45"/>
          <w:rFonts w:ascii="Times New Roman" w:cs="Times New Roman"/>
          <w:b w:val="0"/>
          <w:bCs w:val="0"/>
          <w:lang w:eastAsia="en-US"/>
        </w:rPr>
        <w:t>из</w:t>
      </w:r>
      <w:r w:rsidRPr="000A2F3B">
        <w:rPr>
          <w:rStyle w:val="FontStyle45"/>
          <w:rFonts w:ascii="Times New Roman" w:cs="Times New Roman"/>
          <w:b w:val="0"/>
          <w:bCs w:val="0"/>
          <w:lang w:eastAsia="en-US"/>
        </w:rPr>
        <w:t xml:space="preserve"> </w:t>
      </w:r>
      <w:r w:rsidRPr="008F00A3">
        <w:rPr>
          <w:lang w:val="en-US"/>
        </w:rPr>
        <w:t>ISO</w:t>
      </w:r>
      <w:r w:rsidRPr="000A2F3B">
        <w:t xml:space="preserve"> 2889:2010, 3.22</w:t>
      </w:r>
      <w:r w:rsidRPr="000A2F3B">
        <w:rPr>
          <w:rStyle w:val="FontStyle45"/>
          <w:rFonts w:ascii="Times New Roman" w:cs="Times New Roman"/>
          <w:b w:val="0"/>
          <w:bCs w:val="0"/>
          <w:lang w:eastAsia="en-US"/>
        </w:rPr>
        <w:t>]</w:t>
      </w:r>
    </w:p>
    <w:p w:rsidR="001C7C02" w:rsidRPr="000A2F3B" w:rsidRDefault="001C7C02" w:rsidP="005431C2">
      <w:pPr>
        <w:pStyle w:val="Style30"/>
        <w:widowControl/>
        <w:ind w:firstLine="567"/>
        <w:rPr>
          <w:rStyle w:val="FontStyle45"/>
          <w:rFonts w:ascii="Times New Roman" w:cs="Times New Roman"/>
          <w:bCs w:val="0"/>
          <w:lang w:eastAsia="en-US"/>
        </w:rPr>
      </w:pPr>
    </w:p>
    <w:p w:rsidR="005431C2" w:rsidRDefault="005431C2" w:rsidP="005431C2">
      <w:pPr>
        <w:pStyle w:val="Style30"/>
        <w:widowControl/>
        <w:ind w:firstLine="567"/>
        <w:rPr>
          <w:rStyle w:val="FontStyle45"/>
          <w:rFonts w:ascii="Times New Roman" w:cs="Times New Roman"/>
          <w:b w:val="0"/>
          <w:bCs w:val="0"/>
          <w:lang w:eastAsia="en-US"/>
        </w:rPr>
      </w:pPr>
      <w:r w:rsidRPr="001C7C02">
        <w:rPr>
          <w:rStyle w:val="FontStyle45"/>
          <w:rFonts w:ascii="Times New Roman" w:cs="Times New Roman"/>
          <w:bCs w:val="0"/>
          <w:lang w:eastAsia="en-US"/>
        </w:rPr>
        <w:t>3.14</w:t>
      </w:r>
      <w:r w:rsidR="008F00A3" w:rsidRPr="001C7C02">
        <w:rPr>
          <w:rStyle w:val="FontStyle45"/>
          <w:rFonts w:ascii="Times New Roman" w:cs="Times New Roman"/>
          <w:bCs w:val="0"/>
          <w:lang w:eastAsia="en-US"/>
        </w:rPr>
        <w:t xml:space="preserve"> </w:t>
      </w:r>
      <w:r w:rsidR="001C7C02" w:rsidRPr="001C7C02">
        <w:rPr>
          <w:rStyle w:val="FontStyle45"/>
          <w:rFonts w:ascii="Times New Roman" w:cs="Times New Roman"/>
          <w:bCs w:val="0"/>
          <w:lang w:eastAsia="en-US"/>
        </w:rPr>
        <w:t xml:space="preserve">Интервал охвата </w:t>
      </w:r>
      <w:r w:rsidR="008F00A3" w:rsidRPr="001C7C02">
        <w:rPr>
          <w:rStyle w:val="FontStyle45"/>
          <w:rFonts w:ascii="Times New Roman" w:cs="Times New Roman"/>
          <w:b w:val="0"/>
          <w:bCs w:val="0"/>
          <w:lang w:eastAsia="en-US"/>
        </w:rPr>
        <w:t>(</w:t>
      </w:r>
      <w:r w:rsidR="001C7C02" w:rsidRPr="001C7C02">
        <w:rPr>
          <w:rStyle w:val="FontStyle45"/>
          <w:rFonts w:ascii="Times New Roman" w:cs="Times New Roman"/>
          <w:b w:val="0"/>
          <w:bCs w:val="0"/>
          <w:lang w:val="en-US" w:eastAsia="en-US"/>
        </w:rPr>
        <w:t>coverage</w:t>
      </w:r>
      <w:r w:rsidR="001C7C02" w:rsidRPr="001C7C02">
        <w:rPr>
          <w:rStyle w:val="FontStyle45"/>
          <w:rFonts w:ascii="Times New Roman" w:cs="Times New Roman"/>
          <w:b w:val="0"/>
          <w:bCs w:val="0"/>
          <w:lang w:eastAsia="en-US"/>
        </w:rPr>
        <w:t xml:space="preserve"> </w:t>
      </w:r>
      <w:r w:rsidR="001C7C02" w:rsidRPr="001C7C02">
        <w:rPr>
          <w:rStyle w:val="FontStyle45"/>
          <w:rFonts w:ascii="Times New Roman" w:cs="Times New Roman"/>
          <w:b w:val="0"/>
          <w:bCs w:val="0"/>
          <w:lang w:val="en-US" w:eastAsia="en-US"/>
        </w:rPr>
        <w:t>interval</w:t>
      </w:r>
      <w:r w:rsidR="008F00A3" w:rsidRPr="001C7C02">
        <w:rPr>
          <w:rStyle w:val="FontStyle45"/>
          <w:rFonts w:ascii="Times New Roman" w:cs="Times New Roman"/>
          <w:b w:val="0"/>
          <w:bCs w:val="0"/>
          <w:lang w:eastAsia="en-US"/>
        </w:rPr>
        <w:t>):</w:t>
      </w:r>
      <w:r w:rsidR="001C7C02">
        <w:rPr>
          <w:rStyle w:val="FontStyle45"/>
          <w:rFonts w:ascii="Times New Roman" w:cs="Times New Roman"/>
          <w:b w:val="0"/>
          <w:bCs w:val="0"/>
          <w:lang w:eastAsia="en-US"/>
        </w:rPr>
        <w:t xml:space="preserve"> </w:t>
      </w:r>
      <w:r w:rsidR="001C7C02" w:rsidRPr="001C7C02">
        <w:rPr>
          <w:rStyle w:val="FontStyle45"/>
          <w:rFonts w:ascii="Times New Roman" w:cs="Times New Roman"/>
          <w:b w:val="0"/>
          <w:bCs w:val="0"/>
          <w:lang w:eastAsia="en-US"/>
        </w:rPr>
        <w:t>интервал, содержащий набор истинных количественных значений измеряемой величины с установленной вероятностью, основанный на доступной информации</w:t>
      </w:r>
      <w:r w:rsidR="001C7C02">
        <w:rPr>
          <w:rStyle w:val="FontStyle45"/>
          <w:rFonts w:ascii="Times New Roman" w:cs="Times New Roman"/>
          <w:b w:val="0"/>
          <w:bCs w:val="0"/>
          <w:lang w:eastAsia="en-US"/>
        </w:rPr>
        <w:t>.</w:t>
      </w:r>
    </w:p>
    <w:p w:rsidR="001C7C02" w:rsidRPr="001C7C02" w:rsidRDefault="001C7C02" w:rsidP="001C7C02">
      <w:pPr>
        <w:pStyle w:val="Style30"/>
        <w:widowControl/>
        <w:ind w:firstLine="567"/>
        <w:rPr>
          <w:rStyle w:val="FontStyle45"/>
          <w:rFonts w:ascii="Times New Roman" w:cs="Times New Roman"/>
          <w:b w:val="0"/>
          <w:bCs w:val="0"/>
          <w:sz w:val="20"/>
          <w:lang w:eastAsia="en-US"/>
        </w:rPr>
      </w:pPr>
      <w:r w:rsidRPr="001C7C02">
        <w:rPr>
          <w:rStyle w:val="FontStyle45"/>
          <w:rFonts w:ascii="Times New Roman" w:cs="Times New Roman"/>
          <w:b w:val="0"/>
          <w:bCs w:val="0"/>
          <w:lang w:eastAsia="en-US"/>
        </w:rPr>
        <w:t>[</w:t>
      </w:r>
      <w:r w:rsidRPr="00F74243">
        <w:rPr>
          <w:rStyle w:val="FontStyle45"/>
          <w:rFonts w:ascii="Times New Roman" w:cs="Times New Roman"/>
          <w:b w:val="0"/>
          <w:bCs w:val="0"/>
          <w:lang w:eastAsia="en-US"/>
        </w:rPr>
        <w:t>Взято</w:t>
      </w:r>
      <w:r w:rsidRPr="001C7C02">
        <w:rPr>
          <w:rStyle w:val="FontStyle45"/>
          <w:rFonts w:ascii="Times New Roman" w:cs="Times New Roman"/>
          <w:b w:val="0"/>
          <w:bCs w:val="0"/>
          <w:lang w:eastAsia="en-US"/>
        </w:rPr>
        <w:t xml:space="preserve"> </w:t>
      </w:r>
      <w:r w:rsidRPr="00F74243">
        <w:rPr>
          <w:rStyle w:val="FontStyle45"/>
          <w:rFonts w:ascii="Times New Roman" w:cs="Times New Roman"/>
          <w:b w:val="0"/>
          <w:bCs w:val="0"/>
          <w:lang w:eastAsia="en-US"/>
        </w:rPr>
        <w:t>из</w:t>
      </w:r>
      <w:r w:rsidRPr="001C7C02">
        <w:rPr>
          <w:rStyle w:val="FontStyle45"/>
          <w:rFonts w:ascii="Times New Roman" w:cs="Times New Roman"/>
          <w:b w:val="0"/>
          <w:bCs w:val="0"/>
          <w:lang w:eastAsia="en-US"/>
        </w:rPr>
        <w:t xml:space="preserve"> </w:t>
      </w:r>
      <w:r w:rsidRPr="008F00A3">
        <w:rPr>
          <w:lang w:val="en-US"/>
        </w:rPr>
        <w:t>ISO</w:t>
      </w:r>
      <w:r w:rsidRPr="001C7C02">
        <w:t xml:space="preserve"> 11929-1:2019, 3.4</w:t>
      </w:r>
      <w:r w:rsidRPr="001C7C02">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3.15</w:t>
      </w:r>
      <w:r w:rsidR="008F00A3">
        <w:rPr>
          <w:rStyle w:val="FontStyle45"/>
          <w:rFonts w:ascii="Times New Roman" w:cs="Times New Roman"/>
          <w:bCs w:val="0"/>
          <w:lang w:eastAsia="en-US"/>
        </w:rPr>
        <w:t xml:space="preserve"> </w:t>
      </w:r>
      <w:r w:rsidR="001C7C02" w:rsidRPr="001C7C02">
        <w:rPr>
          <w:rStyle w:val="FontStyle45"/>
          <w:rFonts w:ascii="Times New Roman" w:cs="Times New Roman"/>
          <w:bCs w:val="0"/>
          <w:lang w:eastAsia="en-US"/>
        </w:rPr>
        <w:t xml:space="preserve">Циклотрон </w:t>
      </w:r>
      <w:r w:rsidR="008F00A3" w:rsidRPr="008F00A3">
        <w:rPr>
          <w:rStyle w:val="FontStyle45"/>
          <w:rFonts w:ascii="Times New Roman" w:cs="Times New Roman"/>
          <w:b w:val="0"/>
          <w:bCs w:val="0"/>
          <w:lang w:eastAsia="en-US"/>
        </w:rPr>
        <w:t>(</w:t>
      </w:r>
      <w:r w:rsidR="001C7C02" w:rsidRPr="001C7C02">
        <w:rPr>
          <w:rStyle w:val="FontStyle45"/>
          <w:rFonts w:ascii="Times New Roman" w:cs="Times New Roman"/>
          <w:b w:val="0"/>
          <w:bCs w:val="0"/>
          <w:lang w:eastAsia="en-US"/>
        </w:rPr>
        <w:t>cyclotron</w:t>
      </w:r>
      <w:r w:rsidR="008F00A3" w:rsidRPr="008F00A3">
        <w:rPr>
          <w:rStyle w:val="FontStyle45"/>
          <w:rFonts w:ascii="Times New Roman" w:cs="Times New Roman"/>
          <w:b w:val="0"/>
          <w:bCs w:val="0"/>
          <w:lang w:eastAsia="en-US"/>
        </w:rPr>
        <w:t>):</w:t>
      </w:r>
      <w:r w:rsidR="001C7C02">
        <w:rPr>
          <w:rStyle w:val="FontStyle45"/>
          <w:rFonts w:ascii="Times New Roman" w:cs="Times New Roman"/>
          <w:b w:val="0"/>
          <w:bCs w:val="0"/>
          <w:lang w:eastAsia="en-US"/>
        </w:rPr>
        <w:t xml:space="preserve"> </w:t>
      </w:r>
      <w:r w:rsidR="001C7C02" w:rsidRPr="001C7C02">
        <w:rPr>
          <w:rStyle w:val="FontStyle45"/>
          <w:rFonts w:ascii="Times New Roman" w:cs="Times New Roman"/>
          <w:b w:val="0"/>
          <w:bCs w:val="0"/>
          <w:lang w:eastAsia="en-US"/>
        </w:rPr>
        <w:t>Ускоритель частиц, который обычно используется в ядерной медицине для производства радионуклидов, излучающих позитроны</w:t>
      </w:r>
      <w:r w:rsidR="001C7C02">
        <w:rPr>
          <w:rStyle w:val="FontStyle45"/>
          <w:rFonts w:ascii="Times New Roman" w:cs="Times New Roman"/>
          <w:b w:val="0"/>
          <w:bCs w:val="0"/>
          <w:lang w:eastAsia="en-US"/>
        </w:rPr>
        <w:t xml:space="preserve">. </w:t>
      </w:r>
    </w:p>
    <w:p w:rsidR="001C7C02" w:rsidRDefault="001C7C02" w:rsidP="005431C2">
      <w:pPr>
        <w:pStyle w:val="Style30"/>
        <w:widowControl/>
        <w:ind w:firstLine="567"/>
        <w:rPr>
          <w:rStyle w:val="FontStyle45"/>
          <w:rFonts w:ascii="Times New Roman" w:cs="Times New Roman"/>
          <w:b w:val="0"/>
          <w:bCs w:val="0"/>
          <w:sz w:val="20"/>
          <w:lang w:eastAsia="en-US"/>
        </w:rPr>
      </w:pPr>
    </w:p>
    <w:p w:rsidR="001C7C02" w:rsidRDefault="001C7C02" w:rsidP="005431C2">
      <w:pPr>
        <w:pStyle w:val="Style30"/>
        <w:widowControl/>
        <w:ind w:firstLine="567"/>
        <w:rPr>
          <w:rStyle w:val="FontStyle45"/>
          <w:rFonts w:ascii="Times New Roman" w:cs="Times New Roman"/>
          <w:b w:val="0"/>
          <w:bCs w:val="0"/>
          <w:sz w:val="20"/>
          <w:lang w:eastAsia="en-US"/>
        </w:rPr>
      </w:pPr>
      <w:r w:rsidRPr="001C7C02">
        <w:rPr>
          <w:rStyle w:val="FontStyle45"/>
          <w:rFonts w:ascii="Times New Roman" w:cs="Times New Roman"/>
          <w:b w:val="0"/>
          <w:bCs w:val="0"/>
          <w:sz w:val="20"/>
          <w:lang w:eastAsia="en-US"/>
        </w:rPr>
        <w:t>Примечание –  Заряженные частицы (например, протоны или дейтроны) ускоряются по спирали от центра наружу к соответствующей мишени.</w:t>
      </w:r>
    </w:p>
    <w:p w:rsidR="001C7C02" w:rsidRDefault="001C7C02" w:rsidP="005431C2">
      <w:pPr>
        <w:pStyle w:val="Style30"/>
        <w:widowControl/>
        <w:ind w:firstLine="567"/>
        <w:rPr>
          <w:rStyle w:val="FontStyle45"/>
          <w:rFonts w:ascii="Times New Roman" w:cs="Times New Roman"/>
          <w:b w:val="0"/>
          <w:bCs w:val="0"/>
          <w:sz w:val="20"/>
          <w:lang w:eastAsia="en-US"/>
        </w:rPr>
      </w:pPr>
    </w:p>
    <w:p w:rsidR="005431C2" w:rsidRDefault="005431C2" w:rsidP="005431C2">
      <w:pPr>
        <w:pStyle w:val="Style30"/>
        <w:widowControl/>
        <w:ind w:firstLine="567"/>
        <w:rPr>
          <w:rStyle w:val="FontStyle45"/>
          <w:rFonts w:ascii="Times New Roman" w:cs="Times New Roman"/>
          <w:b w:val="0"/>
          <w:bCs w:val="0"/>
          <w:lang w:eastAsia="en-US"/>
        </w:rPr>
      </w:pPr>
      <w:r w:rsidRPr="001C7C02">
        <w:rPr>
          <w:rStyle w:val="FontStyle45"/>
          <w:rFonts w:ascii="Times New Roman" w:cs="Times New Roman"/>
          <w:bCs w:val="0"/>
          <w:lang w:eastAsia="en-US"/>
        </w:rPr>
        <w:t>3.16</w:t>
      </w:r>
      <w:r w:rsidR="008F00A3" w:rsidRPr="001C7C02">
        <w:rPr>
          <w:rStyle w:val="FontStyle45"/>
          <w:rFonts w:ascii="Times New Roman" w:cs="Times New Roman"/>
          <w:bCs w:val="0"/>
          <w:lang w:eastAsia="en-US"/>
        </w:rPr>
        <w:t xml:space="preserve"> </w:t>
      </w:r>
      <w:r w:rsidR="001C7C02" w:rsidRPr="001C7C02">
        <w:rPr>
          <w:rStyle w:val="FontStyle45"/>
          <w:rFonts w:ascii="Times New Roman" w:cs="Times New Roman"/>
          <w:bCs w:val="0"/>
          <w:lang w:eastAsia="en-US"/>
        </w:rPr>
        <w:t xml:space="preserve">Порог принятия решения </w:t>
      </w:r>
      <w:r w:rsidR="008F00A3" w:rsidRPr="001C7C02">
        <w:rPr>
          <w:rStyle w:val="FontStyle45"/>
          <w:rFonts w:ascii="Times New Roman" w:cs="Times New Roman"/>
          <w:b w:val="0"/>
          <w:bCs w:val="0"/>
          <w:lang w:eastAsia="en-US"/>
        </w:rPr>
        <w:t>(</w:t>
      </w:r>
      <w:r w:rsidR="001C7C02" w:rsidRPr="001C7C02">
        <w:rPr>
          <w:rStyle w:val="FontStyle45"/>
          <w:rFonts w:ascii="Times New Roman" w:cs="Times New Roman"/>
          <w:b w:val="0"/>
          <w:bCs w:val="0"/>
          <w:lang w:val="en-US" w:eastAsia="en-US"/>
        </w:rPr>
        <w:t>decision</w:t>
      </w:r>
      <w:r w:rsidR="001C7C02" w:rsidRPr="001C7C02">
        <w:rPr>
          <w:rStyle w:val="FontStyle45"/>
          <w:rFonts w:ascii="Times New Roman" w:cs="Times New Roman"/>
          <w:b w:val="0"/>
          <w:bCs w:val="0"/>
          <w:lang w:eastAsia="en-US"/>
        </w:rPr>
        <w:t xml:space="preserve"> </w:t>
      </w:r>
      <w:r w:rsidR="001C7C02" w:rsidRPr="001C7C02">
        <w:rPr>
          <w:rStyle w:val="FontStyle45"/>
          <w:rFonts w:ascii="Times New Roman" w:cs="Times New Roman"/>
          <w:b w:val="0"/>
          <w:bCs w:val="0"/>
          <w:lang w:val="en-US" w:eastAsia="en-US"/>
        </w:rPr>
        <w:t>threshold</w:t>
      </w:r>
      <w:r w:rsidR="008F00A3" w:rsidRPr="001C7C02">
        <w:rPr>
          <w:rStyle w:val="FontStyle45"/>
          <w:rFonts w:ascii="Times New Roman" w:cs="Times New Roman"/>
          <w:b w:val="0"/>
          <w:bCs w:val="0"/>
          <w:lang w:eastAsia="en-US"/>
        </w:rPr>
        <w:t>):</w:t>
      </w:r>
      <w:r w:rsidR="001C7C02" w:rsidRPr="001C7C02">
        <w:rPr>
          <w:rStyle w:val="FontStyle45"/>
          <w:rFonts w:ascii="Times New Roman" w:cs="Times New Roman"/>
          <w:b w:val="0"/>
          <w:bCs w:val="0"/>
          <w:lang w:eastAsia="en-US"/>
        </w:rPr>
        <w:t xml:space="preserve"> Значение оценщика измеряемой величины, которое при превышении результатом фактического измерения с использованием заданной процедуры измерения измеряемой величины, количественно определяющей физический эффект, используется для принятия решения о наличии физического эффекта</w:t>
      </w:r>
      <w:r w:rsidR="001C7C02">
        <w:rPr>
          <w:rStyle w:val="FontStyle45"/>
          <w:rFonts w:ascii="Times New Roman" w:cs="Times New Roman"/>
          <w:b w:val="0"/>
          <w:bCs w:val="0"/>
          <w:lang w:eastAsia="en-US"/>
        </w:rPr>
        <w:t xml:space="preserve">. </w:t>
      </w:r>
    </w:p>
    <w:p w:rsidR="001C7C02" w:rsidRDefault="001C7C02" w:rsidP="005431C2">
      <w:pPr>
        <w:pStyle w:val="Style30"/>
        <w:widowControl/>
        <w:ind w:firstLine="567"/>
        <w:rPr>
          <w:rStyle w:val="FontStyle45"/>
          <w:rFonts w:ascii="Times New Roman" w:cs="Times New Roman"/>
          <w:b w:val="0"/>
          <w:bCs w:val="0"/>
          <w:lang w:eastAsia="en-US"/>
        </w:rPr>
      </w:pPr>
    </w:p>
    <w:p w:rsidR="001C7C02" w:rsidRPr="001C7C02" w:rsidRDefault="001C7C02" w:rsidP="001C7C02">
      <w:pPr>
        <w:pStyle w:val="Style30"/>
        <w:widowControl/>
        <w:ind w:firstLine="567"/>
        <w:rPr>
          <w:rStyle w:val="FontStyle45"/>
          <w:rFonts w:ascii="Times New Roman" w:cs="Times New Roman"/>
          <w:b w:val="0"/>
          <w:bCs w:val="0"/>
          <w:sz w:val="20"/>
          <w:lang w:eastAsia="en-US"/>
        </w:rPr>
      </w:pPr>
      <w:r w:rsidRPr="001C7C02">
        <w:rPr>
          <w:rStyle w:val="FontStyle45"/>
          <w:rFonts w:ascii="Times New Roman" w:cs="Times New Roman"/>
          <w:b w:val="0"/>
          <w:bCs w:val="0"/>
          <w:sz w:val="20"/>
          <w:lang w:eastAsia="en-US"/>
        </w:rPr>
        <w:t xml:space="preserve">Примечания </w:t>
      </w:r>
    </w:p>
    <w:p w:rsidR="001C7C02" w:rsidRPr="001C7C02" w:rsidRDefault="001C7C02" w:rsidP="001C7C02">
      <w:pPr>
        <w:pStyle w:val="Style30"/>
        <w:widowControl/>
        <w:ind w:firstLine="567"/>
        <w:rPr>
          <w:rStyle w:val="FontStyle45"/>
          <w:rFonts w:ascii="Times New Roman" w:cs="Times New Roman"/>
          <w:b w:val="0"/>
          <w:bCs w:val="0"/>
          <w:sz w:val="20"/>
          <w:lang w:eastAsia="en-US"/>
        </w:rPr>
      </w:pPr>
      <w:r w:rsidRPr="001C7C02">
        <w:rPr>
          <w:rStyle w:val="FontStyle45"/>
          <w:rFonts w:ascii="Times New Roman" w:cs="Times New Roman"/>
          <w:b w:val="0"/>
          <w:bCs w:val="0"/>
          <w:sz w:val="20"/>
          <w:lang w:eastAsia="en-US"/>
        </w:rPr>
        <w:t>1 Порог принятия решения определяется таким образом, что в случаях, когда результат измерения превышает порог принятия решения, вероятность неправильного решения, а именно того, что истинное значение измеряемой величины не равно нулю, если на самом деле оно равно нулю, меньше или равна выбранной вероятности α.</w:t>
      </w:r>
    </w:p>
    <w:p w:rsidR="001C7C02" w:rsidRDefault="001C7C02" w:rsidP="001C7C02">
      <w:pPr>
        <w:pStyle w:val="Style30"/>
        <w:widowControl/>
        <w:ind w:firstLine="567"/>
        <w:rPr>
          <w:rStyle w:val="FontStyle45"/>
          <w:rFonts w:ascii="Times New Roman" w:cs="Times New Roman"/>
          <w:b w:val="0"/>
          <w:bCs w:val="0"/>
          <w:sz w:val="20"/>
          <w:lang w:eastAsia="en-US"/>
        </w:rPr>
      </w:pPr>
      <w:r w:rsidRPr="001C7C02">
        <w:rPr>
          <w:rStyle w:val="FontStyle45"/>
          <w:rFonts w:ascii="Times New Roman" w:cs="Times New Roman"/>
          <w:b w:val="0"/>
          <w:bCs w:val="0"/>
          <w:sz w:val="20"/>
          <w:lang w:eastAsia="en-US"/>
        </w:rPr>
        <w:t>2 Если результат ниже порога принятия решения, делается вывод, что результат нельзя отнести к физическому эффекту; тем не менее, нельзя сделать вывод, что он отсутствует.</w:t>
      </w:r>
    </w:p>
    <w:p w:rsidR="005776F8" w:rsidRDefault="005776F8" w:rsidP="001C7C02">
      <w:pPr>
        <w:pStyle w:val="Style30"/>
        <w:widowControl/>
        <w:ind w:firstLine="567"/>
        <w:rPr>
          <w:rStyle w:val="FontStyle45"/>
          <w:rFonts w:ascii="Times New Roman" w:cs="Times New Roman"/>
          <w:b w:val="0"/>
          <w:bCs w:val="0"/>
          <w:sz w:val="20"/>
          <w:lang w:eastAsia="en-US"/>
        </w:rPr>
      </w:pPr>
    </w:p>
    <w:p w:rsidR="005776F8" w:rsidRPr="001C7C02" w:rsidRDefault="005776F8" w:rsidP="005776F8">
      <w:pPr>
        <w:pStyle w:val="Style30"/>
        <w:widowControl/>
        <w:ind w:firstLine="567"/>
        <w:rPr>
          <w:rStyle w:val="FontStyle45"/>
          <w:rFonts w:ascii="Times New Roman" w:cs="Times New Roman"/>
          <w:b w:val="0"/>
          <w:bCs w:val="0"/>
          <w:sz w:val="20"/>
          <w:lang w:eastAsia="en-US"/>
        </w:rPr>
      </w:pPr>
      <w:r w:rsidRPr="001C7C02">
        <w:rPr>
          <w:rStyle w:val="FontStyle45"/>
          <w:rFonts w:ascii="Times New Roman" w:cs="Times New Roman"/>
          <w:b w:val="0"/>
          <w:bCs w:val="0"/>
          <w:lang w:eastAsia="en-US"/>
        </w:rPr>
        <w:t>[</w:t>
      </w:r>
      <w:r w:rsidRPr="00F74243">
        <w:rPr>
          <w:rStyle w:val="FontStyle45"/>
          <w:rFonts w:ascii="Times New Roman" w:cs="Times New Roman"/>
          <w:b w:val="0"/>
          <w:bCs w:val="0"/>
          <w:lang w:eastAsia="en-US"/>
        </w:rPr>
        <w:t>Взято</w:t>
      </w:r>
      <w:r w:rsidRPr="001C7C02">
        <w:rPr>
          <w:rStyle w:val="FontStyle45"/>
          <w:rFonts w:ascii="Times New Roman" w:cs="Times New Roman"/>
          <w:b w:val="0"/>
          <w:bCs w:val="0"/>
          <w:lang w:eastAsia="en-US"/>
        </w:rPr>
        <w:t xml:space="preserve"> </w:t>
      </w:r>
      <w:r w:rsidRPr="00F74243">
        <w:rPr>
          <w:rStyle w:val="FontStyle45"/>
          <w:rFonts w:ascii="Times New Roman" w:cs="Times New Roman"/>
          <w:b w:val="0"/>
          <w:bCs w:val="0"/>
          <w:lang w:eastAsia="en-US"/>
        </w:rPr>
        <w:t>из</w:t>
      </w:r>
      <w:r w:rsidRPr="001C7C02">
        <w:rPr>
          <w:rStyle w:val="FontStyle45"/>
          <w:rFonts w:ascii="Times New Roman" w:cs="Times New Roman"/>
          <w:b w:val="0"/>
          <w:bCs w:val="0"/>
          <w:lang w:eastAsia="en-US"/>
        </w:rPr>
        <w:t xml:space="preserve"> </w:t>
      </w:r>
      <w:r w:rsidRPr="008F00A3">
        <w:rPr>
          <w:lang w:val="en-US"/>
        </w:rPr>
        <w:t>ISO</w:t>
      </w:r>
      <w:r w:rsidRPr="001C7C02">
        <w:t xml:space="preserve"> </w:t>
      </w:r>
      <w:r w:rsidRPr="005776F8">
        <w:t>11929-1:2019, 3.12</w:t>
      </w:r>
      <w:r w:rsidRPr="001C7C02">
        <w:rPr>
          <w:rStyle w:val="FontStyle45"/>
          <w:rFonts w:ascii="Times New Roman" w:cs="Times New Roman"/>
          <w:b w:val="0"/>
          <w:bCs w:val="0"/>
          <w:lang w:eastAsia="en-US"/>
        </w:rPr>
        <w:t>]</w:t>
      </w:r>
    </w:p>
    <w:p w:rsidR="00DA22D6"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3.17</w:t>
      </w:r>
      <w:r w:rsidR="008F00A3">
        <w:rPr>
          <w:rStyle w:val="FontStyle45"/>
          <w:rFonts w:ascii="Times New Roman" w:cs="Times New Roman"/>
          <w:bCs w:val="0"/>
          <w:lang w:eastAsia="en-US"/>
        </w:rPr>
        <w:t xml:space="preserve"> </w:t>
      </w:r>
      <w:r w:rsidR="00DA22D6" w:rsidRPr="00DA22D6">
        <w:rPr>
          <w:rStyle w:val="FontStyle45"/>
          <w:rFonts w:ascii="Times New Roman" w:cs="Times New Roman"/>
          <w:bCs w:val="0"/>
          <w:lang w:eastAsia="en-US"/>
        </w:rPr>
        <w:t xml:space="preserve">Предел обнаружения </w:t>
      </w:r>
      <w:r w:rsidR="008F00A3" w:rsidRPr="008F00A3">
        <w:rPr>
          <w:rStyle w:val="FontStyle45"/>
          <w:rFonts w:ascii="Times New Roman" w:cs="Times New Roman"/>
          <w:b w:val="0"/>
          <w:bCs w:val="0"/>
          <w:lang w:eastAsia="en-US"/>
        </w:rPr>
        <w:t>(</w:t>
      </w:r>
      <w:r w:rsidR="00DA22D6" w:rsidRPr="00DA22D6">
        <w:rPr>
          <w:rStyle w:val="FontStyle45"/>
          <w:rFonts w:ascii="Times New Roman" w:cs="Times New Roman"/>
          <w:b w:val="0"/>
          <w:bCs w:val="0"/>
          <w:lang w:eastAsia="en-US"/>
        </w:rPr>
        <w:t>detection limit</w:t>
      </w:r>
      <w:r w:rsidR="008F00A3" w:rsidRPr="008F00A3">
        <w:rPr>
          <w:rStyle w:val="FontStyle45"/>
          <w:rFonts w:ascii="Times New Roman" w:cs="Times New Roman"/>
          <w:b w:val="0"/>
          <w:bCs w:val="0"/>
          <w:lang w:eastAsia="en-US"/>
        </w:rPr>
        <w:t>):</w:t>
      </w:r>
      <w:r w:rsidR="00DA22D6" w:rsidRPr="00DA22D6">
        <w:rPr>
          <w:rStyle w:val="FontStyle45"/>
          <w:rFonts w:ascii="Times New Roman" w:cs="Times New Roman"/>
          <w:b w:val="0"/>
          <w:bCs w:val="0"/>
          <w:lang w:eastAsia="en-US"/>
        </w:rPr>
        <w:t>Наименьшее истинное значение измеряемой величины, обеспечивающее заданную вероятность обнаружения с помощью процедуры измерения</w:t>
      </w:r>
      <w:r w:rsidR="00DA22D6">
        <w:rPr>
          <w:rStyle w:val="FontStyle45"/>
          <w:rFonts w:ascii="Times New Roman" w:cs="Times New Roman"/>
          <w:b w:val="0"/>
          <w:bCs w:val="0"/>
          <w:lang w:eastAsia="en-US"/>
        </w:rPr>
        <w:t>.</w:t>
      </w:r>
    </w:p>
    <w:p w:rsidR="00DA22D6" w:rsidRDefault="00DA22D6" w:rsidP="005431C2">
      <w:pPr>
        <w:pStyle w:val="Style30"/>
        <w:widowControl/>
        <w:ind w:firstLine="567"/>
        <w:rPr>
          <w:rStyle w:val="FontStyle45"/>
          <w:rFonts w:ascii="Times New Roman" w:cs="Times New Roman"/>
          <w:b w:val="0"/>
          <w:bCs w:val="0"/>
          <w:lang w:eastAsia="en-US"/>
        </w:rPr>
      </w:pPr>
    </w:p>
    <w:p w:rsidR="00DA22D6" w:rsidRPr="00DA22D6" w:rsidRDefault="00DA22D6" w:rsidP="005431C2">
      <w:pPr>
        <w:pStyle w:val="Style30"/>
        <w:widowControl/>
        <w:ind w:firstLine="567"/>
        <w:rPr>
          <w:rStyle w:val="FontStyle45"/>
          <w:rFonts w:ascii="Times New Roman" w:cs="Times New Roman"/>
          <w:b w:val="0"/>
          <w:bCs w:val="0"/>
          <w:sz w:val="20"/>
          <w:lang w:eastAsia="en-US"/>
        </w:rPr>
      </w:pPr>
      <w:r w:rsidRPr="00DA22D6">
        <w:rPr>
          <w:rStyle w:val="FontStyle45"/>
          <w:rFonts w:ascii="Times New Roman" w:cs="Times New Roman"/>
          <w:b w:val="0"/>
          <w:bCs w:val="0"/>
          <w:sz w:val="20"/>
          <w:lang w:eastAsia="en-US"/>
        </w:rPr>
        <w:t xml:space="preserve">Примечание – При пороге принятия решения предел обнаружения представляет собой наименьшее истинное значение измеряемой величины, для которого вероятность ошибочного принятия решения о том, что истинное значение измеряемой величины равно нулю, равна заданному значению β, когда фактически, </w:t>
      </w:r>
      <w:r w:rsidRPr="00DA22D6">
        <w:rPr>
          <w:rStyle w:val="FontStyle45"/>
          <w:rFonts w:ascii="Times New Roman" w:cs="Times New Roman"/>
          <w:b w:val="0"/>
          <w:bCs w:val="0"/>
          <w:sz w:val="20"/>
          <w:lang w:eastAsia="en-US"/>
        </w:rPr>
        <w:lastRenderedPageBreak/>
        <w:t>истинное значение измеряемой величины не равно нулю. Следовательно, вероятность быть обнаруженным равна (1 − β).</w:t>
      </w:r>
    </w:p>
    <w:p w:rsidR="00DA22D6" w:rsidRPr="00DA22D6" w:rsidRDefault="00DA22D6" w:rsidP="005431C2">
      <w:pPr>
        <w:pStyle w:val="Style30"/>
        <w:widowControl/>
        <w:ind w:firstLine="567"/>
        <w:rPr>
          <w:rStyle w:val="FontStyle45"/>
          <w:rFonts w:ascii="Times New Roman" w:cs="Times New Roman"/>
          <w:b w:val="0"/>
          <w:bCs w:val="0"/>
          <w:sz w:val="20"/>
          <w:lang w:eastAsia="en-US"/>
        </w:rPr>
      </w:pPr>
    </w:p>
    <w:p w:rsidR="00DA22D6" w:rsidRPr="000A2F3B" w:rsidRDefault="00DA22D6" w:rsidP="005431C2">
      <w:pPr>
        <w:pStyle w:val="Style30"/>
        <w:widowControl/>
        <w:ind w:firstLine="567"/>
        <w:rPr>
          <w:rStyle w:val="FontStyle45"/>
          <w:rFonts w:ascii="Times New Roman" w:cs="Times New Roman"/>
          <w:b w:val="0"/>
          <w:bCs w:val="0"/>
          <w:lang w:eastAsia="en-US"/>
        </w:rPr>
      </w:pPr>
      <w:r w:rsidRPr="000A2F3B">
        <w:rPr>
          <w:rStyle w:val="FontStyle45"/>
          <w:rFonts w:ascii="Times New Roman" w:cs="Times New Roman"/>
          <w:b w:val="0"/>
          <w:bCs w:val="0"/>
          <w:lang w:eastAsia="en-US"/>
        </w:rPr>
        <w:t>[</w:t>
      </w:r>
      <w:r w:rsidRPr="00F74243">
        <w:rPr>
          <w:rStyle w:val="FontStyle45"/>
          <w:rFonts w:ascii="Times New Roman" w:cs="Times New Roman"/>
          <w:b w:val="0"/>
          <w:bCs w:val="0"/>
          <w:lang w:eastAsia="en-US"/>
        </w:rPr>
        <w:t>Взято</w:t>
      </w:r>
      <w:r w:rsidRPr="000A2F3B">
        <w:rPr>
          <w:rStyle w:val="FontStyle45"/>
          <w:rFonts w:ascii="Times New Roman" w:cs="Times New Roman"/>
          <w:b w:val="0"/>
          <w:bCs w:val="0"/>
          <w:lang w:eastAsia="en-US"/>
        </w:rPr>
        <w:t xml:space="preserve"> </w:t>
      </w:r>
      <w:r w:rsidRPr="00F74243">
        <w:rPr>
          <w:rStyle w:val="FontStyle45"/>
          <w:rFonts w:ascii="Times New Roman" w:cs="Times New Roman"/>
          <w:b w:val="0"/>
          <w:bCs w:val="0"/>
          <w:lang w:eastAsia="en-US"/>
        </w:rPr>
        <w:t>из</w:t>
      </w:r>
      <w:r w:rsidRPr="000A2F3B">
        <w:rPr>
          <w:rStyle w:val="FontStyle45"/>
          <w:rFonts w:ascii="Times New Roman" w:cs="Times New Roman"/>
          <w:b w:val="0"/>
          <w:bCs w:val="0"/>
          <w:lang w:eastAsia="en-US"/>
        </w:rPr>
        <w:t xml:space="preserve"> </w:t>
      </w:r>
      <w:r w:rsidRPr="008F00A3">
        <w:rPr>
          <w:lang w:val="en-US"/>
        </w:rPr>
        <w:t>ISO</w:t>
      </w:r>
      <w:r w:rsidRPr="000A2F3B">
        <w:t xml:space="preserve"> 11929-1:2019, 3.13</w:t>
      </w:r>
      <w:r w:rsidRPr="000A2F3B">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sidRPr="00DA22D6">
        <w:rPr>
          <w:rStyle w:val="FontStyle45"/>
          <w:rFonts w:ascii="Times New Roman" w:cs="Times New Roman"/>
          <w:bCs w:val="0"/>
          <w:lang w:eastAsia="en-US"/>
        </w:rPr>
        <w:t>3.18</w:t>
      </w:r>
      <w:r w:rsidR="008F00A3" w:rsidRPr="00DA22D6">
        <w:rPr>
          <w:rStyle w:val="FontStyle45"/>
          <w:rFonts w:ascii="Times New Roman" w:cs="Times New Roman"/>
          <w:bCs w:val="0"/>
          <w:lang w:eastAsia="en-US"/>
        </w:rPr>
        <w:t xml:space="preserve"> </w:t>
      </w:r>
      <w:r w:rsidR="00DA22D6" w:rsidRPr="00DA22D6">
        <w:rPr>
          <w:rStyle w:val="FontStyle45"/>
          <w:rFonts w:ascii="Times New Roman" w:cs="Times New Roman"/>
          <w:bCs w:val="0"/>
          <w:lang w:eastAsia="en-US"/>
        </w:rPr>
        <w:t xml:space="preserve">Сточные воды </w:t>
      </w:r>
      <w:r w:rsidR="008F00A3" w:rsidRPr="00DA22D6">
        <w:rPr>
          <w:rStyle w:val="FontStyle45"/>
          <w:rFonts w:ascii="Times New Roman" w:cs="Times New Roman"/>
          <w:b w:val="0"/>
          <w:bCs w:val="0"/>
          <w:lang w:eastAsia="en-US"/>
        </w:rPr>
        <w:t>(</w:t>
      </w:r>
      <w:r w:rsidR="00DA22D6" w:rsidRPr="00DA22D6">
        <w:rPr>
          <w:rStyle w:val="FontStyle45"/>
          <w:rFonts w:ascii="Times New Roman" w:cs="Times New Roman"/>
          <w:b w:val="0"/>
          <w:bCs w:val="0"/>
          <w:lang w:eastAsia="en-US"/>
        </w:rPr>
        <w:t>effluent</w:t>
      </w:r>
      <w:r w:rsidR="008F00A3" w:rsidRPr="00DA22D6">
        <w:rPr>
          <w:rStyle w:val="FontStyle45"/>
          <w:rFonts w:ascii="Times New Roman" w:cs="Times New Roman"/>
          <w:b w:val="0"/>
          <w:bCs w:val="0"/>
          <w:lang w:eastAsia="en-US"/>
        </w:rPr>
        <w:t>):</w:t>
      </w:r>
      <w:r w:rsidR="00DA22D6">
        <w:rPr>
          <w:rStyle w:val="FontStyle45"/>
          <w:rFonts w:ascii="Times New Roman" w:cs="Times New Roman"/>
          <w:b w:val="0"/>
          <w:bCs w:val="0"/>
          <w:lang w:eastAsia="en-US"/>
        </w:rPr>
        <w:t xml:space="preserve"> </w:t>
      </w:r>
      <w:r w:rsidR="00DA22D6" w:rsidRPr="00DA22D6">
        <w:rPr>
          <w:rStyle w:val="FontStyle45"/>
          <w:rFonts w:ascii="Times New Roman" w:cs="Times New Roman"/>
          <w:b w:val="0"/>
          <w:bCs w:val="0"/>
          <w:lang w:eastAsia="en-US"/>
        </w:rPr>
        <w:t>Поток отходов, вытекающий из процесса, завода или объекта в окружающую среду</w:t>
      </w:r>
      <w:r w:rsidR="00DA22D6">
        <w:rPr>
          <w:rStyle w:val="FontStyle45"/>
          <w:rFonts w:ascii="Times New Roman" w:cs="Times New Roman"/>
          <w:b w:val="0"/>
          <w:bCs w:val="0"/>
          <w:lang w:eastAsia="en-US"/>
        </w:rPr>
        <w:t>.</w:t>
      </w:r>
    </w:p>
    <w:p w:rsidR="00DA22D6" w:rsidRDefault="00DA22D6" w:rsidP="005431C2">
      <w:pPr>
        <w:pStyle w:val="Style30"/>
        <w:widowControl/>
        <w:ind w:firstLine="567"/>
        <w:rPr>
          <w:rStyle w:val="FontStyle45"/>
          <w:rFonts w:ascii="Times New Roman" w:cs="Times New Roman"/>
          <w:b w:val="0"/>
          <w:bCs w:val="0"/>
          <w:lang w:eastAsia="en-US"/>
        </w:rPr>
      </w:pPr>
    </w:p>
    <w:p w:rsidR="00DA22D6" w:rsidRPr="00DA22D6" w:rsidRDefault="00DA22D6" w:rsidP="005431C2">
      <w:pPr>
        <w:pStyle w:val="Style30"/>
        <w:widowControl/>
        <w:ind w:firstLine="567"/>
        <w:rPr>
          <w:rStyle w:val="FontStyle45"/>
          <w:rFonts w:ascii="Times New Roman" w:cs="Times New Roman"/>
          <w:b w:val="0"/>
          <w:bCs w:val="0"/>
          <w:sz w:val="20"/>
          <w:lang w:eastAsia="en-US"/>
        </w:rPr>
      </w:pPr>
      <w:r w:rsidRPr="00DA22D6">
        <w:rPr>
          <w:rStyle w:val="FontStyle45"/>
          <w:rFonts w:ascii="Times New Roman" w:cs="Times New Roman"/>
          <w:b w:val="0"/>
          <w:bCs w:val="0"/>
          <w:sz w:val="20"/>
          <w:lang w:eastAsia="en-US"/>
        </w:rPr>
        <w:t xml:space="preserve">Примечание – В </w:t>
      </w:r>
      <w:r w:rsidRPr="00DA22D6">
        <w:rPr>
          <w:rStyle w:val="FontStyle59"/>
          <w:rFonts w:ascii="Times New Roman" w:hAnsi="Times New Roman" w:cs="Times New Roman"/>
          <w:b w:val="0"/>
          <w:bCs w:val="0"/>
          <w:color w:val="auto"/>
          <w:sz w:val="20"/>
          <w:szCs w:val="24"/>
          <w:lang w:eastAsia="en-US"/>
        </w:rPr>
        <w:t xml:space="preserve">настоящем стандарте </w:t>
      </w:r>
      <w:r w:rsidRPr="00DA22D6">
        <w:rPr>
          <w:rStyle w:val="FontStyle45"/>
          <w:rFonts w:ascii="Times New Roman" w:cs="Times New Roman"/>
          <w:b w:val="0"/>
          <w:bCs w:val="0"/>
          <w:sz w:val="20"/>
          <w:lang w:eastAsia="en-US"/>
        </w:rPr>
        <w:t>основное внимание уделяется выходящему воздуху, который выбрасывается в атмосферу через дымовые трубы, вентиляционные отверстия и воздуховоды.</w:t>
      </w:r>
    </w:p>
    <w:p w:rsidR="00DA22D6" w:rsidRDefault="00DA22D6" w:rsidP="005431C2">
      <w:pPr>
        <w:pStyle w:val="Style30"/>
        <w:widowControl/>
        <w:ind w:firstLine="567"/>
        <w:rPr>
          <w:rStyle w:val="FontStyle45"/>
          <w:rFonts w:ascii="Times New Roman" w:cs="Times New Roman"/>
          <w:bCs w:val="0"/>
          <w:lang w:eastAsia="en-US"/>
        </w:rPr>
      </w:pPr>
    </w:p>
    <w:p w:rsidR="00DA22D6" w:rsidRPr="00DA22D6" w:rsidRDefault="00DA22D6" w:rsidP="00DA22D6">
      <w:pPr>
        <w:pStyle w:val="Style30"/>
        <w:widowControl/>
        <w:ind w:firstLine="567"/>
        <w:rPr>
          <w:rStyle w:val="FontStyle45"/>
          <w:rFonts w:ascii="Times New Roman" w:cs="Times New Roman"/>
          <w:b w:val="0"/>
          <w:bCs w:val="0"/>
          <w:lang w:eastAsia="en-US"/>
        </w:rPr>
      </w:pPr>
      <w:r w:rsidRPr="00DA22D6">
        <w:rPr>
          <w:rStyle w:val="FontStyle45"/>
          <w:rFonts w:ascii="Times New Roman" w:cs="Times New Roman"/>
          <w:b w:val="0"/>
          <w:bCs w:val="0"/>
          <w:lang w:eastAsia="en-US"/>
        </w:rPr>
        <w:t>[</w:t>
      </w:r>
      <w:r w:rsidRPr="00F74243">
        <w:rPr>
          <w:rStyle w:val="FontStyle45"/>
          <w:rFonts w:ascii="Times New Roman" w:cs="Times New Roman"/>
          <w:b w:val="0"/>
          <w:bCs w:val="0"/>
          <w:lang w:eastAsia="en-US"/>
        </w:rPr>
        <w:t>Взято</w:t>
      </w:r>
      <w:r w:rsidRPr="00DA22D6">
        <w:rPr>
          <w:rStyle w:val="FontStyle45"/>
          <w:rFonts w:ascii="Times New Roman" w:cs="Times New Roman"/>
          <w:b w:val="0"/>
          <w:bCs w:val="0"/>
          <w:lang w:eastAsia="en-US"/>
        </w:rPr>
        <w:t xml:space="preserve"> </w:t>
      </w:r>
      <w:r w:rsidRPr="00F74243">
        <w:rPr>
          <w:rStyle w:val="FontStyle45"/>
          <w:rFonts w:ascii="Times New Roman" w:cs="Times New Roman"/>
          <w:b w:val="0"/>
          <w:bCs w:val="0"/>
          <w:lang w:eastAsia="en-US"/>
        </w:rPr>
        <w:t>из</w:t>
      </w:r>
      <w:r w:rsidRPr="00DA22D6">
        <w:rPr>
          <w:rStyle w:val="FontStyle45"/>
          <w:rFonts w:ascii="Times New Roman" w:cs="Times New Roman"/>
          <w:b w:val="0"/>
          <w:bCs w:val="0"/>
          <w:lang w:eastAsia="en-US"/>
        </w:rPr>
        <w:t xml:space="preserve"> </w:t>
      </w:r>
      <w:r w:rsidRPr="008F00A3">
        <w:rPr>
          <w:lang w:val="en-US"/>
        </w:rPr>
        <w:t>ISO</w:t>
      </w:r>
      <w:r w:rsidRPr="00DA22D6">
        <w:t xml:space="preserve"> 2889:2010, 3.29</w:t>
      </w:r>
      <w:r w:rsidRPr="00DA22D6">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3.19</w:t>
      </w:r>
      <w:r w:rsidR="00DA22D6">
        <w:rPr>
          <w:rStyle w:val="FontStyle45"/>
          <w:rFonts w:ascii="Times New Roman" w:cs="Times New Roman"/>
          <w:bCs w:val="0"/>
          <w:lang w:eastAsia="en-US"/>
        </w:rPr>
        <w:t xml:space="preserve"> </w:t>
      </w:r>
      <w:r w:rsidR="00DA22D6" w:rsidRPr="00DA22D6">
        <w:rPr>
          <w:rStyle w:val="FontStyle45"/>
          <w:rFonts w:ascii="Times New Roman" w:cs="Times New Roman"/>
          <w:bCs w:val="0"/>
          <w:lang w:eastAsia="en-US"/>
        </w:rPr>
        <w:t>Эмиссия</w:t>
      </w:r>
      <w:r w:rsidR="00DA22D6">
        <w:rPr>
          <w:rStyle w:val="FontStyle45"/>
          <w:rFonts w:ascii="Times New Roman" w:cs="Times New Roman"/>
          <w:bCs w:val="0"/>
          <w:lang w:eastAsia="en-US"/>
        </w:rPr>
        <w:t xml:space="preserve"> </w:t>
      </w:r>
      <w:r w:rsidR="008F00A3" w:rsidRPr="008F00A3">
        <w:rPr>
          <w:rStyle w:val="FontStyle45"/>
          <w:rFonts w:ascii="Times New Roman" w:cs="Times New Roman"/>
          <w:b w:val="0"/>
          <w:bCs w:val="0"/>
          <w:lang w:eastAsia="en-US"/>
        </w:rPr>
        <w:t>(</w:t>
      </w:r>
      <w:r w:rsidR="00DA22D6" w:rsidRPr="00DA22D6">
        <w:rPr>
          <w:rStyle w:val="FontStyle45"/>
          <w:rFonts w:ascii="Times New Roman" w:cs="Times New Roman"/>
          <w:b w:val="0"/>
          <w:bCs w:val="0"/>
          <w:lang w:eastAsia="en-US"/>
        </w:rPr>
        <w:t>emission</w:t>
      </w:r>
      <w:r w:rsidR="008F00A3" w:rsidRPr="008F00A3">
        <w:rPr>
          <w:rStyle w:val="FontStyle45"/>
          <w:rFonts w:ascii="Times New Roman" w:cs="Times New Roman"/>
          <w:b w:val="0"/>
          <w:bCs w:val="0"/>
          <w:lang w:eastAsia="en-US"/>
        </w:rPr>
        <w:t>):</w:t>
      </w:r>
      <w:r w:rsidR="00DA22D6">
        <w:rPr>
          <w:rStyle w:val="FontStyle45"/>
          <w:rFonts w:ascii="Times New Roman" w:cs="Times New Roman"/>
          <w:b w:val="0"/>
          <w:bCs w:val="0"/>
          <w:lang w:eastAsia="en-US"/>
        </w:rPr>
        <w:t xml:space="preserve"> </w:t>
      </w:r>
      <w:r w:rsidR="00DA22D6" w:rsidRPr="00DA22D6">
        <w:rPr>
          <w:rStyle w:val="FontStyle45"/>
          <w:rFonts w:ascii="Times New Roman" w:cs="Times New Roman"/>
          <w:b w:val="0"/>
          <w:bCs w:val="0"/>
          <w:lang w:eastAsia="en-US"/>
        </w:rPr>
        <w:t>Загрязняющие вещества, выбрасываемые в окружающую среду</w:t>
      </w:r>
      <w:r w:rsidR="00DA22D6">
        <w:rPr>
          <w:rStyle w:val="FontStyle45"/>
          <w:rFonts w:ascii="Times New Roman" w:cs="Times New Roman"/>
          <w:b w:val="0"/>
          <w:bCs w:val="0"/>
          <w:lang w:eastAsia="en-US"/>
        </w:rPr>
        <w:t xml:space="preserve">. </w:t>
      </w:r>
    </w:p>
    <w:p w:rsidR="00DA22D6" w:rsidRPr="00DA22D6" w:rsidRDefault="00DA22D6" w:rsidP="00DA22D6">
      <w:pPr>
        <w:pStyle w:val="Style30"/>
        <w:widowControl/>
        <w:ind w:firstLine="567"/>
        <w:rPr>
          <w:rStyle w:val="FontStyle45"/>
          <w:rFonts w:ascii="Times New Roman" w:cs="Times New Roman"/>
          <w:b w:val="0"/>
          <w:bCs w:val="0"/>
          <w:lang w:eastAsia="en-US"/>
        </w:rPr>
      </w:pPr>
      <w:r w:rsidRPr="00DA22D6">
        <w:rPr>
          <w:rStyle w:val="FontStyle45"/>
          <w:rFonts w:ascii="Times New Roman" w:cs="Times New Roman"/>
          <w:b w:val="0"/>
          <w:bCs w:val="0"/>
          <w:lang w:eastAsia="en-US"/>
        </w:rPr>
        <w:t>[</w:t>
      </w:r>
      <w:r w:rsidRPr="00F74243">
        <w:rPr>
          <w:rStyle w:val="FontStyle45"/>
          <w:rFonts w:ascii="Times New Roman" w:cs="Times New Roman"/>
          <w:b w:val="0"/>
          <w:bCs w:val="0"/>
          <w:lang w:eastAsia="en-US"/>
        </w:rPr>
        <w:t>Взято</w:t>
      </w:r>
      <w:r w:rsidRPr="00DA22D6">
        <w:rPr>
          <w:rStyle w:val="FontStyle45"/>
          <w:rFonts w:ascii="Times New Roman" w:cs="Times New Roman"/>
          <w:b w:val="0"/>
          <w:bCs w:val="0"/>
          <w:lang w:eastAsia="en-US"/>
        </w:rPr>
        <w:t xml:space="preserve"> </w:t>
      </w:r>
      <w:r w:rsidRPr="00F74243">
        <w:rPr>
          <w:rStyle w:val="FontStyle45"/>
          <w:rFonts w:ascii="Times New Roman" w:cs="Times New Roman"/>
          <w:b w:val="0"/>
          <w:bCs w:val="0"/>
          <w:lang w:eastAsia="en-US"/>
        </w:rPr>
        <w:t>из</w:t>
      </w:r>
      <w:r w:rsidRPr="00DA22D6">
        <w:rPr>
          <w:rStyle w:val="FontStyle45"/>
          <w:rFonts w:ascii="Times New Roman" w:cs="Times New Roman"/>
          <w:b w:val="0"/>
          <w:bCs w:val="0"/>
          <w:lang w:eastAsia="en-US"/>
        </w:rPr>
        <w:t xml:space="preserve"> </w:t>
      </w:r>
      <w:r w:rsidRPr="008F00A3">
        <w:rPr>
          <w:lang w:val="en-US"/>
        </w:rPr>
        <w:t>ISO</w:t>
      </w:r>
      <w:r w:rsidRPr="00DA22D6">
        <w:t xml:space="preserve"> 2889:2010, 3.</w:t>
      </w:r>
      <w:r>
        <w:t>30</w:t>
      </w:r>
      <w:r w:rsidRPr="00DA22D6">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3.20</w:t>
      </w:r>
      <w:r w:rsidR="008F00A3">
        <w:rPr>
          <w:rStyle w:val="FontStyle45"/>
          <w:rFonts w:ascii="Times New Roman" w:cs="Times New Roman"/>
          <w:bCs w:val="0"/>
          <w:lang w:eastAsia="en-US"/>
        </w:rPr>
        <w:t xml:space="preserve"> </w:t>
      </w:r>
      <w:r w:rsidR="00DA22D6" w:rsidRPr="00DA22D6">
        <w:rPr>
          <w:rStyle w:val="FontStyle45"/>
          <w:rFonts w:ascii="Times New Roman" w:cs="Times New Roman"/>
          <w:bCs w:val="0"/>
          <w:lang w:eastAsia="en-US"/>
        </w:rPr>
        <w:t xml:space="preserve">Испускать </w:t>
      </w:r>
      <w:r w:rsidR="008F00A3" w:rsidRPr="008F00A3">
        <w:rPr>
          <w:rStyle w:val="FontStyle45"/>
          <w:rFonts w:ascii="Times New Roman" w:cs="Times New Roman"/>
          <w:b w:val="0"/>
          <w:bCs w:val="0"/>
          <w:lang w:eastAsia="en-US"/>
        </w:rPr>
        <w:t>(</w:t>
      </w:r>
      <w:r w:rsidR="00DA22D6" w:rsidRPr="00DA22D6">
        <w:rPr>
          <w:rStyle w:val="FontStyle45"/>
          <w:rFonts w:ascii="Times New Roman" w:cs="Times New Roman"/>
          <w:b w:val="0"/>
          <w:bCs w:val="0"/>
          <w:lang w:eastAsia="en-US"/>
        </w:rPr>
        <w:t>emit</w:t>
      </w:r>
      <w:r w:rsidR="008F00A3" w:rsidRPr="008F00A3">
        <w:rPr>
          <w:rStyle w:val="FontStyle45"/>
          <w:rFonts w:ascii="Times New Roman" w:cs="Times New Roman"/>
          <w:b w:val="0"/>
          <w:bCs w:val="0"/>
          <w:lang w:eastAsia="en-US"/>
        </w:rPr>
        <w:t>):</w:t>
      </w:r>
      <w:r w:rsidR="00DA22D6">
        <w:rPr>
          <w:rStyle w:val="FontStyle45"/>
          <w:rFonts w:ascii="Times New Roman" w:cs="Times New Roman"/>
          <w:b w:val="0"/>
          <w:bCs w:val="0"/>
          <w:lang w:eastAsia="en-US"/>
        </w:rPr>
        <w:t xml:space="preserve"> </w:t>
      </w:r>
      <w:r w:rsidR="00DA22D6" w:rsidRPr="00DA22D6">
        <w:rPr>
          <w:rStyle w:val="FontStyle45"/>
          <w:rFonts w:ascii="Times New Roman" w:cs="Times New Roman"/>
          <w:b w:val="0"/>
          <w:bCs w:val="0"/>
          <w:lang w:eastAsia="en-US"/>
        </w:rPr>
        <w:t>Выбрасывать загрязняющие вещества в окружающую среду</w:t>
      </w:r>
      <w:r w:rsidR="00DA22D6">
        <w:rPr>
          <w:rStyle w:val="FontStyle45"/>
          <w:rFonts w:ascii="Times New Roman" w:cs="Times New Roman"/>
          <w:b w:val="0"/>
          <w:bCs w:val="0"/>
          <w:lang w:eastAsia="en-US"/>
        </w:rPr>
        <w:t xml:space="preserve">. </w:t>
      </w:r>
    </w:p>
    <w:p w:rsidR="00DA22D6" w:rsidRPr="00DA22D6" w:rsidRDefault="00DA22D6" w:rsidP="00DA22D6">
      <w:pPr>
        <w:pStyle w:val="Style30"/>
        <w:widowControl/>
        <w:ind w:firstLine="567"/>
        <w:rPr>
          <w:rStyle w:val="FontStyle45"/>
          <w:rFonts w:ascii="Times New Roman" w:cs="Times New Roman"/>
          <w:b w:val="0"/>
          <w:bCs w:val="0"/>
          <w:lang w:eastAsia="en-US"/>
        </w:rPr>
      </w:pPr>
      <w:r w:rsidRPr="00DA22D6">
        <w:rPr>
          <w:rStyle w:val="FontStyle45"/>
          <w:rFonts w:ascii="Times New Roman" w:cs="Times New Roman"/>
          <w:b w:val="0"/>
          <w:bCs w:val="0"/>
          <w:lang w:eastAsia="en-US"/>
        </w:rPr>
        <w:t>[</w:t>
      </w:r>
      <w:r w:rsidRPr="00F74243">
        <w:rPr>
          <w:rStyle w:val="FontStyle45"/>
          <w:rFonts w:ascii="Times New Roman" w:cs="Times New Roman"/>
          <w:b w:val="0"/>
          <w:bCs w:val="0"/>
          <w:lang w:eastAsia="en-US"/>
        </w:rPr>
        <w:t>Взято</w:t>
      </w:r>
      <w:r w:rsidRPr="00DA22D6">
        <w:rPr>
          <w:rStyle w:val="FontStyle45"/>
          <w:rFonts w:ascii="Times New Roman" w:cs="Times New Roman"/>
          <w:b w:val="0"/>
          <w:bCs w:val="0"/>
          <w:lang w:eastAsia="en-US"/>
        </w:rPr>
        <w:t xml:space="preserve"> </w:t>
      </w:r>
      <w:r w:rsidRPr="00F74243">
        <w:rPr>
          <w:rStyle w:val="FontStyle45"/>
          <w:rFonts w:ascii="Times New Roman" w:cs="Times New Roman"/>
          <w:b w:val="0"/>
          <w:bCs w:val="0"/>
          <w:lang w:eastAsia="en-US"/>
        </w:rPr>
        <w:t>из</w:t>
      </w:r>
      <w:r w:rsidRPr="00DA22D6">
        <w:rPr>
          <w:rStyle w:val="FontStyle45"/>
          <w:rFonts w:ascii="Times New Roman" w:cs="Times New Roman"/>
          <w:b w:val="0"/>
          <w:bCs w:val="0"/>
          <w:lang w:eastAsia="en-US"/>
        </w:rPr>
        <w:t xml:space="preserve"> </w:t>
      </w:r>
      <w:r w:rsidRPr="008F00A3">
        <w:rPr>
          <w:lang w:val="en-US"/>
        </w:rPr>
        <w:t>ISO</w:t>
      </w:r>
      <w:r w:rsidRPr="00DA22D6">
        <w:t xml:space="preserve"> 2889:2010, 3.</w:t>
      </w:r>
      <w:r>
        <w:t>31</w:t>
      </w:r>
      <w:r w:rsidRPr="00DA22D6">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3.21</w:t>
      </w:r>
      <w:r w:rsidR="008F00A3">
        <w:rPr>
          <w:rStyle w:val="FontStyle45"/>
          <w:rFonts w:ascii="Times New Roman" w:cs="Times New Roman"/>
          <w:bCs w:val="0"/>
          <w:lang w:eastAsia="en-US"/>
        </w:rPr>
        <w:t xml:space="preserve"> </w:t>
      </w:r>
      <w:r w:rsidR="00DA22D6" w:rsidRPr="00DA22D6">
        <w:rPr>
          <w:rStyle w:val="FontStyle45"/>
          <w:rFonts w:ascii="Times New Roman" w:cs="Times New Roman"/>
          <w:bCs w:val="0"/>
          <w:lang w:eastAsia="en-US"/>
        </w:rPr>
        <w:t xml:space="preserve">Расход </w:t>
      </w:r>
      <w:r w:rsidR="008F00A3" w:rsidRPr="008F00A3">
        <w:rPr>
          <w:rStyle w:val="FontStyle45"/>
          <w:rFonts w:ascii="Times New Roman" w:cs="Times New Roman"/>
          <w:b w:val="0"/>
          <w:bCs w:val="0"/>
          <w:lang w:eastAsia="en-US"/>
        </w:rPr>
        <w:t>(</w:t>
      </w:r>
      <w:r w:rsidR="00DA22D6" w:rsidRPr="00DA22D6">
        <w:rPr>
          <w:rStyle w:val="FontStyle45"/>
          <w:rFonts w:ascii="Times New Roman" w:cs="Times New Roman"/>
          <w:b w:val="0"/>
          <w:bCs w:val="0"/>
          <w:lang w:eastAsia="en-US"/>
        </w:rPr>
        <w:t>flow rate</w:t>
      </w:r>
      <w:r w:rsidR="008F00A3" w:rsidRPr="008F00A3">
        <w:rPr>
          <w:rStyle w:val="FontStyle45"/>
          <w:rFonts w:ascii="Times New Roman" w:cs="Times New Roman"/>
          <w:b w:val="0"/>
          <w:bCs w:val="0"/>
          <w:lang w:eastAsia="en-US"/>
        </w:rPr>
        <w:t>):</w:t>
      </w:r>
      <w:r w:rsidR="00DA22D6">
        <w:rPr>
          <w:rStyle w:val="FontStyle45"/>
          <w:rFonts w:ascii="Times New Roman" w:cs="Times New Roman"/>
          <w:b w:val="0"/>
          <w:bCs w:val="0"/>
          <w:lang w:eastAsia="en-US"/>
        </w:rPr>
        <w:t xml:space="preserve"> </w:t>
      </w:r>
      <w:r w:rsidR="00DA22D6" w:rsidRPr="00DA22D6">
        <w:rPr>
          <w:rStyle w:val="FontStyle45"/>
          <w:rFonts w:ascii="Times New Roman" w:cs="Times New Roman"/>
          <w:b w:val="0"/>
          <w:bCs w:val="0"/>
          <w:lang w:eastAsia="en-US"/>
        </w:rPr>
        <w:t>Скорость, с которой масса или объем газа (воздуха) пересекает воображаемую площадь поперечного сечения либо в трубе системы отбора проб, либо в дымовой трубе, либо в воздуховоде.</w:t>
      </w:r>
    </w:p>
    <w:p w:rsidR="00DA22D6" w:rsidRDefault="00DA22D6" w:rsidP="005431C2">
      <w:pPr>
        <w:pStyle w:val="Style30"/>
        <w:widowControl/>
        <w:ind w:firstLine="567"/>
        <w:rPr>
          <w:rStyle w:val="FontStyle45"/>
          <w:rFonts w:ascii="Times New Roman" w:cs="Times New Roman"/>
          <w:b w:val="0"/>
          <w:bCs w:val="0"/>
          <w:lang w:eastAsia="en-US"/>
        </w:rPr>
      </w:pPr>
    </w:p>
    <w:p w:rsidR="00DA22D6" w:rsidRDefault="00DA22D6" w:rsidP="005431C2">
      <w:pPr>
        <w:pStyle w:val="Style30"/>
        <w:widowControl/>
        <w:ind w:firstLine="567"/>
        <w:rPr>
          <w:rStyle w:val="FontStyle45"/>
          <w:rFonts w:ascii="Times New Roman" w:cs="Times New Roman"/>
          <w:b w:val="0"/>
          <w:bCs w:val="0"/>
          <w:sz w:val="20"/>
          <w:lang w:eastAsia="en-US"/>
        </w:rPr>
      </w:pPr>
      <w:r w:rsidRPr="00DA22D6">
        <w:rPr>
          <w:rStyle w:val="FontStyle45"/>
          <w:rFonts w:ascii="Times New Roman" w:cs="Times New Roman"/>
          <w:b w:val="0"/>
          <w:bCs w:val="0"/>
          <w:sz w:val="20"/>
          <w:lang w:eastAsia="en-US"/>
        </w:rPr>
        <w:t>Примечание – Скорость, с которой объем пересекает воображаемую площадь, называется объемной скоростью потока; а скорость, с которой масса пересекает воображаемую площадь, называется либо массовым расходом, либо объемным расходом при стандартных условиях.</w:t>
      </w:r>
    </w:p>
    <w:p w:rsidR="00DA22D6" w:rsidRDefault="00DA22D6" w:rsidP="005431C2">
      <w:pPr>
        <w:pStyle w:val="Style30"/>
        <w:widowControl/>
        <w:ind w:firstLine="567"/>
        <w:rPr>
          <w:rStyle w:val="FontStyle45"/>
          <w:rFonts w:ascii="Times New Roman" w:cs="Times New Roman"/>
          <w:b w:val="0"/>
          <w:bCs w:val="0"/>
          <w:sz w:val="20"/>
          <w:lang w:eastAsia="en-US"/>
        </w:rPr>
      </w:pPr>
    </w:p>
    <w:p w:rsidR="00DA22D6" w:rsidRPr="00DA22D6" w:rsidRDefault="00DA22D6" w:rsidP="00DA22D6">
      <w:pPr>
        <w:pStyle w:val="Style30"/>
        <w:widowControl/>
        <w:ind w:firstLine="567"/>
        <w:rPr>
          <w:rStyle w:val="FontStyle45"/>
          <w:rFonts w:ascii="Times New Roman" w:cs="Times New Roman"/>
          <w:b w:val="0"/>
          <w:bCs w:val="0"/>
          <w:lang w:eastAsia="en-US"/>
        </w:rPr>
      </w:pPr>
      <w:r w:rsidRPr="00DA22D6">
        <w:rPr>
          <w:rStyle w:val="FontStyle45"/>
          <w:rFonts w:ascii="Times New Roman" w:cs="Times New Roman"/>
          <w:b w:val="0"/>
          <w:bCs w:val="0"/>
          <w:lang w:eastAsia="en-US"/>
        </w:rPr>
        <w:t>[</w:t>
      </w:r>
      <w:r w:rsidRPr="00F74243">
        <w:rPr>
          <w:rStyle w:val="FontStyle45"/>
          <w:rFonts w:ascii="Times New Roman" w:cs="Times New Roman"/>
          <w:b w:val="0"/>
          <w:bCs w:val="0"/>
          <w:lang w:eastAsia="en-US"/>
        </w:rPr>
        <w:t>Взято</w:t>
      </w:r>
      <w:r w:rsidRPr="00DA22D6">
        <w:rPr>
          <w:rStyle w:val="FontStyle45"/>
          <w:rFonts w:ascii="Times New Roman" w:cs="Times New Roman"/>
          <w:b w:val="0"/>
          <w:bCs w:val="0"/>
          <w:lang w:eastAsia="en-US"/>
        </w:rPr>
        <w:t xml:space="preserve"> </w:t>
      </w:r>
      <w:r w:rsidRPr="00F74243">
        <w:rPr>
          <w:rStyle w:val="FontStyle45"/>
          <w:rFonts w:ascii="Times New Roman" w:cs="Times New Roman"/>
          <w:b w:val="0"/>
          <w:bCs w:val="0"/>
          <w:lang w:eastAsia="en-US"/>
        </w:rPr>
        <w:t>из</w:t>
      </w:r>
      <w:r w:rsidRPr="00DA22D6">
        <w:rPr>
          <w:rStyle w:val="FontStyle45"/>
          <w:rFonts w:ascii="Times New Roman" w:cs="Times New Roman"/>
          <w:b w:val="0"/>
          <w:bCs w:val="0"/>
          <w:lang w:eastAsia="en-US"/>
        </w:rPr>
        <w:t xml:space="preserve"> </w:t>
      </w:r>
      <w:r w:rsidRPr="008F00A3">
        <w:rPr>
          <w:lang w:val="en-US"/>
        </w:rPr>
        <w:t>ISO</w:t>
      </w:r>
      <w:r w:rsidRPr="00DA22D6">
        <w:t xml:space="preserve"> 2889:2010, 3.</w:t>
      </w:r>
      <w:r>
        <w:t>33</w:t>
      </w:r>
      <w:r w:rsidRPr="00DA22D6">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3.22</w:t>
      </w:r>
      <w:r w:rsidR="008F00A3">
        <w:rPr>
          <w:rStyle w:val="FontStyle45"/>
          <w:rFonts w:ascii="Times New Roman" w:cs="Times New Roman"/>
          <w:bCs w:val="0"/>
          <w:lang w:eastAsia="en-US"/>
        </w:rPr>
        <w:t xml:space="preserve"> </w:t>
      </w:r>
      <w:r w:rsidR="00DA22D6" w:rsidRPr="00DA22D6">
        <w:rPr>
          <w:rStyle w:val="FontStyle45"/>
          <w:rFonts w:ascii="Times New Roman" w:cs="Times New Roman"/>
          <w:bCs w:val="0"/>
          <w:lang w:eastAsia="en-US"/>
        </w:rPr>
        <w:t xml:space="preserve">Гидравлический диаметр </w:t>
      </w:r>
      <w:r w:rsidR="008F00A3" w:rsidRPr="008F00A3">
        <w:rPr>
          <w:rStyle w:val="FontStyle45"/>
          <w:rFonts w:ascii="Times New Roman" w:cs="Times New Roman"/>
          <w:b w:val="0"/>
          <w:bCs w:val="0"/>
          <w:lang w:eastAsia="en-US"/>
        </w:rPr>
        <w:t>(</w:t>
      </w:r>
      <w:r w:rsidR="00DA22D6" w:rsidRPr="00DA22D6">
        <w:rPr>
          <w:rStyle w:val="FontStyle45"/>
          <w:rFonts w:ascii="Times New Roman" w:cs="Times New Roman"/>
          <w:b w:val="0"/>
          <w:bCs w:val="0"/>
          <w:lang w:eastAsia="en-US"/>
        </w:rPr>
        <w:t>hydraulic diameter</w:t>
      </w:r>
      <w:r w:rsidR="008F00A3" w:rsidRPr="008F00A3">
        <w:rPr>
          <w:rStyle w:val="FontStyle45"/>
          <w:rFonts w:ascii="Times New Roman" w:cs="Times New Roman"/>
          <w:b w:val="0"/>
          <w:bCs w:val="0"/>
          <w:lang w:eastAsia="en-US"/>
        </w:rPr>
        <w:t>):</w:t>
      </w:r>
      <w:r w:rsidR="00DA22D6">
        <w:rPr>
          <w:rStyle w:val="FontStyle45"/>
          <w:rFonts w:ascii="Times New Roman" w:cs="Times New Roman"/>
          <w:b w:val="0"/>
          <w:bCs w:val="0"/>
          <w:lang w:eastAsia="en-US"/>
        </w:rPr>
        <w:t xml:space="preserve"> </w:t>
      </w:r>
      <w:r w:rsidR="00DA22D6" w:rsidRPr="00DA22D6">
        <w:rPr>
          <w:rStyle w:val="FontStyle45"/>
          <w:rFonts w:ascii="Times New Roman" w:cs="Times New Roman"/>
          <w:b w:val="0"/>
          <w:bCs w:val="0"/>
          <w:lang w:eastAsia="en-US"/>
        </w:rPr>
        <w:t>Тип эквивалентного диаметра воздуховода для воздуховодов, не имеющих круглого сечения</w:t>
      </w:r>
      <w:r w:rsidR="00DA22D6">
        <w:rPr>
          <w:rStyle w:val="FontStyle45"/>
          <w:rFonts w:ascii="Times New Roman" w:cs="Times New Roman"/>
          <w:b w:val="0"/>
          <w:bCs w:val="0"/>
          <w:lang w:eastAsia="en-US"/>
        </w:rPr>
        <w:t xml:space="preserve">. </w:t>
      </w:r>
    </w:p>
    <w:p w:rsidR="00DA22D6" w:rsidRDefault="00DA22D6" w:rsidP="005431C2">
      <w:pPr>
        <w:pStyle w:val="Style30"/>
        <w:widowControl/>
        <w:ind w:firstLine="567"/>
        <w:rPr>
          <w:rStyle w:val="FontStyle45"/>
          <w:rFonts w:ascii="Times New Roman" w:cs="Times New Roman"/>
          <w:bCs w:val="0"/>
          <w:lang w:eastAsia="en-US"/>
        </w:rPr>
      </w:pPr>
    </w:p>
    <w:p w:rsidR="00DA22D6" w:rsidRDefault="00DA22D6" w:rsidP="005431C2">
      <w:pPr>
        <w:pStyle w:val="Style30"/>
        <w:widowControl/>
        <w:ind w:firstLine="567"/>
        <w:rPr>
          <w:rStyle w:val="FontStyle45"/>
          <w:rFonts w:ascii="Times New Roman" w:cs="Times New Roman"/>
          <w:b w:val="0"/>
          <w:bCs w:val="0"/>
          <w:sz w:val="20"/>
          <w:lang w:eastAsia="en-US"/>
        </w:rPr>
      </w:pPr>
      <w:r w:rsidRPr="00DA22D6">
        <w:rPr>
          <w:rStyle w:val="FontStyle45"/>
          <w:rFonts w:ascii="Times New Roman" w:cs="Times New Roman"/>
          <w:b w:val="0"/>
          <w:bCs w:val="0"/>
          <w:sz w:val="20"/>
          <w:lang w:eastAsia="en-US"/>
        </w:rPr>
        <w:t>Примечание – Как правило, это четырехкратная площадь поперечного сечения, деленная на периметр.</w:t>
      </w:r>
    </w:p>
    <w:p w:rsidR="00DA22D6" w:rsidRDefault="00DA22D6" w:rsidP="00DA22D6">
      <w:pPr>
        <w:pStyle w:val="Style30"/>
        <w:widowControl/>
        <w:ind w:firstLine="567"/>
        <w:rPr>
          <w:rStyle w:val="FontStyle45"/>
          <w:rFonts w:ascii="Times New Roman" w:cs="Times New Roman"/>
          <w:b w:val="0"/>
          <w:bCs w:val="0"/>
          <w:lang w:eastAsia="en-US"/>
        </w:rPr>
      </w:pPr>
    </w:p>
    <w:p w:rsidR="00DA22D6" w:rsidRPr="00DA22D6" w:rsidRDefault="00DA22D6" w:rsidP="00DA22D6">
      <w:pPr>
        <w:pStyle w:val="Style30"/>
        <w:widowControl/>
        <w:ind w:firstLine="567"/>
        <w:rPr>
          <w:rStyle w:val="FontStyle45"/>
          <w:rFonts w:ascii="Times New Roman" w:cs="Times New Roman"/>
          <w:b w:val="0"/>
          <w:bCs w:val="0"/>
          <w:lang w:eastAsia="en-US"/>
        </w:rPr>
      </w:pPr>
      <w:r w:rsidRPr="00DA22D6">
        <w:rPr>
          <w:rStyle w:val="FontStyle45"/>
          <w:rFonts w:ascii="Times New Roman" w:cs="Times New Roman"/>
          <w:b w:val="0"/>
          <w:bCs w:val="0"/>
          <w:lang w:eastAsia="en-US"/>
        </w:rPr>
        <w:t>[</w:t>
      </w:r>
      <w:r w:rsidRPr="00F74243">
        <w:rPr>
          <w:rStyle w:val="FontStyle45"/>
          <w:rFonts w:ascii="Times New Roman" w:cs="Times New Roman"/>
          <w:b w:val="0"/>
          <w:bCs w:val="0"/>
          <w:lang w:eastAsia="en-US"/>
        </w:rPr>
        <w:t>Взято</w:t>
      </w:r>
      <w:r w:rsidRPr="00DA22D6">
        <w:rPr>
          <w:rStyle w:val="FontStyle45"/>
          <w:rFonts w:ascii="Times New Roman" w:cs="Times New Roman"/>
          <w:b w:val="0"/>
          <w:bCs w:val="0"/>
          <w:lang w:eastAsia="en-US"/>
        </w:rPr>
        <w:t xml:space="preserve"> </w:t>
      </w:r>
      <w:r w:rsidRPr="00F74243">
        <w:rPr>
          <w:rStyle w:val="FontStyle45"/>
          <w:rFonts w:ascii="Times New Roman" w:cs="Times New Roman"/>
          <w:b w:val="0"/>
          <w:bCs w:val="0"/>
          <w:lang w:eastAsia="en-US"/>
        </w:rPr>
        <w:t>из</w:t>
      </w:r>
      <w:r w:rsidRPr="00DA22D6">
        <w:rPr>
          <w:rStyle w:val="FontStyle45"/>
          <w:rFonts w:ascii="Times New Roman" w:cs="Times New Roman"/>
          <w:b w:val="0"/>
          <w:bCs w:val="0"/>
          <w:lang w:eastAsia="en-US"/>
        </w:rPr>
        <w:t xml:space="preserve"> </w:t>
      </w:r>
      <w:r w:rsidRPr="008F00A3">
        <w:rPr>
          <w:lang w:val="en-US"/>
        </w:rPr>
        <w:t>ISO</w:t>
      </w:r>
      <w:r w:rsidRPr="00DA22D6">
        <w:t xml:space="preserve"> 2889:2010, 3.</w:t>
      </w:r>
      <w:r>
        <w:t>38</w:t>
      </w:r>
      <w:r w:rsidRPr="00DA22D6">
        <w:rPr>
          <w:rStyle w:val="FontStyle45"/>
          <w:rFonts w:ascii="Times New Roman" w:cs="Times New Roman"/>
          <w:b w:val="0"/>
          <w:bCs w:val="0"/>
          <w:lang w:eastAsia="en-US"/>
        </w:rPr>
        <w:t>]</w:t>
      </w:r>
    </w:p>
    <w:p w:rsidR="005431C2" w:rsidRPr="000224BC" w:rsidRDefault="005431C2" w:rsidP="005431C2">
      <w:pPr>
        <w:pStyle w:val="Style30"/>
        <w:widowControl/>
        <w:ind w:firstLine="567"/>
        <w:rPr>
          <w:rStyle w:val="FontStyle45"/>
          <w:rFonts w:ascii="Times New Roman" w:cs="Times New Roman"/>
          <w:bCs w:val="0"/>
          <w:lang w:eastAsia="en-US"/>
        </w:rPr>
      </w:pPr>
      <w:r>
        <w:rPr>
          <w:rStyle w:val="FontStyle45"/>
          <w:rFonts w:ascii="Times New Roman" w:cs="Times New Roman"/>
          <w:bCs w:val="0"/>
          <w:lang w:eastAsia="en-US"/>
        </w:rPr>
        <w:t>3.23</w:t>
      </w:r>
      <w:r w:rsidR="008F00A3">
        <w:rPr>
          <w:rStyle w:val="FontStyle45"/>
          <w:rFonts w:ascii="Times New Roman" w:cs="Times New Roman"/>
          <w:bCs w:val="0"/>
          <w:lang w:eastAsia="en-US"/>
        </w:rPr>
        <w:t xml:space="preserve"> </w:t>
      </w:r>
      <w:r w:rsidR="00BA4C8E" w:rsidRPr="00BA4C8E">
        <w:rPr>
          <w:rStyle w:val="FontStyle45"/>
          <w:rFonts w:ascii="Times New Roman" w:cs="Times New Roman"/>
          <w:bCs w:val="0"/>
          <w:lang w:eastAsia="en-US"/>
        </w:rPr>
        <w:t xml:space="preserve">Встроенная система </w:t>
      </w:r>
      <w:r w:rsidR="008F00A3" w:rsidRPr="008F00A3">
        <w:rPr>
          <w:rStyle w:val="FontStyle45"/>
          <w:rFonts w:ascii="Times New Roman" w:cs="Times New Roman"/>
          <w:b w:val="0"/>
          <w:bCs w:val="0"/>
          <w:lang w:eastAsia="en-US"/>
        </w:rPr>
        <w:t>(</w:t>
      </w:r>
      <w:r w:rsidR="00BA4C8E" w:rsidRPr="00BA4C8E">
        <w:rPr>
          <w:rStyle w:val="FontStyle45"/>
          <w:rFonts w:ascii="Times New Roman" w:cs="Times New Roman"/>
          <w:b w:val="0"/>
          <w:bCs w:val="0"/>
          <w:lang w:eastAsia="en-US"/>
        </w:rPr>
        <w:t>in-line system</w:t>
      </w:r>
      <w:r w:rsidR="008F00A3" w:rsidRPr="008F00A3">
        <w:rPr>
          <w:rStyle w:val="FontStyle45"/>
          <w:rFonts w:ascii="Times New Roman" w:cs="Times New Roman"/>
          <w:b w:val="0"/>
          <w:bCs w:val="0"/>
          <w:lang w:eastAsia="en-US"/>
        </w:rPr>
        <w:t>):</w:t>
      </w:r>
      <w:r w:rsidR="00BA4C8E">
        <w:rPr>
          <w:rStyle w:val="FontStyle45"/>
          <w:rFonts w:ascii="Times New Roman" w:cs="Times New Roman"/>
          <w:b w:val="0"/>
          <w:bCs w:val="0"/>
          <w:lang w:eastAsia="en-US"/>
        </w:rPr>
        <w:t xml:space="preserve"> </w:t>
      </w:r>
      <w:r w:rsidR="00BA4C8E" w:rsidRPr="00BA4C8E">
        <w:rPr>
          <w:rStyle w:val="FontStyle45"/>
          <w:rFonts w:ascii="Times New Roman" w:cs="Times New Roman"/>
          <w:b w:val="0"/>
          <w:bCs w:val="0"/>
          <w:lang w:eastAsia="en-US"/>
        </w:rPr>
        <w:t>Система, в которой блок детектора примыкает к сточной воде или погружен в нее (3.18)</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3.24</w:t>
      </w:r>
      <w:r w:rsidR="008F00A3">
        <w:rPr>
          <w:rStyle w:val="FontStyle45"/>
          <w:rFonts w:ascii="Times New Roman" w:cs="Times New Roman"/>
          <w:bCs w:val="0"/>
          <w:lang w:eastAsia="en-US"/>
        </w:rPr>
        <w:t xml:space="preserve"> </w:t>
      </w:r>
      <w:r w:rsidR="00BA4C8E" w:rsidRPr="00BA4C8E">
        <w:rPr>
          <w:rStyle w:val="FontStyle45"/>
          <w:rFonts w:ascii="Times New Roman" w:cs="Times New Roman"/>
          <w:bCs w:val="0"/>
          <w:lang w:eastAsia="en-US"/>
        </w:rPr>
        <w:t xml:space="preserve">Пределы интервала охвата </w:t>
      </w:r>
      <w:r w:rsidR="008F00A3" w:rsidRPr="008F00A3">
        <w:rPr>
          <w:rStyle w:val="FontStyle45"/>
          <w:rFonts w:ascii="Times New Roman" w:cs="Times New Roman"/>
          <w:b w:val="0"/>
          <w:bCs w:val="0"/>
          <w:lang w:eastAsia="en-US"/>
        </w:rPr>
        <w:t>(</w:t>
      </w:r>
      <w:r w:rsidR="00BA4C8E" w:rsidRPr="00BA4C8E">
        <w:rPr>
          <w:rStyle w:val="FontStyle45"/>
          <w:rFonts w:ascii="Times New Roman" w:cs="Times New Roman"/>
          <w:b w:val="0"/>
          <w:bCs w:val="0"/>
          <w:lang w:eastAsia="en-US"/>
        </w:rPr>
        <w:t>limits of the coverage interval</w:t>
      </w:r>
      <w:r w:rsidR="008F00A3" w:rsidRPr="008F00A3">
        <w:rPr>
          <w:rStyle w:val="FontStyle45"/>
          <w:rFonts w:ascii="Times New Roman" w:cs="Times New Roman"/>
          <w:b w:val="0"/>
          <w:bCs w:val="0"/>
          <w:lang w:eastAsia="en-US"/>
        </w:rPr>
        <w:t>):</w:t>
      </w:r>
      <w:r w:rsidR="00BA4C8E" w:rsidRPr="00BA4C8E">
        <w:rPr>
          <w:rStyle w:val="FontStyle45"/>
          <w:rFonts w:ascii="Times New Roman" w:cs="Times New Roman"/>
          <w:b w:val="0"/>
          <w:bCs w:val="0"/>
          <w:lang w:eastAsia="en-US"/>
        </w:rPr>
        <w:t>Значения, определяющие интервал охвата</w:t>
      </w:r>
      <w:r w:rsidR="00BA4C8E">
        <w:rPr>
          <w:rStyle w:val="FontStyle45"/>
          <w:rFonts w:ascii="Times New Roman" w:cs="Times New Roman"/>
          <w:b w:val="0"/>
          <w:bCs w:val="0"/>
          <w:lang w:eastAsia="en-US"/>
        </w:rPr>
        <w:t>.</w:t>
      </w:r>
    </w:p>
    <w:p w:rsidR="00BA4C8E" w:rsidRDefault="00BA4C8E" w:rsidP="00BA4C8E">
      <w:pPr>
        <w:pStyle w:val="Style30"/>
        <w:widowControl/>
        <w:ind w:firstLine="567"/>
        <w:rPr>
          <w:rStyle w:val="FontStyle45"/>
          <w:rFonts w:ascii="Times New Roman" w:cs="Times New Roman"/>
          <w:bCs w:val="0"/>
          <w:lang w:eastAsia="en-US"/>
        </w:rPr>
      </w:pPr>
    </w:p>
    <w:p w:rsidR="00BA4C8E" w:rsidRPr="00BA4C8E" w:rsidRDefault="00BA4C8E" w:rsidP="00BA4C8E">
      <w:pPr>
        <w:pStyle w:val="Style30"/>
        <w:widowControl/>
        <w:ind w:firstLine="567"/>
        <w:rPr>
          <w:rStyle w:val="FontStyle45"/>
          <w:rFonts w:ascii="Times New Roman" w:cs="Times New Roman"/>
          <w:b w:val="0"/>
          <w:bCs w:val="0"/>
          <w:sz w:val="20"/>
          <w:szCs w:val="20"/>
          <w:lang w:eastAsia="en-US"/>
        </w:rPr>
      </w:pPr>
      <w:r w:rsidRPr="00BA4C8E">
        <w:rPr>
          <w:rStyle w:val="FontStyle45"/>
          <w:rFonts w:ascii="Times New Roman" w:cs="Times New Roman"/>
          <w:b w:val="0"/>
          <w:bCs w:val="0"/>
          <w:sz w:val="20"/>
          <w:szCs w:val="20"/>
          <w:lang w:eastAsia="en-US"/>
        </w:rPr>
        <w:t xml:space="preserve">Примечания </w:t>
      </w:r>
    </w:p>
    <w:p w:rsidR="00BA4C8E" w:rsidRPr="00BA4C8E" w:rsidRDefault="00BA4C8E" w:rsidP="00BA4C8E">
      <w:pPr>
        <w:pStyle w:val="Style30"/>
        <w:widowControl/>
        <w:ind w:firstLine="567"/>
        <w:rPr>
          <w:rStyle w:val="FontStyle45"/>
          <w:rFonts w:ascii="Times New Roman" w:cs="Times New Roman"/>
          <w:b w:val="0"/>
          <w:bCs w:val="0"/>
          <w:sz w:val="20"/>
          <w:szCs w:val="20"/>
          <w:lang w:eastAsia="en-US"/>
        </w:rPr>
      </w:pPr>
      <w:r w:rsidRPr="00BA4C8E">
        <w:rPr>
          <w:rStyle w:val="FontStyle45"/>
          <w:rFonts w:ascii="Times New Roman" w:cs="Times New Roman"/>
          <w:b w:val="0"/>
          <w:bCs w:val="0"/>
          <w:sz w:val="20"/>
          <w:szCs w:val="20"/>
          <w:lang w:eastAsia="en-US"/>
        </w:rPr>
        <w:t xml:space="preserve">1 </w:t>
      </w:r>
      <w:proofErr w:type="gramStart"/>
      <w:r w:rsidRPr="00BA4C8E">
        <w:rPr>
          <w:rStyle w:val="FontStyle45"/>
          <w:rFonts w:ascii="Times New Roman" w:cs="Times New Roman"/>
          <w:b w:val="0"/>
          <w:bCs w:val="0"/>
          <w:sz w:val="20"/>
          <w:szCs w:val="20"/>
          <w:lang w:eastAsia="en-US"/>
        </w:rPr>
        <w:t>В</w:t>
      </w:r>
      <w:proofErr w:type="gramEnd"/>
      <w:r w:rsidRPr="00BA4C8E">
        <w:rPr>
          <w:rStyle w:val="FontStyle45"/>
          <w:rFonts w:ascii="Times New Roman" w:cs="Times New Roman"/>
          <w:b w:val="0"/>
          <w:bCs w:val="0"/>
          <w:sz w:val="20"/>
          <w:szCs w:val="20"/>
          <w:lang w:eastAsia="en-US"/>
        </w:rPr>
        <w:t xml:space="preserve"> </w:t>
      </w:r>
      <w:r w:rsidRPr="00BA4C8E">
        <w:rPr>
          <w:rStyle w:val="FontStyle59"/>
          <w:rFonts w:ascii="Times New Roman" w:hAnsi="Times New Roman" w:cs="Times New Roman"/>
          <w:b w:val="0"/>
          <w:bCs w:val="0"/>
          <w:color w:val="auto"/>
          <w:sz w:val="20"/>
          <w:szCs w:val="20"/>
          <w:lang w:eastAsia="en-US"/>
        </w:rPr>
        <w:t xml:space="preserve">настоящем стандарте </w:t>
      </w:r>
      <w:r w:rsidRPr="00BA4C8E">
        <w:rPr>
          <w:rStyle w:val="FontStyle45"/>
          <w:rFonts w:ascii="Times New Roman" w:cs="Times New Roman"/>
          <w:b w:val="0"/>
          <w:bCs w:val="0"/>
          <w:sz w:val="20"/>
          <w:szCs w:val="20"/>
          <w:lang w:eastAsia="en-US"/>
        </w:rPr>
        <w:t>характеризуется заданной вероятностью (1- γ), например, 95 %, и (1- γ) представляет вероятность для интервала охвата измеряемой величины.</w:t>
      </w:r>
    </w:p>
    <w:p w:rsidR="00BA4C8E" w:rsidRPr="00BA4C8E" w:rsidRDefault="00BA4C8E" w:rsidP="00BA4C8E">
      <w:pPr>
        <w:pStyle w:val="Style30"/>
        <w:widowControl/>
        <w:ind w:firstLine="567"/>
        <w:rPr>
          <w:rStyle w:val="FontStyle45"/>
          <w:rFonts w:ascii="Times New Roman" w:cs="Times New Roman"/>
          <w:b w:val="0"/>
          <w:bCs w:val="0"/>
          <w:sz w:val="20"/>
          <w:szCs w:val="20"/>
          <w:lang w:eastAsia="en-US"/>
        </w:rPr>
      </w:pPr>
      <w:r w:rsidRPr="00BA4C8E">
        <w:rPr>
          <w:rStyle w:val="FontStyle45"/>
          <w:rFonts w:ascii="Times New Roman" w:cs="Times New Roman"/>
          <w:b w:val="0"/>
          <w:bCs w:val="0"/>
          <w:sz w:val="20"/>
          <w:szCs w:val="20"/>
          <w:lang w:eastAsia="en-US"/>
        </w:rPr>
        <w:t xml:space="preserve">2 Определение интервала охвата неоднозначно без дополнительных оговорок. </w:t>
      </w:r>
      <w:r w:rsidRPr="00BA4C8E">
        <w:rPr>
          <w:rStyle w:val="FontStyle45"/>
          <w:rFonts w:ascii="Times New Roman" w:cs="Times New Roman"/>
          <w:b w:val="0"/>
          <w:bCs w:val="0"/>
          <w:sz w:val="20"/>
          <w:szCs w:val="20"/>
          <w:lang w:eastAsia="en-US"/>
        </w:rPr>
        <w:br/>
        <w:t xml:space="preserve">В ISO 11929-1 используются две альтернативы, а именно вероятностно-симметричный и кратчайший интервал охвата. В </w:t>
      </w:r>
      <w:r w:rsidRPr="00BA4C8E">
        <w:rPr>
          <w:rStyle w:val="FontStyle59"/>
          <w:rFonts w:ascii="Times New Roman" w:hAnsi="Times New Roman" w:cs="Times New Roman"/>
          <w:b w:val="0"/>
          <w:bCs w:val="0"/>
          <w:color w:val="auto"/>
          <w:sz w:val="20"/>
          <w:szCs w:val="20"/>
          <w:lang w:eastAsia="en-US"/>
        </w:rPr>
        <w:t xml:space="preserve">настоящем стандарте </w:t>
      </w:r>
      <w:r w:rsidRPr="00BA4C8E">
        <w:rPr>
          <w:rStyle w:val="FontStyle45"/>
          <w:rFonts w:ascii="Times New Roman" w:cs="Times New Roman"/>
          <w:b w:val="0"/>
          <w:bCs w:val="0"/>
          <w:sz w:val="20"/>
          <w:szCs w:val="20"/>
          <w:lang w:eastAsia="en-US"/>
        </w:rPr>
        <w:t>используется только вероятностно-симметричный.</w:t>
      </w:r>
    </w:p>
    <w:p w:rsidR="00BA4C8E" w:rsidRPr="00BA4C8E" w:rsidRDefault="00BA4C8E" w:rsidP="00BA4C8E">
      <w:pPr>
        <w:pStyle w:val="Style30"/>
        <w:widowControl/>
        <w:ind w:firstLine="567"/>
        <w:rPr>
          <w:rStyle w:val="FontStyle45"/>
          <w:rFonts w:ascii="Times New Roman" w:cs="Times New Roman"/>
          <w:b w:val="0"/>
          <w:bCs w:val="0"/>
          <w:sz w:val="20"/>
          <w:szCs w:val="20"/>
          <w:lang w:eastAsia="en-US"/>
        </w:rPr>
      </w:pPr>
      <w:r w:rsidRPr="00BA4C8E">
        <w:rPr>
          <w:rStyle w:val="FontStyle45"/>
          <w:rFonts w:ascii="Times New Roman" w:cs="Times New Roman"/>
          <w:b w:val="0"/>
          <w:bCs w:val="0"/>
          <w:sz w:val="20"/>
          <w:szCs w:val="20"/>
          <w:lang w:eastAsia="en-US"/>
        </w:rPr>
        <w:t xml:space="preserve">3 Вероятностно-симметричный интервал охвата </w:t>
      </w:r>
      <w:r>
        <w:rPr>
          <w:rStyle w:val="FontStyle45"/>
          <w:rFonts w:ascii="Times New Roman" w:cs="Times New Roman"/>
          <w:b w:val="0"/>
          <w:bCs w:val="0"/>
          <w:sz w:val="20"/>
          <w:szCs w:val="20"/>
          <w:lang w:eastAsia="en-US"/>
        </w:rPr>
        <w:t>–</w:t>
      </w:r>
      <w:r w:rsidRPr="00BA4C8E">
        <w:rPr>
          <w:rStyle w:val="FontStyle45"/>
          <w:rFonts w:ascii="Times New Roman" w:cs="Times New Roman"/>
          <w:b w:val="0"/>
          <w:bCs w:val="0"/>
          <w:sz w:val="20"/>
          <w:szCs w:val="20"/>
          <w:lang w:eastAsia="en-US"/>
        </w:rPr>
        <w:t xml:space="preserve"> это интервал охвата такой величины, что вероятность того, что величина меньше наименьшего значения в интервале, равна вероятности того, что величина больше наибольшего значения в интервале. </w:t>
      </w:r>
    </w:p>
    <w:p w:rsidR="00BA4C8E" w:rsidRDefault="00BA4C8E" w:rsidP="00BA4C8E">
      <w:pPr>
        <w:pStyle w:val="Style30"/>
        <w:widowControl/>
        <w:ind w:firstLine="567"/>
        <w:rPr>
          <w:rStyle w:val="FontStyle45"/>
          <w:rFonts w:ascii="Times New Roman" w:cs="Times New Roman"/>
          <w:b w:val="0"/>
          <w:bCs w:val="0"/>
          <w:lang w:eastAsia="en-US"/>
        </w:rPr>
      </w:pPr>
    </w:p>
    <w:p w:rsidR="00BA4C8E" w:rsidRPr="00DA22D6" w:rsidRDefault="00BA4C8E" w:rsidP="00BA4C8E">
      <w:pPr>
        <w:pStyle w:val="Style30"/>
        <w:widowControl/>
        <w:ind w:firstLine="567"/>
        <w:rPr>
          <w:rStyle w:val="FontStyle45"/>
          <w:rFonts w:ascii="Times New Roman" w:cs="Times New Roman"/>
          <w:b w:val="0"/>
          <w:bCs w:val="0"/>
          <w:lang w:eastAsia="en-US"/>
        </w:rPr>
      </w:pPr>
      <w:r w:rsidRPr="00DA22D6">
        <w:rPr>
          <w:rStyle w:val="FontStyle45"/>
          <w:rFonts w:ascii="Times New Roman" w:cs="Times New Roman"/>
          <w:b w:val="0"/>
          <w:bCs w:val="0"/>
          <w:lang w:eastAsia="en-US"/>
        </w:rPr>
        <w:t>[</w:t>
      </w:r>
      <w:r w:rsidRPr="00F74243">
        <w:rPr>
          <w:rStyle w:val="FontStyle45"/>
          <w:rFonts w:ascii="Times New Roman" w:cs="Times New Roman"/>
          <w:b w:val="0"/>
          <w:bCs w:val="0"/>
          <w:lang w:eastAsia="en-US"/>
        </w:rPr>
        <w:t>Взято</w:t>
      </w:r>
      <w:r w:rsidRPr="00DA22D6">
        <w:rPr>
          <w:rStyle w:val="FontStyle45"/>
          <w:rFonts w:ascii="Times New Roman" w:cs="Times New Roman"/>
          <w:b w:val="0"/>
          <w:bCs w:val="0"/>
          <w:lang w:eastAsia="en-US"/>
        </w:rPr>
        <w:t xml:space="preserve"> </w:t>
      </w:r>
      <w:r w:rsidRPr="00F74243">
        <w:rPr>
          <w:rStyle w:val="FontStyle45"/>
          <w:rFonts w:ascii="Times New Roman" w:cs="Times New Roman"/>
          <w:b w:val="0"/>
          <w:bCs w:val="0"/>
          <w:lang w:eastAsia="en-US"/>
        </w:rPr>
        <w:t>из</w:t>
      </w:r>
      <w:r w:rsidRPr="00DA22D6">
        <w:rPr>
          <w:rStyle w:val="FontStyle45"/>
          <w:rFonts w:ascii="Times New Roman" w:cs="Times New Roman"/>
          <w:b w:val="0"/>
          <w:bCs w:val="0"/>
          <w:lang w:eastAsia="en-US"/>
        </w:rPr>
        <w:t xml:space="preserve"> </w:t>
      </w:r>
      <w:r w:rsidRPr="008F00A3">
        <w:rPr>
          <w:lang w:val="en-US"/>
        </w:rPr>
        <w:t>ISO</w:t>
      </w:r>
      <w:r w:rsidRPr="00DA22D6">
        <w:t xml:space="preserve"> </w:t>
      </w:r>
      <w:r>
        <w:rPr>
          <w:color w:val="231F20"/>
          <w:spacing w:val="-2"/>
        </w:rPr>
        <w:t>11929-1:2019,</w:t>
      </w:r>
      <w:r>
        <w:rPr>
          <w:color w:val="231F20"/>
          <w:spacing w:val="-9"/>
        </w:rPr>
        <w:t xml:space="preserve"> </w:t>
      </w:r>
      <w:r>
        <w:rPr>
          <w:color w:val="231F20"/>
          <w:spacing w:val="-2"/>
        </w:rPr>
        <w:t>3.16</w:t>
      </w:r>
      <w:r w:rsidRPr="00DA22D6">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3.25</w:t>
      </w:r>
      <w:r w:rsidR="008F00A3">
        <w:rPr>
          <w:rStyle w:val="FontStyle45"/>
          <w:rFonts w:ascii="Times New Roman" w:cs="Times New Roman"/>
          <w:bCs w:val="0"/>
          <w:lang w:eastAsia="en-US"/>
        </w:rPr>
        <w:t xml:space="preserve"> </w:t>
      </w:r>
      <w:r w:rsidR="00BA4C8E" w:rsidRPr="00BA4C8E">
        <w:rPr>
          <w:rStyle w:val="FontStyle45"/>
          <w:rFonts w:ascii="Times New Roman" w:cs="Times New Roman"/>
          <w:bCs w:val="0"/>
          <w:lang w:eastAsia="en-US"/>
        </w:rPr>
        <w:t xml:space="preserve">Смесительный элемент </w:t>
      </w:r>
      <w:r w:rsidR="008F00A3" w:rsidRPr="008F00A3">
        <w:rPr>
          <w:rStyle w:val="FontStyle45"/>
          <w:rFonts w:ascii="Times New Roman" w:cs="Times New Roman"/>
          <w:b w:val="0"/>
          <w:bCs w:val="0"/>
          <w:lang w:eastAsia="en-US"/>
        </w:rPr>
        <w:t>(</w:t>
      </w:r>
      <w:r w:rsidR="00BA4C8E" w:rsidRPr="00BA4C8E">
        <w:rPr>
          <w:rStyle w:val="FontStyle45"/>
          <w:rFonts w:ascii="Times New Roman" w:cs="Times New Roman"/>
          <w:b w:val="0"/>
          <w:bCs w:val="0"/>
          <w:lang w:eastAsia="en-US"/>
        </w:rPr>
        <w:t>mixing element</w:t>
      </w:r>
      <w:r w:rsidR="008F00A3" w:rsidRPr="008F00A3">
        <w:rPr>
          <w:rStyle w:val="FontStyle45"/>
          <w:rFonts w:ascii="Times New Roman" w:cs="Times New Roman"/>
          <w:b w:val="0"/>
          <w:bCs w:val="0"/>
          <w:lang w:eastAsia="en-US"/>
        </w:rPr>
        <w:t>):</w:t>
      </w:r>
      <w:r w:rsidR="00BA4C8E">
        <w:rPr>
          <w:rStyle w:val="FontStyle45"/>
          <w:rFonts w:ascii="Times New Roman" w:cs="Times New Roman"/>
          <w:b w:val="0"/>
          <w:bCs w:val="0"/>
          <w:lang w:eastAsia="en-US"/>
        </w:rPr>
        <w:t xml:space="preserve"> </w:t>
      </w:r>
      <w:r w:rsidR="00BA4C8E" w:rsidRPr="00BA4C8E">
        <w:rPr>
          <w:rStyle w:val="FontStyle45"/>
          <w:rFonts w:ascii="Times New Roman" w:cs="Times New Roman"/>
          <w:b w:val="0"/>
          <w:bCs w:val="0"/>
          <w:lang w:eastAsia="en-US"/>
        </w:rPr>
        <w:t>Устройство, помещенное в дымовую трубу или канал, которое используется для увеличения перемешивания как загрязняющей массы, так и жидкости</w:t>
      </w:r>
      <w:r w:rsidR="00BA4C8E">
        <w:rPr>
          <w:rStyle w:val="FontStyle45"/>
          <w:rFonts w:ascii="Times New Roman" w:cs="Times New Roman"/>
          <w:b w:val="0"/>
          <w:bCs w:val="0"/>
          <w:lang w:eastAsia="en-US"/>
        </w:rPr>
        <w:t>.</w:t>
      </w:r>
    </w:p>
    <w:p w:rsidR="00BA4C8E" w:rsidRPr="00DA22D6" w:rsidRDefault="00BA4C8E" w:rsidP="00BA4C8E">
      <w:pPr>
        <w:pStyle w:val="Style30"/>
        <w:widowControl/>
        <w:ind w:firstLine="567"/>
        <w:rPr>
          <w:rStyle w:val="FontStyle45"/>
          <w:rFonts w:ascii="Times New Roman" w:cs="Times New Roman"/>
          <w:b w:val="0"/>
          <w:bCs w:val="0"/>
          <w:lang w:eastAsia="en-US"/>
        </w:rPr>
      </w:pPr>
      <w:r w:rsidRPr="00DA22D6">
        <w:rPr>
          <w:rStyle w:val="FontStyle45"/>
          <w:rFonts w:ascii="Times New Roman" w:cs="Times New Roman"/>
          <w:b w:val="0"/>
          <w:bCs w:val="0"/>
          <w:lang w:eastAsia="en-US"/>
        </w:rPr>
        <w:t>[</w:t>
      </w:r>
      <w:r w:rsidRPr="00F74243">
        <w:rPr>
          <w:rStyle w:val="FontStyle45"/>
          <w:rFonts w:ascii="Times New Roman" w:cs="Times New Roman"/>
          <w:b w:val="0"/>
          <w:bCs w:val="0"/>
          <w:lang w:eastAsia="en-US"/>
        </w:rPr>
        <w:t>Взято</w:t>
      </w:r>
      <w:r w:rsidRPr="00DA22D6">
        <w:rPr>
          <w:rStyle w:val="FontStyle45"/>
          <w:rFonts w:ascii="Times New Roman" w:cs="Times New Roman"/>
          <w:b w:val="0"/>
          <w:bCs w:val="0"/>
          <w:lang w:eastAsia="en-US"/>
        </w:rPr>
        <w:t xml:space="preserve"> </w:t>
      </w:r>
      <w:r w:rsidRPr="00F74243">
        <w:rPr>
          <w:rStyle w:val="FontStyle45"/>
          <w:rFonts w:ascii="Times New Roman" w:cs="Times New Roman"/>
          <w:b w:val="0"/>
          <w:bCs w:val="0"/>
          <w:lang w:eastAsia="en-US"/>
        </w:rPr>
        <w:t>из</w:t>
      </w:r>
      <w:r w:rsidRPr="00DA22D6">
        <w:rPr>
          <w:rStyle w:val="FontStyle45"/>
          <w:rFonts w:ascii="Times New Roman" w:cs="Times New Roman"/>
          <w:b w:val="0"/>
          <w:bCs w:val="0"/>
          <w:lang w:eastAsia="en-US"/>
        </w:rPr>
        <w:t xml:space="preserve"> </w:t>
      </w:r>
      <w:r w:rsidRPr="008F00A3">
        <w:rPr>
          <w:lang w:val="en-US"/>
        </w:rPr>
        <w:t>ISO</w:t>
      </w:r>
      <w:r w:rsidRPr="00DA22D6">
        <w:t xml:space="preserve"> </w:t>
      </w:r>
      <w:r>
        <w:rPr>
          <w:color w:val="231F20"/>
        </w:rPr>
        <w:t>2889:2010,</w:t>
      </w:r>
      <w:r>
        <w:rPr>
          <w:color w:val="231F20"/>
          <w:spacing w:val="-1"/>
        </w:rPr>
        <w:t xml:space="preserve"> </w:t>
      </w:r>
      <w:r>
        <w:rPr>
          <w:color w:val="231F20"/>
        </w:rPr>
        <w:t>3.47</w:t>
      </w:r>
      <w:r w:rsidRPr="00DA22D6">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3.26</w:t>
      </w:r>
      <w:r w:rsidR="008F00A3">
        <w:rPr>
          <w:rStyle w:val="FontStyle45"/>
          <w:rFonts w:ascii="Times New Roman" w:cs="Times New Roman"/>
          <w:bCs w:val="0"/>
          <w:lang w:eastAsia="en-US"/>
        </w:rPr>
        <w:t xml:space="preserve"> </w:t>
      </w:r>
      <w:r w:rsidR="00BA4C8E" w:rsidRPr="00BA4C8E">
        <w:rPr>
          <w:rStyle w:val="FontStyle45"/>
          <w:rFonts w:ascii="Times New Roman" w:cs="Times New Roman"/>
          <w:bCs w:val="0"/>
          <w:lang w:eastAsia="en-US"/>
        </w:rPr>
        <w:t xml:space="preserve">Мониторинг </w:t>
      </w:r>
      <w:r w:rsidR="008F00A3" w:rsidRPr="008F00A3">
        <w:rPr>
          <w:rStyle w:val="FontStyle45"/>
          <w:rFonts w:ascii="Times New Roman" w:cs="Times New Roman"/>
          <w:b w:val="0"/>
          <w:bCs w:val="0"/>
          <w:lang w:eastAsia="en-US"/>
        </w:rPr>
        <w:t>(</w:t>
      </w:r>
      <w:r w:rsidR="00BA4C8E" w:rsidRPr="00BA4C8E">
        <w:rPr>
          <w:rStyle w:val="FontStyle45"/>
          <w:rFonts w:ascii="Times New Roman" w:cs="Times New Roman"/>
          <w:b w:val="0"/>
          <w:bCs w:val="0"/>
          <w:lang w:eastAsia="en-US"/>
        </w:rPr>
        <w:t>monitoring</w:t>
      </w:r>
      <w:r w:rsidR="008F00A3" w:rsidRPr="008F00A3">
        <w:rPr>
          <w:rStyle w:val="FontStyle45"/>
          <w:rFonts w:ascii="Times New Roman" w:cs="Times New Roman"/>
          <w:b w:val="0"/>
          <w:bCs w:val="0"/>
          <w:lang w:eastAsia="en-US"/>
        </w:rPr>
        <w:t>):</w:t>
      </w:r>
      <w:r w:rsidR="00BA4C8E">
        <w:rPr>
          <w:rStyle w:val="FontStyle45"/>
          <w:rFonts w:ascii="Times New Roman" w:cs="Times New Roman"/>
          <w:b w:val="0"/>
          <w:bCs w:val="0"/>
          <w:lang w:eastAsia="en-US"/>
        </w:rPr>
        <w:t xml:space="preserve"> </w:t>
      </w:r>
      <w:r w:rsidR="00BA4C8E" w:rsidRPr="00BA4C8E">
        <w:rPr>
          <w:rStyle w:val="FontStyle45"/>
          <w:rFonts w:ascii="Times New Roman" w:cs="Times New Roman"/>
          <w:b w:val="0"/>
          <w:bCs w:val="0"/>
          <w:lang w:eastAsia="en-US"/>
        </w:rPr>
        <w:t xml:space="preserve">Постоянное измерение количества (например, концентрации активности) переносимого по воздуху радиоактивного компонента или </w:t>
      </w:r>
      <w:r w:rsidR="00BA4C8E" w:rsidRPr="00BA4C8E">
        <w:rPr>
          <w:rStyle w:val="FontStyle45"/>
          <w:rFonts w:ascii="Times New Roman" w:cs="Times New Roman"/>
          <w:b w:val="0"/>
          <w:bCs w:val="0"/>
          <w:lang w:eastAsia="en-US"/>
        </w:rPr>
        <w:lastRenderedPageBreak/>
        <w:t>общего содержания радиоактивного материала непрерывно с частотой, которая позволяет оценивать значение этого количества практически в реальном времени, или с интервалами, которые соответствуют нормативным требования</w:t>
      </w:r>
      <w:r w:rsidR="00BA4C8E">
        <w:rPr>
          <w:rStyle w:val="FontStyle45"/>
          <w:rFonts w:ascii="Times New Roman" w:cs="Times New Roman"/>
          <w:b w:val="0"/>
          <w:bCs w:val="0"/>
          <w:lang w:eastAsia="en-US"/>
        </w:rPr>
        <w:t>.</w:t>
      </w:r>
    </w:p>
    <w:p w:rsidR="00BA4C8E" w:rsidRPr="001F79F1" w:rsidRDefault="00BA4C8E" w:rsidP="00BA4C8E">
      <w:pPr>
        <w:pStyle w:val="Style30"/>
        <w:widowControl/>
        <w:ind w:firstLine="567"/>
        <w:rPr>
          <w:rStyle w:val="FontStyle45"/>
          <w:rFonts w:ascii="Times New Roman" w:cs="Times New Roman"/>
          <w:b w:val="0"/>
          <w:bCs w:val="0"/>
          <w:lang w:eastAsia="en-US"/>
        </w:rPr>
      </w:pPr>
      <w:r w:rsidRPr="001F79F1">
        <w:rPr>
          <w:rStyle w:val="FontStyle45"/>
          <w:rFonts w:ascii="Times New Roman" w:cs="Times New Roman"/>
          <w:b w:val="0"/>
          <w:bCs w:val="0"/>
          <w:lang w:eastAsia="en-US"/>
        </w:rPr>
        <w:t xml:space="preserve">[Взято из </w:t>
      </w:r>
      <w:r w:rsidRPr="001F79F1">
        <w:rPr>
          <w:lang w:val="en-US"/>
        </w:rPr>
        <w:t>ISO</w:t>
      </w:r>
      <w:r w:rsidRPr="001F79F1">
        <w:rPr>
          <w:b/>
        </w:rPr>
        <w:t xml:space="preserve"> </w:t>
      </w:r>
      <w:r w:rsidRPr="001F79F1">
        <w:rPr>
          <w:rStyle w:val="FontStyle45"/>
          <w:rFonts w:ascii="Times New Roman" w:cs="Times New Roman"/>
          <w:b w:val="0"/>
          <w:bCs w:val="0"/>
          <w:lang w:eastAsia="en-US"/>
        </w:rPr>
        <w:t>2889:2010, 3.48]</w:t>
      </w:r>
    </w:p>
    <w:p w:rsidR="005431C2" w:rsidRPr="000224BC" w:rsidRDefault="005431C2" w:rsidP="005431C2">
      <w:pPr>
        <w:pStyle w:val="Style30"/>
        <w:widowControl/>
        <w:ind w:firstLine="567"/>
        <w:rPr>
          <w:rStyle w:val="FontStyle45"/>
          <w:rFonts w:ascii="Times New Roman" w:cs="Times New Roman"/>
          <w:bCs w:val="0"/>
          <w:lang w:eastAsia="en-US"/>
        </w:rPr>
      </w:pPr>
      <w:r>
        <w:rPr>
          <w:rStyle w:val="FontStyle45"/>
          <w:rFonts w:ascii="Times New Roman" w:cs="Times New Roman"/>
          <w:bCs w:val="0"/>
          <w:lang w:eastAsia="en-US"/>
        </w:rPr>
        <w:t>3.27</w:t>
      </w:r>
      <w:r w:rsidR="008F00A3">
        <w:rPr>
          <w:rStyle w:val="FontStyle45"/>
          <w:rFonts w:ascii="Times New Roman" w:cs="Times New Roman"/>
          <w:bCs w:val="0"/>
          <w:lang w:eastAsia="en-US"/>
        </w:rPr>
        <w:t xml:space="preserve"> </w:t>
      </w:r>
      <w:r w:rsidR="00BA4C8E" w:rsidRPr="00BA4C8E">
        <w:rPr>
          <w:rStyle w:val="FontStyle45"/>
          <w:rFonts w:ascii="Times New Roman" w:cs="Times New Roman"/>
          <w:bCs w:val="0"/>
          <w:lang w:eastAsia="en-US"/>
        </w:rPr>
        <w:t xml:space="preserve">Нормальные условия </w:t>
      </w:r>
      <w:r w:rsidR="008F00A3" w:rsidRPr="008F00A3">
        <w:rPr>
          <w:rStyle w:val="FontStyle45"/>
          <w:rFonts w:ascii="Times New Roman" w:cs="Times New Roman"/>
          <w:b w:val="0"/>
          <w:bCs w:val="0"/>
          <w:lang w:eastAsia="en-US"/>
        </w:rPr>
        <w:t>(</w:t>
      </w:r>
      <w:r w:rsidR="00BA4C8E" w:rsidRPr="00BA4C8E">
        <w:rPr>
          <w:rStyle w:val="FontStyle45"/>
          <w:rFonts w:ascii="Times New Roman" w:cs="Times New Roman"/>
          <w:b w:val="0"/>
          <w:bCs w:val="0"/>
          <w:lang w:eastAsia="en-US"/>
        </w:rPr>
        <w:t>normal conditions</w:t>
      </w:r>
      <w:r w:rsidR="008F00A3" w:rsidRPr="008F00A3">
        <w:rPr>
          <w:rStyle w:val="FontStyle45"/>
          <w:rFonts w:ascii="Times New Roman" w:cs="Times New Roman"/>
          <w:b w:val="0"/>
          <w:bCs w:val="0"/>
          <w:lang w:eastAsia="en-US"/>
        </w:rPr>
        <w:t>):</w:t>
      </w:r>
      <w:r w:rsidR="00BA4C8E">
        <w:rPr>
          <w:rStyle w:val="FontStyle45"/>
          <w:rFonts w:ascii="Times New Roman" w:cs="Times New Roman"/>
          <w:b w:val="0"/>
          <w:bCs w:val="0"/>
          <w:lang w:eastAsia="en-US"/>
        </w:rPr>
        <w:t xml:space="preserve"> </w:t>
      </w:r>
      <w:r w:rsidR="00BA4C8E" w:rsidRPr="00BA4C8E">
        <w:rPr>
          <w:rStyle w:val="FontStyle45"/>
          <w:rFonts w:ascii="Times New Roman" w:cs="Times New Roman"/>
          <w:b w:val="0"/>
          <w:bCs w:val="0"/>
          <w:lang w:eastAsia="en-US"/>
        </w:rPr>
        <w:t>Пределы (или диапазон) использования или операции, при которых программа или деятельность могут достичь своих целей и без существенных изменений, которые могли бы ухудшить эту способность</w:t>
      </w:r>
      <w:r w:rsidR="001F79F1">
        <w:rPr>
          <w:rStyle w:val="FontStyle45"/>
          <w:rFonts w:ascii="Times New Roman" w:cs="Times New Roman"/>
          <w:b w:val="0"/>
          <w:bCs w:val="0"/>
          <w:lang w:eastAsia="en-US"/>
        </w:rPr>
        <w:t xml:space="preserve">. </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3.28</w:t>
      </w:r>
      <w:r w:rsidR="008F00A3">
        <w:rPr>
          <w:rStyle w:val="FontStyle45"/>
          <w:rFonts w:ascii="Times New Roman" w:cs="Times New Roman"/>
          <w:bCs w:val="0"/>
          <w:lang w:eastAsia="en-US"/>
        </w:rPr>
        <w:t xml:space="preserve"> </w:t>
      </w:r>
      <w:r w:rsidR="001F79F1" w:rsidRPr="001F79F1">
        <w:rPr>
          <w:rStyle w:val="FontStyle45"/>
          <w:rFonts w:ascii="Times New Roman" w:cs="Times New Roman"/>
          <w:bCs w:val="0"/>
          <w:lang w:eastAsia="en-US"/>
        </w:rPr>
        <w:t xml:space="preserve">Сопло </w:t>
      </w:r>
      <w:r w:rsidR="008F00A3" w:rsidRPr="008F00A3">
        <w:rPr>
          <w:rStyle w:val="FontStyle45"/>
          <w:rFonts w:ascii="Times New Roman" w:cs="Times New Roman"/>
          <w:b w:val="0"/>
          <w:bCs w:val="0"/>
          <w:lang w:eastAsia="en-US"/>
        </w:rPr>
        <w:t>(</w:t>
      </w:r>
      <w:r w:rsidR="001F79F1" w:rsidRPr="001F79F1">
        <w:rPr>
          <w:rStyle w:val="FontStyle45"/>
          <w:rFonts w:ascii="Times New Roman" w:cs="Times New Roman"/>
          <w:b w:val="0"/>
          <w:bCs w:val="0"/>
          <w:lang w:eastAsia="en-US"/>
        </w:rPr>
        <w:t>nozzle</w:t>
      </w:r>
      <w:r w:rsidR="008F00A3" w:rsidRPr="008F00A3">
        <w:rPr>
          <w:rStyle w:val="FontStyle45"/>
          <w:rFonts w:ascii="Times New Roman" w:cs="Times New Roman"/>
          <w:b w:val="0"/>
          <w:bCs w:val="0"/>
          <w:lang w:eastAsia="en-US"/>
        </w:rPr>
        <w:t>):</w:t>
      </w:r>
      <w:r w:rsidR="001F79F1">
        <w:rPr>
          <w:rStyle w:val="FontStyle45"/>
          <w:rFonts w:ascii="Times New Roman" w:cs="Times New Roman"/>
          <w:b w:val="0"/>
          <w:bCs w:val="0"/>
          <w:lang w:eastAsia="en-US"/>
        </w:rPr>
        <w:t xml:space="preserve"> </w:t>
      </w:r>
      <w:r w:rsidR="001F79F1" w:rsidRPr="001F79F1">
        <w:rPr>
          <w:rStyle w:val="FontStyle45"/>
          <w:rFonts w:ascii="Times New Roman" w:cs="Times New Roman"/>
          <w:b w:val="0"/>
          <w:bCs w:val="0"/>
          <w:lang w:eastAsia="en-US"/>
        </w:rPr>
        <w:t>Устройство, используемое для извлечения пробы (3.38) из потока газовых выбросов (3.18) и передачи пробы в транспортную линию или коллектор</w:t>
      </w:r>
      <w:r w:rsidR="001F79F1">
        <w:rPr>
          <w:rStyle w:val="FontStyle45"/>
          <w:rFonts w:ascii="Times New Roman" w:cs="Times New Roman"/>
          <w:b w:val="0"/>
          <w:bCs w:val="0"/>
          <w:lang w:eastAsia="en-US"/>
        </w:rPr>
        <w:t>.</w:t>
      </w:r>
    </w:p>
    <w:p w:rsidR="001F79F1" w:rsidRPr="001F79F1" w:rsidRDefault="001F79F1" w:rsidP="001F79F1">
      <w:pPr>
        <w:pStyle w:val="Style30"/>
        <w:widowControl/>
        <w:ind w:firstLine="567"/>
        <w:rPr>
          <w:rStyle w:val="FontStyle45"/>
          <w:rFonts w:ascii="Times New Roman" w:cs="Times New Roman"/>
          <w:b w:val="0"/>
          <w:bCs w:val="0"/>
          <w:lang w:eastAsia="en-US"/>
        </w:rPr>
      </w:pPr>
      <w:r w:rsidRPr="001F79F1">
        <w:rPr>
          <w:rStyle w:val="FontStyle45"/>
          <w:rFonts w:ascii="Times New Roman" w:cs="Times New Roman"/>
          <w:b w:val="0"/>
          <w:bCs w:val="0"/>
          <w:lang w:eastAsia="en-US"/>
        </w:rPr>
        <w:t xml:space="preserve">[Взято из </w:t>
      </w:r>
      <w:r w:rsidRPr="001F79F1">
        <w:rPr>
          <w:lang w:val="en-US"/>
        </w:rPr>
        <w:t>ISO</w:t>
      </w:r>
      <w:r w:rsidRPr="001F79F1">
        <w:rPr>
          <w:b/>
        </w:rPr>
        <w:t xml:space="preserve"> </w:t>
      </w:r>
      <w:r w:rsidRPr="001F79F1">
        <w:rPr>
          <w:rStyle w:val="FontStyle45"/>
          <w:rFonts w:ascii="Times New Roman" w:cs="Times New Roman"/>
          <w:b w:val="0"/>
          <w:bCs w:val="0"/>
          <w:lang w:eastAsia="en-US"/>
        </w:rPr>
        <w:t>2889:2010, 3.4</w:t>
      </w:r>
      <w:r>
        <w:rPr>
          <w:rStyle w:val="FontStyle45"/>
          <w:rFonts w:ascii="Times New Roman" w:cs="Times New Roman"/>
          <w:b w:val="0"/>
          <w:bCs w:val="0"/>
          <w:lang w:eastAsia="en-US"/>
        </w:rPr>
        <w:t>9</w:t>
      </w:r>
      <w:r w:rsidRPr="001F79F1">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sidRPr="001F79F1">
        <w:rPr>
          <w:rStyle w:val="FontStyle45"/>
          <w:rFonts w:ascii="Times New Roman" w:cs="Times New Roman"/>
          <w:bCs w:val="0"/>
          <w:lang w:eastAsia="en-US"/>
        </w:rPr>
        <w:t>3.29</w:t>
      </w:r>
      <w:r w:rsidR="008F00A3" w:rsidRPr="001F79F1">
        <w:rPr>
          <w:rStyle w:val="FontStyle45"/>
          <w:rFonts w:ascii="Times New Roman" w:cs="Times New Roman"/>
          <w:bCs w:val="0"/>
          <w:lang w:eastAsia="en-US"/>
        </w:rPr>
        <w:t xml:space="preserve"> </w:t>
      </w:r>
      <w:r w:rsidR="001F79F1" w:rsidRPr="001F79F1">
        <w:rPr>
          <w:rStyle w:val="FontStyle45"/>
          <w:rFonts w:ascii="Times New Roman" w:cs="Times New Roman"/>
          <w:bCs w:val="0"/>
          <w:lang w:eastAsia="en-US"/>
        </w:rPr>
        <w:t xml:space="preserve">Ненормальные условия </w:t>
      </w:r>
      <w:r w:rsidR="008F00A3" w:rsidRPr="001F79F1">
        <w:rPr>
          <w:rStyle w:val="FontStyle45"/>
          <w:rFonts w:ascii="Times New Roman" w:cs="Times New Roman"/>
          <w:b w:val="0"/>
          <w:bCs w:val="0"/>
          <w:lang w:eastAsia="en-US"/>
        </w:rPr>
        <w:t>(</w:t>
      </w:r>
      <w:r w:rsidR="001F79F1" w:rsidRPr="001F79F1">
        <w:rPr>
          <w:rStyle w:val="FontStyle45"/>
          <w:rFonts w:ascii="Times New Roman" w:cs="Times New Roman"/>
          <w:b w:val="0"/>
          <w:bCs w:val="0"/>
          <w:lang w:val="en-US" w:eastAsia="en-US"/>
        </w:rPr>
        <w:t>off</w:t>
      </w:r>
      <w:r w:rsidR="001F79F1" w:rsidRPr="001F79F1">
        <w:rPr>
          <w:rStyle w:val="FontStyle45"/>
          <w:rFonts w:ascii="Times New Roman" w:cs="Times New Roman"/>
          <w:b w:val="0"/>
          <w:bCs w:val="0"/>
          <w:lang w:eastAsia="en-US"/>
        </w:rPr>
        <w:t>-</w:t>
      </w:r>
      <w:r w:rsidR="001F79F1" w:rsidRPr="001F79F1">
        <w:rPr>
          <w:rStyle w:val="FontStyle45"/>
          <w:rFonts w:ascii="Times New Roman" w:cs="Times New Roman"/>
          <w:b w:val="0"/>
          <w:bCs w:val="0"/>
          <w:lang w:val="en-US" w:eastAsia="en-US"/>
        </w:rPr>
        <w:t>normal</w:t>
      </w:r>
      <w:r w:rsidR="001F79F1" w:rsidRPr="001F79F1">
        <w:rPr>
          <w:rStyle w:val="FontStyle45"/>
          <w:rFonts w:ascii="Times New Roman" w:cs="Times New Roman"/>
          <w:b w:val="0"/>
          <w:bCs w:val="0"/>
          <w:lang w:eastAsia="en-US"/>
        </w:rPr>
        <w:t xml:space="preserve"> </w:t>
      </w:r>
      <w:r w:rsidR="001F79F1" w:rsidRPr="001F79F1">
        <w:rPr>
          <w:rStyle w:val="FontStyle45"/>
          <w:rFonts w:ascii="Times New Roman" w:cs="Times New Roman"/>
          <w:b w:val="0"/>
          <w:bCs w:val="0"/>
          <w:lang w:val="en-US" w:eastAsia="en-US"/>
        </w:rPr>
        <w:t>conditions</w:t>
      </w:r>
      <w:r w:rsidR="008F00A3" w:rsidRPr="001F79F1">
        <w:rPr>
          <w:rStyle w:val="FontStyle45"/>
          <w:rFonts w:ascii="Times New Roman" w:cs="Times New Roman"/>
          <w:b w:val="0"/>
          <w:bCs w:val="0"/>
          <w:lang w:eastAsia="en-US"/>
        </w:rPr>
        <w:t>):</w:t>
      </w:r>
      <w:r w:rsidR="001F79F1" w:rsidRPr="001F79F1">
        <w:rPr>
          <w:rStyle w:val="FontStyle45"/>
          <w:rFonts w:ascii="Times New Roman" w:cs="Times New Roman"/>
          <w:b w:val="0"/>
          <w:bCs w:val="0"/>
          <w:lang w:eastAsia="en-US"/>
        </w:rPr>
        <w:t xml:space="preserve"> Условия, которые незапланированы и представляют собой разрыв с нормальными условиями</w:t>
      </w:r>
      <w:r w:rsidR="001F79F1">
        <w:rPr>
          <w:rStyle w:val="FontStyle45"/>
          <w:rFonts w:ascii="Times New Roman" w:cs="Times New Roman"/>
          <w:b w:val="0"/>
          <w:bCs w:val="0"/>
          <w:lang w:eastAsia="en-US"/>
        </w:rPr>
        <w:t>.</w:t>
      </w:r>
    </w:p>
    <w:p w:rsidR="001F79F1" w:rsidRDefault="001F79F1" w:rsidP="005431C2">
      <w:pPr>
        <w:pStyle w:val="Style30"/>
        <w:widowControl/>
        <w:ind w:firstLine="567"/>
        <w:rPr>
          <w:rStyle w:val="FontStyle45"/>
          <w:rFonts w:ascii="Times New Roman" w:cs="Times New Roman"/>
          <w:b w:val="0"/>
          <w:bCs w:val="0"/>
          <w:lang w:eastAsia="en-US"/>
        </w:rPr>
      </w:pPr>
    </w:p>
    <w:p w:rsidR="001F79F1" w:rsidRDefault="001F79F1" w:rsidP="005431C2">
      <w:pPr>
        <w:pStyle w:val="Style30"/>
        <w:widowControl/>
        <w:ind w:firstLine="567"/>
        <w:rPr>
          <w:rStyle w:val="FontStyle45"/>
          <w:rFonts w:ascii="Times New Roman" w:cs="Times New Roman"/>
          <w:b w:val="0"/>
          <w:bCs w:val="0"/>
          <w:sz w:val="20"/>
          <w:lang w:eastAsia="en-US"/>
        </w:rPr>
      </w:pPr>
      <w:r w:rsidRPr="001F79F1">
        <w:rPr>
          <w:rStyle w:val="FontStyle45"/>
          <w:rFonts w:ascii="Times New Roman" w:cs="Times New Roman"/>
          <w:b w:val="0"/>
          <w:bCs w:val="0"/>
          <w:sz w:val="20"/>
          <w:lang w:eastAsia="en-US"/>
        </w:rPr>
        <w:t>Примечание – Примерами являются аварии и отказы оборудования.</w:t>
      </w:r>
    </w:p>
    <w:p w:rsidR="001F79F1" w:rsidRDefault="001F79F1" w:rsidP="005431C2">
      <w:pPr>
        <w:pStyle w:val="Style30"/>
        <w:widowControl/>
        <w:ind w:firstLine="567"/>
        <w:rPr>
          <w:rStyle w:val="FontStyle45"/>
          <w:rFonts w:ascii="Times New Roman" w:cs="Times New Roman"/>
          <w:b w:val="0"/>
          <w:bCs w:val="0"/>
          <w:sz w:val="20"/>
          <w:lang w:eastAsia="en-US"/>
        </w:rPr>
      </w:pPr>
    </w:p>
    <w:p w:rsidR="001F79F1" w:rsidRPr="001F79F1" w:rsidRDefault="001F79F1" w:rsidP="001F79F1">
      <w:pPr>
        <w:pStyle w:val="Style30"/>
        <w:widowControl/>
        <w:ind w:firstLine="567"/>
        <w:rPr>
          <w:rStyle w:val="FontStyle45"/>
          <w:rFonts w:ascii="Times New Roman" w:cs="Times New Roman"/>
          <w:b w:val="0"/>
          <w:bCs w:val="0"/>
          <w:lang w:eastAsia="en-US"/>
        </w:rPr>
      </w:pPr>
      <w:r w:rsidRPr="001F79F1">
        <w:rPr>
          <w:rStyle w:val="FontStyle45"/>
          <w:rFonts w:ascii="Times New Roman" w:cs="Times New Roman"/>
          <w:b w:val="0"/>
          <w:bCs w:val="0"/>
          <w:lang w:eastAsia="en-US"/>
        </w:rPr>
        <w:t xml:space="preserve">[Взято из </w:t>
      </w:r>
      <w:r w:rsidRPr="001F79F1">
        <w:rPr>
          <w:lang w:val="en-US"/>
        </w:rPr>
        <w:t>ISO</w:t>
      </w:r>
      <w:r w:rsidRPr="001F79F1">
        <w:rPr>
          <w:b/>
        </w:rPr>
        <w:t xml:space="preserve"> </w:t>
      </w:r>
      <w:r w:rsidRPr="001F79F1">
        <w:rPr>
          <w:rStyle w:val="FontStyle45"/>
          <w:rFonts w:ascii="Times New Roman" w:cs="Times New Roman"/>
          <w:b w:val="0"/>
          <w:bCs w:val="0"/>
          <w:lang w:eastAsia="en-US"/>
        </w:rPr>
        <w:t>2889:2010, 3.54]</w:t>
      </w:r>
    </w:p>
    <w:p w:rsidR="005431C2" w:rsidRDefault="005431C2" w:rsidP="005431C2">
      <w:pPr>
        <w:pStyle w:val="Style30"/>
        <w:widowControl/>
        <w:ind w:firstLine="567"/>
        <w:rPr>
          <w:rStyle w:val="FontStyle45"/>
          <w:rFonts w:ascii="Times New Roman" w:cs="Times New Roman"/>
          <w:b w:val="0"/>
          <w:bCs w:val="0"/>
          <w:lang w:val="kk-KZ" w:eastAsia="en-US"/>
        </w:rPr>
      </w:pPr>
      <w:r>
        <w:rPr>
          <w:rStyle w:val="FontStyle45"/>
          <w:rFonts w:ascii="Times New Roman" w:cs="Times New Roman"/>
          <w:bCs w:val="0"/>
          <w:lang w:eastAsia="en-US"/>
        </w:rPr>
        <w:t>3.30</w:t>
      </w:r>
      <w:r w:rsidR="001F79F1" w:rsidRPr="001F79F1">
        <w:t xml:space="preserve"> </w:t>
      </w:r>
      <w:r w:rsidR="001F79F1" w:rsidRPr="001F79F1">
        <w:rPr>
          <w:rStyle w:val="FontStyle45"/>
          <w:rFonts w:ascii="Times New Roman" w:cs="Times New Roman"/>
          <w:bCs w:val="0"/>
          <w:lang w:eastAsia="en-US"/>
        </w:rPr>
        <w:t>Позитронно-эмиссионная томография</w:t>
      </w:r>
      <w:r w:rsidR="001F79F1">
        <w:rPr>
          <w:rStyle w:val="FontStyle45"/>
          <w:rFonts w:ascii="Times New Roman" w:cs="Times New Roman"/>
          <w:bCs w:val="0"/>
          <w:lang w:val="kk-KZ" w:eastAsia="en-US"/>
        </w:rPr>
        <w:t xml:space="preserve"> </w:t>
      </w:r>
      <w:r w:rsidR="001F79F1">
        <w:rPr>
          <w:rStyle w:val="FontStyle45"/>
          <w:rFonts w:ascii="Times New Roman" w:cs="Times New Roman"/>
          <w:bCs w:val="0"/>
          <w:lang w:eastAsia="en-US"/>
        </w:rPr>
        <w:t>(</w:t>
      </w:r>
      <w:r w:rsidR="001F79F1" w:rsidRPr="001F79F1">
        <w:rPr>
          <w:rStyle w:val="FontStyle45"/>
          <w:rFonts w:ascii="Times New Roman" w:cs="Times New Roman"/>
          <w:bCs w:val="0"/>
          <w:lang w:val="kk-KZ" w:eastAsia="en-US"/>
        </w:rPr>
        <w:t>ПЭТ</w:t>
      </w:r>
      <w:r w:rsidR="001F79F1">
        <w:rPr>
          <w:rStyle w:val="FontStyle45"/>
          <w:rFonts w:ascii="Times New Roman" w:cs="Times New Roman"/>
          <w:bCs w:val="0"/>
          <w:lang w:val="kk-KZ" w:eastAsia="en-US"/>
        </w:rPr>
        <w:t>)</w:t>
      </w:r>
      <w:r w:rsidR="008F00A3">
        <w:rPr>
          <w:rStyle w:val="FontStyle45"/>
          <w:rFonts w:ascii="Times New Roman" w:cs="Times New Roman"/>
          <w:bCs w:val="0"/>
          <w:lang w:eastAsia="en-US"/>
        </w:rPr>
        <w:t xml:space="preserve"> </w:t>
      </w:r>
      <w:r w:rsidR="008F00A3" w:rsidRPr="008F00A3">
        <w:rPr>
          <w:rStyle w:val="FontStyle45"/>
          <w:rFonts w:ascii="Times New Roman" w:cs="Times New Roman"/>
          <w:b w:val="0"/>
          <w:bCs w:val="0"/>
          <w:lang w:eastAsia="en-US"/>
        </w:rPr>
        <w:t>(</w:t>
      </w:r>
      <w:r w:rsidR="001F79F1" w:rsidRPr="001F79F1">
        <w:rPr>
          <w:rStyle w:val="FontStyle45"/>
          <w:rFonts w:ascii="Times New Roman" w:cs="Times New Roman"/>
          <w:b w:val="0"/>
          <w:bCs w:val="0"/>
          <w:lang w:eastAsia="en-US"/>
        </w:rPr>
        <w:t>positron emission tomography</w:t>
      </w:r>
      <w:r w:rsidR="001F79F1">
        <w:rPr>
          <w:rStyle w:val="FontStyle45"/>
          <w:rFonts w:ascii="Times New Roman" w:cs="Times New Roman"/>
          <w:b w:val="0"/>
          <w:bCs w:val="0"/>
          <w:lang w:eastAsia="en-US"/>
        </w:rPr>
        <w:t xml:space="preserve"> (</w:t>
      </w:r>
      <w:r w:rsidR="001F79F1" w:rsidRPr="001F79F1">
        <w:rPr>
          <w:rStyle w:val="FontStyle45"/>
          <w:rFonts w:ascii="Times New Roman" w:cs="Times New Roman"/>
          <w:b w:val="0"/>
          <w:bCs w:val="0"/>
          <w:lang w:eastAsia="en-US"/>
        </w:rPr>
        <w:t>PET</w:t>
      </w:r>
      <w:r w:rsidR="001F79F1">
        <w:rPr>
          <w:rStyle w:val="FontStyle45"/>
          <w:rFonts w:ascii="Times New Roman" w:cs="Times New Roman"/>
          <w:b w:val="0"/>
          <w:bCs w:val="0"/>
          <w:lang w:eastAsia="en-US"/>
        </w:rPr>
        <w:t>)</w:t>
      </w:r>
      <w:r w:rsidR="008F00A3" w:rsidRPr="008F00A3">
        <w:rPr>
          <w:rStyle w:val="FontStyle45"/>
          <w:rFonts w:ascii="Times New Roman" w:cs="Times New Roman"/>
          <w:b w:val="0"/>
          <w:bCs w:val="0"/>
          <w:lang w:eastAsia="en-US"/>
        </w:rPr>
        <w:t>):</w:t>
      </w:r>
      <w:r w:rsidR="001F79F1">
        <w:rPr>
          <w:rStyle w:val="FontStyle45"/>
          <w:rFonts w:ascii="Times New Roman" w:cs="Times New Roman"/>
          <w:b w:val="0"/>
          <w:bCs w:val="0"/>
          <w:lang w:val="kk-KZ" w:eastAsia="en-US"/>
        </w:rPr>
        <w:t xml:space="preserve"> </w:t>
      </w:r>
      <w:r w:rsidR="001F79F1" w:rsidRPr="001F79F1">
        <w:rPr>
          <w:rStyle w:val="FontStyle45"/>
          <w:rFonts w:ascii="Times New Roman" w:cs="Times New Roman"/>
          <w:b w:val="0"/>
          <w:bCs w:val="0"/>
          <w:lang w:val="kk-KZ" w:eastAsia="en-US"/>
        </w:rPr>
        <w:t>Метод визуализации, который использует радиоактивные вещества для выявления операционной функции и метаболизма тканей и органов и позволяет наблюдать злокачественные ткани</w:t>
      </w:r>
      <w:r w:rsidR="001F79F1">
        <w:rPr>
          <w:rStyle w:val="FontStyle45"/>
          <w:rFonts w:ascii="Times New Roman" w:cs="Times New Roman"/>
          <w:b w:val="0"/>
          <w:bCs w:val="0"/>
          <w:lang w:val="kk-KZ" w:eastAsia="en-US"/>
        </w:rPr>
        <w:t xml:space="preserve">. </w:t>
      </w:r>
    </w:p>
    <w:p w:rsidR="001F79F1" w:rsidRDefault="001F79F1" w:rsidP="005431C2">
      <w:pPr>
        <w:pStyle w:val="Style30"/>
        <w:widowControl/>
        <w:ind w:firstLine="567"/>
        <w:rPr>
          <w:rStyle w:val="FontStyle45"/>
          <w:rFonts w:ascii="Times New Roman" w:cs="Times New Roman"/>
          <w:b w:val="0"/>
          <w:bCs w:val="0"/>
          <w:lang w:val="kk-KZ" w:eastAsia="en-US"/>
        </w:rPr>
      </w:pPr>
    </w:p>
    <w:p w:rsidR="001F79F1" w:rsidRPr="001F79F1" w:rsidRDefault="001F79F1" w:rsidP="005431C2">
      <w:pPr>
        <w:pStyle w:val="Style30"/>
        <w:widowControl/>
        <w:ind w:firstLine="567"/>
        <w:rPr>
          <w:rStyle w:val="FontStyle45"/>
          <w:rFonts w:ascii="Times New Roman" w:cs="Times New Roman"/>
          <w:b w:val="0"/>
          <w:bCs w:val="0"/>
          <w:sz w:val="20"/>
          <w:lang w:val="kk-KZ" w:eastAsia="en-US"/>
        </w:rPr>
      </w:pPr>
      <w:r w:rsidRPr="001F79F1">
        <w:rPr>
          <w:rStyle w:val="FontStyle45"/>
          <w:rFonts w:ascii="Times New Roman" w:cs="Times New Roman"/>
          <w:b w:val="0"/>
          <w:bCs w:val="0"/>
          <w:sz w:val="20"/>
          <w:lang w:val="kk-KZ" w:eastAsia="en-US"/>
        </w:rPr>
        <w:t>Примечание – Методика включает инъекцию радиоактивного лекарственного средства, при этом радионуклид является позитронным излучателем. При аннигиляции позитрона образуются два фотона с энергией 511 кэВ под углом 180°. Эти фотоны используются в сканере для определения точки аннигиляции и получения изображения.</w:t>
      </w:r>
    </w:p>
    <w:p w:rsidR="001F79F1" w:rsidRPr="001F79F1" w:rsidRDefault="001F79F1" w:rsidP="005431C2">
      <w:pPr>
        <w:pStyle w:val="Style30"/>
        <w:widowControl/>
        <w:ind w:firstLine="567"/>
        <w:rPr>
          <w:rStyle w:val="FontStyle45"/>
          <w:rFonts w:ascii="Times New Roman" w:cs="Times New Roman"/>
          <w:bCs w:val="0"/>
          <w:sz w:val="20"/>
          <w:lang w:val="kk-KZ" w:eastAsia="en-US"/>
        </w:rPr>
      </w:pPr>
    </w:p>
    <w:p w:rsidR="005431C2" w:rsidRPr="000224BC" w:rsidRDefault="005431C2" w:rsidP="005431C2">
      <w:pPr>
        <w:pStyle w:val="Style30"/>
        <w:widowControl/>
        <w:ind w:firstLine="567"/>
        <w:rPr>
          <w:rStyle w:val="FontStyle45"/>
          <w:rFonts w:ascii="Times New Roman" w:cs="Times New Roman"/>
          <w:bCs w:val="0"/>
          <w:lang w:eastAsia="en-US"/>
        </w:rPr>
      </w:pPr>
      <w:r>
        <w:rPr>
          <w:rStyle w:val="FontStyle45"/>
          <w:rFonts w:ascii="Times New Roman" w:cs="Times New Roman"/>
          <w:bCs w:val="0"/>
          <w:lang w:eastAsia="en-US"/>
        </w:rPr>
        <w:t>3.31</w:t>
      </w:r>
      <w:r w:rsidR="008F00A3">
        <w:rPr>
          <w:rStyle w:val="FontStyle45"/>
          <w:rFonts w:ascii="Times New Roman" w:cs="Times New Roman"/>
          <w:bCs w:val="0"/>
          <w:lang w:eastAsia="en-US"/>
        </w:rPr>
        <w:t xml:space="preserve"> </w:t>
      </w:r>
      <w:r w:rsidR="00EE31A8" w:rsidRPr="00EE31A8">
        <w:rPr>
          <w:rStyle w:val="FontStyle45"/>
          <w:rFonts w:ascii="Times New Roman" w:cs="Times New Roman"/>
          <w:bCs w:val="0"/>
          <w:lang w:eastAsia="en-US"/>
        </w:rPr>
        <w:t xml:space="preserve">Зонд </w:t>
      </w:r>
      <w:r w:rsidR="008F00A3" w:rsidRPr="008F00A3">
        <w:rPr>
          <w:rStyle w:val="FontStyle45"/>
          <w:rFonts w:ascii="Times New Roman" w:cs="Times New Roman"/>
          <w:b w:val="0"/>
          <w:bCs w:val="0"/>
          <w:lang w:eastAsia="en-US"/>
        </w:rPr>
        <w:t>(</w:t>
      </w:r>
      <w:r w:rsidR="00CA529D" w:rsidRPr="00CA529D">
        <w:rPr>
          <w:rStyle w:val="FontStyle45"/>
          <w:rFonts w:ascii="Times New Roman" w:cs="Times New Roman"/>
          <w:b w:val="0"/>
          <w:bCs w:val="0"/>
          <w:lang w:eastAsia="en-US"/>
        </w:rPr>
        <w:t>probe</w:t>
      </w:r>
      <w:r w:rsidR="008F00A3" w:rsidRPr="008F00A3">
        <w:rPr>
          <w:rStyle w:val="FontStyle45"/>
          <w:rFonts w:ascii="Times New Roman" w:cs="Times New Roman"/>
          <w:b w:val="0"/>
          <w:bCs w:val="0"/>
          <w:lang w:eastAsia="en-US"/>
        </w:rPr>
        <w:t>):</w:t>
      </w:r>
      <w:r w:rsidR="00CA529D">
        <w:rPr>
          <w:rStyle w:val="FontStyle45"/>
          <w:rFonts w:ascii="Times New Roman" w:cs="Times New Roman"/>
          <w:b w:val="0"/>
          <w:bCs w:val="0"/>
          <w:lang w:eastAsia="en-US"/>
        </w:rPr>
        <w:t xml:space="preserve"> </w:t>
      </w:r>
      <w:r w:rsidR="00CA529D" w:rsidRPr="00CA529D">
        <w:rPr>
          <w:rStyle w:val="FontStyle45"/>
          <w:rFonts w:ascii="Times New Roman" w:cs="Times New Roman"/>
          <w:b w:val="0"/>
          <w:bCs w:val="0"/>
          <w:lang w:eastAsia="en-US"/>
        </w:rPr>
        <w:t>Иногда используется в разговорной речи для обозначения оборудования, вставленного в дымовую трубу или воздуховод для измерения объемного потока или количества присутствующей активности.</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3.32</w:t>
      </w:r>
      <w:r w:rsidR="008F00A3">
        <w:rPr>
          <w:rStyle w:val="FontStyle45"/>
          <w:rFonts w:ascii="Times New Roman" w:cs="Times New Roman"/>
          <w:bCs w:val="0"/>
          <w:lang w:eastAsia="en-US"/>
        </w:rPr>
        <w:t xml:space="preserve"> </w:t>
      </w:r>
      <w:r w:rsidR="00CA529D" w:rsidRPr="00CA529D">
        <w:rPr>
          <w:rStyle w:val="FontStyle45"/>
          <w:rFonts w:ascii="Times New Roman" w:cs="Times New Roman"/>
          <w:bCs w:val="0"/>
          <w:lang w:eastAsia="en-US"/>
        </w:rPr>
        <w:t xml:space="preserve">Профиль </w:t>
      </w:r>
      <w:r w:rsidR="008F00A3" w:rsidRPr="008F00A3">
        <w:rPr>
          <w:rStyle w:val="FontStyle45"/>
          <w:rFonts w:ascii="Times New Roman" w:cs="Times New Roman"/>
          <w:b w:val="0"/>
          <w:bCs w:val="0"/>
          <w:lang w:eastAsia="en-US"/>
        </w:rPr>
        <w:t>(</w:t>
      </w:r>
      <w:r w:rsidR="00CA529D" w:rsidRPr="00CA529D">
        <w:rPr>
          <w:rStyle w:val="FontStyle45"/>
          <w:rFonts w:ascii="Times New Roman" w:cs="Times New Roman"/>
          <w:b w:val="0"/>
          <w:bCs w:val="0"/>
          <w:lang w:eastAsia="en-US"/>
        </w:rPr>
        <w:t>profile</w:t>
      </w:r>
      <w:r w:rsidR="008F00A3" w:rsidRPr="008F00A3">
        <w:rPr>
          <w:rStyle w:val="FontStyle45"/>
          <w:rFonts w:ascii="Times New Roman" w:cs="Times New Roman"/>
          <w:b w:val="0"/>
          <w:bCs w:val="0"/>
          <w:lang w:eastAsia="en-US"/>
        </w:rPr>
        <w:t>):</w:t>
      </w:r>
      <w:r w:rsidR="00CA529D">
        <w:rPr>
          <w:rStyle w:val="FontStyle45"/>
          <w:rFonts w:ascii="Times New Roman" w:cs="Times New Roman"/>
          <w:b w:val="0"/>
          <w:bCs w:val="0"/>
          <w:lang w:eastAsia="en-US"/>
        </w:rPr>
        <w:t xml:space="preserve"> </w:t>
      </w:r>
      <w:r w:rsidR="00CA529D" w:rsidRPr="00CA529D">
        <w:rPr>
          <w:rStyle w:val="FontStyle45"/>
          <w:rFonts w:ascii="Times New Roman" w:cs="Times New Roman"/>
          <w:b w:val="0"/>
          <w:bCs w:val="0"/>
          <w:lang w:eastAsia="en-US"/>
        </w:rPr>
        <w:t>Распределение скорости газа по площади поперечного сечения дымовой трубы или воздуховода</w:t>
      </w:r>
      <w:r w:rsidR="00CA529D">
        <w:rPr>
          <w:rStyle w:val="FontStyle45"/>
          <w:rFonts w:ascii="Times New Roman" w:cs="Times New Roman"/>
          <w:b w:val="0"/>
          <w:bCs w:val="0"/>
          <w:lang w:eastAsia="en-US"/>
        </w:rPr>
        <w:t xml:space="preserve">. </w:t>
      </w:r>
    </w:p>
    <w:p w:rsidR="00CA529D" w:rsidRPr="000224BC" w:rsidRDefault="00CA529D" w:rsidP="005431C2">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1F79F1">
        <w:rPr>
          <w:lang w:val="en-US"/>
        </w:rPr>
        <w:t>ISO</w:t>
      </w:r>
      <w:r w:rsidRPr="001F79F1">
        <w:rPr>
          <w:b/>
        </w:rPr>
        <w:t xml:space="preserve"> </w:t>
      </w:r>
      <w:r w:rsidRPr="00CA529D">
        <w:rPr>
          <w:rStyle w:val="FontStyle45"/>
          <w:rFonts w:ascii="Times New Roman" w:cs="Times New Roman"/>
          <w:b w:val="0"/>
          <w:bCs w:val="0"/>
          <w:lang w:eastAsia="en-US"/>
        </w:rPr>
        <w:t>2889:2010, 3.62</w:t>
      </w:r>
      <w:r w:rsidRPr="001F79F1">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sidRPr="00CA529D">
        <w:rPr>
          <w:rStyle w:val="FontStyle45"/>
          <w:rFonts w:ascii="Times New Roman" w:cs="Times New Roman"/>
          <w:bCs w:val="0"/>
          <w:lang w:eastAsia="en-US"/>
        </w:rPr>
        <w:t>3.33</w:t>
      </w:r>
      <w:r w:rsidR="008F00A3" w:rsidRPr="00CA529D">
        <w:rPr>
          <w:rStyle w:val="FontStyle45"/>
          <w:rFonts w:ascii="Times New Roman" w:cs="Times New Roman"/>
          <w:bCs w:val="0"/>
          <w:lang w:eastAsia="en-US"/>
        </w:rPr>
        <w:t xml:space="preserve"> </w:t>
      </w:r>
      <w:r w:rsidR="00CA529D" w:rsidRPr="00CA529D">
        <w:rPr>
          <w:rStyle w:val="FontStyle45"/>
          <w:rFonts w:ascii="Times New Roman" w:cs="Times New Roman"/>
          <w:bCs w:val="0"/>
          <w:lang w:eastAsia="en-US"/>
        </w:rPr>
        <w:t xml:space="preserve">Гарантия качества </w:t>
      </w:r>
      <w:r w:rsidR="008F00A3" w:rsidRPr="00CA529D">
        <w:rPr>
          <w:rStyle w:val="FontStyle45"/>
          <w:rFonts w:ascii="Times New Roman" w:cs="Times New Roman"/>
          <w:b w:val="0"/>
          <w:bCs w:val="0"/>
          <w:lang w:eastAsia="en-US"/>
        </w:rPr>
        <w:t>(</w:t>
      </w:r>
      <w:r w:rsidR="00CA529D" w:rsidRPr="00CA529D">
        <w:rPr>
          <w:rStyle w:val="FontStyle45"/>
          <w:rFonts w:ascii="Times New Roman" w:cs="Times New Roman"/>
          <w:b w:val="0"/>
          <w:bCs w:val="0"/>
          <w:lang w:val="en-US" w:eastAsia="en-US"/>
        </w:rPr>
        <w:t>quality</w:t>
      </w:r>
      <w:r w:rsidR="00CA529D" w:rsidRPr="00CA529D">
        <w:rPr>
          <w:rStyle w:val="FontStyle45"/>
          <w:rFonts w:ascii="Times New Roman" w:cs="Times New Roman"/>
          <w:b w:val="0"/>
          <w:bCs w:val="0"/>
          <w:lang w:eastAsia="en-US"/>
        </w:rPr>
        <w:t xml:space="preserve"> </w:t>
      </w:r>
      <w:r w:rsidR="00CA529D" w:rsidRPr="00CA529D">
        <w:rPr>
          <w:rStyle w:val="FontStyle45"/>
          <w:rFonts w:ascii="Times New Roman" w:cs="Times New Roman"/>
          <w:b w:val="0"/>
          <w:bCs w:val="0"/>
          <w:lang w:val="en-US" w:eastAsia="en-US"/>
        </w:rPr>
        <w:t>assurance</w:t>
      </w:r>
      <w:r w:rsidR="008F00A3" w:rsidRPr="00CA529D">
        <w:rPr>
          <w:rStyle w:val="FontStyle45"/>
          <w:rFonts w:ascii="Times New Roman" w:cs="Times New Roman"/>
          <w:b w:val="0"/>
          <w:bCs w:val="0"/>
          <w:lang w:eastAsia="en-US"/>
        </w:rPr>
        <w:t>):</w:t>
      </w:r>
      <w:r w:rsidR="00CA529D" w:rsidRPr="00CA529D">
        <w:rPr>
          <w:rStyle w:val="FontStyle45"/>
          <w:rFonts w:ascii="Times New Roman" w:cs="Times New Roman"/>
          <w:b w:val="0"/>
          <w:bCs w:val="0"/>
          <w:lang w:eastAsia="en-US"/>
        </w:rPr>
        <w:t xml:space="preserve"> Запланированные и систематические действия, необходимые для обеспечения уверенности в том, что система или компонент работают удовлетворительно и что результаты являются правильными и отслеживаемыми</w:t>
      </w:r>
      <w:r w:rsidR="00CA529D">
        <w:rPr>
          <w:rStyle w:val="FontStyle45"/>
          <w:rFonts w:ascii="Times New Roman" w:cs="Times New Roman"/>
          <w:b w:val="0"/>
          <w:bCs w:val="0"/>
          <w:lang w:eastAsia="en-US"/>
        </w:rPr>
        <w:t>.</w:t>
      </w:r>
    </w:p>
    <w:p w:rsidR="00CA529D" w:rsidRPr="000224BC" w:rsidRDefault="00CA529D" w:rsidP="00CA529D">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1F79F1">
        <w:rPr>
          <w:lang w:val="en-US"/>
        </w:rPr>
        <w:t>ISO</w:t>
      </w:r>
      <w:r w:rsidRPr="001F79F1">
        <w:rPr>
          <w:b/>
        </w:rPr>
        <w:t xml:space="preserve"> </w:t>
      </w:r>
      <w:r w:rsidRPr="00CA529D">
        <w:rPr>
          <w:rStyle w:val="FontStyle45"/>
          <w:rFonts w:ascii="Times New Roman" w:cs="Times New Roman"/>
          <w:b w:val="0"/>
          <w:bCs w:val="0"/>
          <w:lang w:eastAsia="en-US"/>
        </w:rPr>
        <w:t>2889:2010, 3.6</w:t>
      </w:r>
      <w:r>
        <w:rPr>
          <w:rStyle w:val="FontStyle45"/>
          <w:rFonts w:ascii="Times New Roman" w:cs="Times New Roman"/>
          <w:b w:val="0"/>
          <w:bCs w:val="0"/>
          <w:lang w:eastAsia="en-US"/>
        </w:rPr>
        <w:t>3</w:t>
      </w:r>
      <w:r w:rsidRPr="001F79F1">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3.34</w:t>
      </w:r>
      <w:r w:rsidR="008F00A3">
        <w:rPr>
          <w:rStyle w:val="FontStyle45"/>
          <w:rFonts w:ascii="Times New Roman" w:cs="Times New Roman"/>
          <w:bCs w:val="0"/>
          <w:lang w:eastAsia="en-US"/>
        </w:rPr>
        <w:t xml:space="preserve"> </w:t>
      </w:r>
      <w:r w:rsidR="00CA529D" w:rsidRPr="00CA529D">
        <w:rPr>
          <w:rStyle w:val="FontStyle45"/>
          <w:rFonts w:ascii="Times New Roman" w:cs="Times New Roman"/>
          <w:bCs w:val="0"/>
          <w:lang w:eastAsia="en-US"/>
        </w:rPr>
        <w:t xml:space="preserve">Радионуклид </w:t>
      </w:r>
      <w:r w:rsidR="008F00A3" w:rsidRPr="008F00A3">
        <w:rPr>
          <w:rStyle w:val="FontStyle45"/>
          <w:rFonts w:ascii="Times New Roman" w:cs="Times New Roman"/>
          <w:b w:val="0"/>
          <w:bCs w:val="0"/>
          <w:lang w:eastAsia="en-US"/>
        </w:rPr>
        <w:t>(</w:t>
      </w:r>
      <w:r w:rsidR="00CA529D" w:rsidRPr="00CA529D">
        <w:rPr>
          <w:rStyle w:val="FontStyle45"/>
          <w:rFonts w:ascii="Times New Roman" w:cs="Times New Roman"/>
          <w:b w:val="0"/>
          <w:bCs w:val="0"/>
          <w:lang w:eastAsia="en-US"/>
        </w:rPr>
        <w:t>radionuclide</w:t>
      </w:r>
      <w:r w:rsidR="008F00A3" w:rsidRPr="008F00A3">
        <w:rPr>
          <w:rStyle w:val="FontStyle45"/>
          <w:rFonts w:ascii="Times New Roman" w:cs="Times New Roman"/>
          <w:b w:val="0"/>
          <w:bCs w:val="0"/>
          <w:lang w:eastAsia="en-US"/>
        </w:rPr>
        <w:t>):</w:t>
      </w:r>
      <w:r w:rsidR="00CA529D">
        <w:rPr>
          <w:rStyle w:val="FontStyle45"/>
          <w:rFonts w:ascii="Times New Roman" w:cs="Times New Roman"/>
          <w:b w:val="0"/>
          <w:bCs w:val="0"/>
          <w:lang w:eastAsia="en-US"/>
        </w:rPr>
        <w:t xml:space="preserve"> </w:t>
      </w:r>
      <w:r w:rsidR="00CA529D" w:rsidRPr="00CA529D">
        <w:rPr>
          <w:rStyle w:val="FontStyle45"/>
          <w:rFonts w:ascii="Times New Roman" w:cs="Times New Roman"/>
          <w:b w:val="0"/>
          <w:bCs w:val="0"/>
          <w:lang w:eastAsia="en-US"/>
        </w:rPr>
        <w:t>Нестабильный изотоп элемента, который самопроизвольно распадается или переходит в другой изотоп или другое энергетическое состояние, испуская излучение</w:t>
      </w:r>
      <w:r w:rsidR="00CA529D">
        <w:rPr>
          <w:rStyle w:val="FontStyle45"/>
          <w:rFonts w:ascii="Times New Roman" w:cs="Times New Roman"/>
          <w:b w:val="0"/>
          <w:bCs w:val="0"/>
          <w:lang w:eastAsia="en-US"/>
        </w:rPr>
        <w:t>.</w:t>
      </w:r>
    </w:p>
    <w:p w:rsidR="00CA529D" w:rsidRPr="000224BC" w:rsidRDefault="00CA529D" w:rsidP="00CA529D">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1F79F1">
        <w:rPr>
          <w:lang w:val="en-US"/>
        </w:rPr>
        <w:t>ISO</w:t>
      </w:r>
      <w:r w:rsidRPr="001F79F1">
        <w:rPr>
          <w:b/>
        </w:rPr>
        <w:t xml:space="preserve"> </w:t>
      </w:r>
      <w:r w:rsidRPr="00CA529D">
        <w:rPr>
          <w:rStyle w:val="FontStyle45"/>
          <w:rFonts w:ascii="Times New Roman" w:cs="Times New Roman"/>
          <w:b w:val="0"/>
          <w:bCs w:val="0"/>
          <w:lang w:eastAsia="en-US"/>
        </w:rPr>
        <w:t>2889:2010, 3.6</w:t>
      </w:r>
      <w:r>
        <w:rPr>
          <w:rStyle w:val="FontStyle45"/>
          <w:rFonts w:ascii="Times New Roman" w:cs="Times New Roman"/>
          <w:b w:val="0"/>
          <w:bCs w:val="0"/>
          <w:lang w:eastAsia="en-US"/>
        </w:rPr>
        <w:t>4</w:t>
      </w:r>
      <w:r w:rsidRPr="001F79F1">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3.35</w:t>
      </w:r>
      <w:r w:rsidR="008F00A3">
        <w:rPr>
          <w:rStyle w:val="FontStyle45"/>
          <w:rFonts w:ascii="Times New Roman" w:cs="Times New Roman"/>
          <w:bCs w:val="0"/>
          <w:lang w:eastAsia="en-US"/>
        </w:rPr>
        <w:t xml:space="preserve"> </w:t>
      </w:r>
      <w:r w:rsidR="00CA529D" w:rsidRPr="00CA529D">
        <w:rPr>
          <w:rStyle w:val="FontStyle45"/>
          <w:rFonts w:ascii="Times New Roman" w:cs="Times New Roman"/>
          <w:bCs w:val="0"/>
          <w:lang w:eastAsia="en-US"/>
        </w:rPr>
        <w:t xml:space="preserve">Эталонный метод </w:t>
      </w:r>
      <w:r w:rsidR="008F00A3" w:rsidRPr="008F00A3">
        <w:rPr>
          <w:rStyle w:val="FontStyle45"/>
          <w:rFonts w:ascii="Times New Roman" w:cs="Times New Roman"/>
          <w:b w:val="0"/>
          <w:bCs w:val="0"/>
          <w:lang w:eastAsia="en-US"/>
        </w:rPr>
        <w:t>(</w:t>
      </w:r>
      <w:r w:rsidR="00CA529D" w:rsidRPr="00CA529D">
        <w:rPr>
          <w:rStyle w:val="FontStyle45"/>
          <w:rFonts w:ascii="Times New Roman" w:cs="Times New Roman"/>
          <w:b w:val="0"/>
          <w:bCs w:val="0"/>
          <w:lang w:eastAsia="en-US"/>
        </w:rPr>
        <w:t>reference method</w:t>
      </w:r>
      <w:r w:rsidR="008F00A3" w:rsidRPr="008F00A3">
        <w:rPr>
          <w:rStyle w:val="FontStyle45"/>
          <w:rFonts w:ascii="Times New Roman" w:cs="Times New Roman"/>
          <w:b w:val="0"/>
          <w:bCs w:val="0"/>
          <w:lang w:eastAsia="en-US"/>
        </w:rPr>
        <w:t>):</w:t>
      </w:r>
      <w:r w:rsidR="00CA529D">
        <w:rPr>
          <w:rStyle w:val="FontStyle45"/>
          <w:rFonts w:ascii="Times New Roman" w:cs="Times New Roman"/>
          <w:b w:val="0"/>
          <w:bCs w:val="0"/>
          <w:lang w:eastAsia="en-US"/>
        </w:rPr>
        <w:t xml:space="preserve"> </w:t>
      </w:r>
      <w:r w:rsidR="00CA529D" w:rsidRPr="00CA529D">
        <w:rPr>
          <w:rStyle w:val="FontStyle45"/>
          <w:rFonts w:ascii="Times New Roman" w:cs="Times New Roman"/>
          <w:b w:val="0"/>
          <w:bCs w:val="0"/>
          <w:lang w:eastAsia="en-US"/>
        </w:rPr>
        <w:t>Аппаратура и инструкции для получения результатов, с которыми можно сравнить другие подходы</w:t>
      </w:r>
      <w:r w:rsidR="00CA529D">
        <w:rPr>
          <w:rStyle w:val="FontStyle45"/>
          <w:rFonts w:ascii="Times New Roman" w:cs="Times New Roman"/>
          <w:b w:val="0"/>
          <w:bCs w:val="0"/>
          <w:lang w:eastAsia="en-US"/>
        </w:rPr>
        <w:t xml:space="preserve">. </w:t>
      </w:r>
    </w:p>
    <w:p w:rsidR="00CA529D" w:rsidRDefault="00CA529D" w:rsidP="005431C2">
      <w:pPr>
        <w:pStyle w:val="Style30"/>
        <w:widowControl/>
        <w:ind w:firstLine="567"/>
        <w:rPr>
          <w:rStyle w:val="FontStyle45"/>
          <w:rFonts w:ascii="Times New Roman" w:cs="Times New Roman"/>
          <w:b w:val="0"/>
          <w:bCs w:val="0"/>
          <w:lang w:eastAsia="en-US"/>
        </w:rPr>
      </w:pPr>
    </w:p>
    <w:p w:rsidR="00CA529D" w:rsidRDefault="00CA529D" w:rsidP="005431C2">
      <w:pPr>
        <w:pStyle w:val="Style30"/>
        <w:widowControl/>
        <w:ind w:firstLine="567"/>
        <w:rPr>
          <w:rStyle w:val="FontStyle45"/>
          <w:rFonts w:ascii="Times New Roman" w:cs="Times New Roman"/>
          <w:b w:val="0"/>
          <w:bCs w:val="0"/>
          <w:sz w:val="20"/>
          <w:lang w:eastAsia="en-US"/>
        </w:rPr>
      </w:pPr>
      <w:r w:rsidRPr="00CA529D">
        <w:rPr>
          <w:rStyle w:val="FontStyle45"/>
          <w:rFonts w:ascii="Times New Roman" w:cs="Times New Roman"/>
          <w:b w:val="0"/>
          <w:bCs w:val="0"/>
          <w:sz w:val="20"/>
          <w:lang w:eastAsia="en-US"/>
        </w:rPr>
        <w:t>Примечание – Предполагается, что применение эталонного метода дает правильные результаты.</w:t>
      </w:r>
    </w:p>
    <w:p w:rsidR="00CA529D" w:rsidRDefault="00CA529D" w:rsidP="005431C2">
      <w:pPr>
        <w:pStyle w:val="Style30"/>
        <w:widowControl/>
        <w:ind w:firstLine="567"/>
        <w:rPr>
          <w:rStyle w:val="FontStyle45"/>
          <w:rFonts w:ascii="Times New Roman" w:cs="Times New Roman"/>
          <w:b w:val="0"/>
          <w:bCs w:val="0"/>
          <w:sz w:val="20"/>
          <w:lang w:eastAsia="en-US"/>
        </w:rPr>
      </w:pPr>
    </w:p>
    <w:p w:rsidR="00CA529D" w:rsidRPr="000224BC" w:rsidRDefault="00CA529D" w:rsidP="00CA529D">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1F79F1">
        <w:rPr>
          <w:lang w:val="en-US"/>
        </w:rPr>
        <w:t>ISO</w:t>
      </w:r>
      <w:r w:rsidRPr="001F79F1">
        <w:rPr>
          <w:b/>
        </w:rPr>
        <w:t xml:space="preserve"> </w:t>
      </w:r>
      <w:r w:rsidRPr="00CA529D">
        <w:rPr>
          <w:rStyle w:val="FontStyle45"/>
          <w:rFonts w:ascii="Times New Roman" w:cs="Times New Roman"/>
          <w:b w:val="0"/>
          <w:bCs w:val="0"/>
          <w:lang w:eastAsia="en-US"/>
        </w:rPr>
        <w:t>2889:2010, 3.6</w:t>
      </w:r>
      <w:r>
        <w:rPr>
          <w:rStyle w:val="FontStyle45"/>
          <w:rFonts w:ascii="Times New Roman" w:cs="Times New Roman"/>
          <w:b w:val="0"/>
          <w:bCs w:val="0"/>
          <w:lang w:eastAsia="en-US"/>
        </w:rPr>
        <w:t>6</w:t>
      </w:r>
      <w:r w:rsidRPr="001F79F1">
        <w:rPr>
          <w:rStyle w:val="FontStyle45"/>
          <w:rFonts w:ascii="Times New Roman" w:cs="Times New Roman"/>
          <w:b w:val="0"/>
          <w:bCs w:val="0"/>
          <w:lang w:eastAsia="en-US"/>
        </w:rPr>
        <w:t>]</w:t>
      </w:r>
    </w:p>
    <w:p w:rsidR="00CA529D" w:rsidRDefault="00CA529D" w:rsidP="005431C2">
      <w:pPr>
        <w:pStyle w:val="Style30"/>
        <w:widowControl/>
        <w:ind w:firstLine="567"/>
        <w:rPr>
          <w:rStyle w:val="FontStyle45"/>
          <w:rFonts w:ascii="Times New Roman" w:cs="Times New Roman"/>
          <w:b w:val="0"/>
          <w:bCs w:val="0"/>
          <w:sz w:val="20"/>
          <w:lang w:eastAsia="en-US"/>
        </w:rPr>
      </w:pPr>
    </w:p>
    <w:p w:rsidR="00CA529D" w:rsidRPr="00CA529D" w:rsidRDefault="00CA529D" w:rsidP="005431C2">
      <w:pPr>
        <w:pStyle w:val="Style30"/>
        <w:widowControl/>
        <w:ind w:firstLine="567"/>
        <w:rPr>
          <w:rStyle w:val="FontStyle45"/>
          <w:rFonts w:ascii="Times New Roman" w:cs="Times New Roman"/>
          <w:b w:val="0"/>
          <w:bCs w:val="0"/>
          <w:sz w:val="20"/>
          <w:lang w:eastAsia="en-US"/>
        </w:rPr>
      </w:pP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lastRenderedPageBreak/>
        <w:t>3.36</w:t>
      </w:r>
      <w:r w:rsidR="008F00A3">
        <w:rPr>
          <w:rStyle w:val="FontStyle45"/>
          <w:rFonts w:ascii="Times New Roman" w:cs="Times New Roman"/>
          <w:bCs w:val="0"/>
          <w:lang w:eastAsia="en-US"/>
        </w:rPr>
        <w:t xml:space="preserve"> </w:t>
      </w:r>
      <w:r w:rsidR="00CA529D" w:rsidRPr="00CA529D">
        <w:rPr>
          <w:rStyle w:val="FontStyle45"/>
          <w:rFonts w:ascii="Times New Roman" w:cs="Times New Roman"/>
          <w:bCs w:val="0"/>
          <w:lang w:eastAsia="en-US"/>
        </w:rPr>
        <w:t xml:space="preserve">Репрезентативная выборка </w:t>
      </w:r>
      <w:r w:rsidR="008F00A3" w:rsidRPr="008F00A3">
        <w:rPr>
          <w:rStyle w:val="FontStyle45"/>
          <w:rFonts w:ascii="Times New Roman" w:cs="Times New Roman"/>
          <w:b w:val="0"/>
          <w:bCs w:val="0"/>
          <w:lang w:eastAsia="en-US"/>
        </w:rPr>
        <w:t>(</w:t>
      </w:r>
      <w:r w:rsidR="00CA529D" w:rsidRPr="00CA529D">
        <w:rPr>
          <w:rStyle w:val="FontStyle45"/>
          <w:rFonts w:ascii="Times New Roman" w:cs="Times New Roman"/>
          <w:b w:val="0"/>
          <w:bCs w:val="0"/>
          <w:lang w:eastAsia="en-US"/>
        </w:rPr>
        <w:t>representative sample</w:t>
      </w:r>
      <w:r w:rsidR="008F00A3" w:rsidRPr="008F00A3">
        <w:rPr>
          <w:rStyle w:val="FontStyle45"/>
          <w:rFonts w:ascii="Times New Roman" w:cs="Times New Roman"/>
          <w:b w:val="0"/>
          <w:bCs w:val="0"/>
          <w:lang w:eastAsia="en-US"/>
        </w:rPr>
        <w:t>):</w:t>
      </w:r>
      <w:r w:rsidR="00CA529D">
        <w:rPr>
          <w:rStyle w:val="FontStyle45"/>
          <w:rFonts w:ascii="Times New Roman" w:cs="Times New Roman"/>
          <w:b w:val="0"/>
          <w:bCs w:val="0"/>
          <w:lang w:eastAsia="en-US"/>
        </w:rPr>
        <w:t xml:space="preserve"> </w:t>
      </w:r>
      <w:r w:rsidR="004D6362" w:rsidRPr="004D6362">
        <w:rPr>
          <w:rStyle w:val="FontStyle45"/>
          <w:rFonts w:ascii="Times New Roman" w:cs="Times New Roman"/>
          <w:b w:val="0"/>
          <w:bCs w:val="0"/>
          <w:lang w:eastAsia="en-US"/>
        </w:rPr>
        <w:t>Образец (3.38) с тем же качеством и характеристиками интересующего материала, что и у его источника на момент отбора проб</w:t>
      </w:r>
      <w:r w:rsidR="004D6362">
        <w:rPr>
          <w:rStyle w:val="FontStyle45"/>
          <w:rFonts w:ascii="Times New Roman" w:cs="Times New Roman"/>
          <w:b w:val="0"/>
          <w:bCs w:val="0"/>
          <w:lang w:eastAsia="en-US"/>
        </w:rPr>
        <w:t xml:space="preserve">. </w:t>
      </w:r>
    </w:p>
    <w:p w:rsidR="004D6362" w:rsidRPr="000224BC" w:rsidRDefault="004D6362" w:rsidP="004D6362">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1F79F1">
        <w:rPr>
          <w:lang w:val="en-US"/>
        </w:rPr>
        <w:t>ISO</w:t>
      </w:r>
      <w:r w:rsidRPr="001F79F1">
        <w:rPr>
          <w:b/>
        </w:rPr>
        <w:t xml:space="preserve"> </w:t>
      </w:r>
      <w:r w:rsidRPr="00CA529D">
        <w:rPr>
          <w:rStyle w:val="FontStyle45"/>
          <w:rFonts w:ascii="Times New Roman" w:cs="Times New Roman"/>
          <w:b w:val="0"/>
          <w:bCs w:val="0"/>
          <w:lang w:eastAsia="en-US"/>
        </w:rPr>
        <w:t>2889:2010, 3.6</w:t>
      </w:r>
      <w:r>
        <w:rPr>
          <w:rStyle w:val="FontStyle45"/>
          <w:rFonts w:ascii="Times New Roman" w:cs="Times New Roman"/>
          <w:b w:val="0"/>
          <w:bCs w:val="0"/>
          <w:lang w:eastAsia="en-US"/>
        </w:rPr>
        <w:t>7</w:t>
      </w:r>
      <w:r w:rsidRPr="001F79F1">
        <w:rPr>
          <w:rStyle w:val="FontStyle45"/>
          <w:rFonts w:ascii="Times New Roman" w:cs="Times New Roman"/>
          <w:b w:val="0"/>
          <w:bCs w:val="0"/>
          <w:lang w:eastAsia="en-US"/>
        </w:rPr>
        <w:t>]</w:t>
      </w:r>
    </w:p>
    <w:p w:rsidR="004D636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3.37</w:t>
      </w:r>
      <w:r w:rsidR="008F00A3">
        <w:rPr>
          <w:rStyle w:val="FontStyle45"/>
          <w:rFonts w:ascii="Times New Roman" w:cs="Times New Roman"/>
          <w:bCs w:val="0"/>
          <w:lang w:eastAsia="en-US"/>
        </w:rPr>
        <w:t xml:space="preserve"> </w:t>
      </w:r>
      <w:r w:rsidR="004D6362" w:rsidRPr="004D6362">
        <w:rPr>
          <w:rStyle w:val="FontStyle45"/>
          <w:rFonts w:ascii="Times New Roman" w:cs="Times New Roman"/>
          <w:bCs w:val="0"/>
          <w:lang w:eastAsia="en-US"/>
        </w:rPr>
        <w:t xml:space="preserve">Время отклика </w:t>
      </w:r>
      <w:r w:rsidR="008F00A3" w:rsidRPr="008F00A3">
        <w:rPr>
          <w:rStyle w:val="FontStyle45"/>
          <w:rFonts w:ascii="Times New Roman" w:cs="Times New Roman"/>
          <w:b w:val="0"/>
          <w:bCs w:val="0"/>
          <w:lang w:eastAsia="en-US"/>
        </w:rPr>
        <w:t>(</w:t>
      </w:r>
      <w:r w:rsidR="004D6362" w:rsidRPr="004D6362">
        <w:rPr>
          <w:rStyle w:val="FontStyle45"/>
          <w:rFonts w:ascii="Times New Roman" w:cs="Times New Roman"/>
          <w:b w:val="0"/>
          <w:bCs w:val="0"/>
          <w:lang w:eastAsia="en-US"/>
        </w:rPr>
        <w:t>response time</w:t>
      </w:r>
      <w:r w:rsidR="008F00A3" w:rsidRPr="008F00A3">
        <w:rPr>
          <w:rStyle w:val="FontStyle45"/>
          <w:rFonts w:ascii="Times New Roman" w:cs="Times New Roman"/>
          <w:b w:val="0"/>
          <w:bCs w:val="0"/>
          <w:lang w:eastAsia="en-US"/>
        </w:rPr>
        <w:t>):</w:t>
      </w:r>
      <w:r w:rsidR="004D6362">
        <w:rPr>
          <w:rStyle w:val="FontStyle45"/>
          <w:rFonts w:ascii="Times New Roman" w:cs="Times New Roman"/>
          <w:b w:val="0"/>
          <w:bCs w:val="0"/>
          <w:lang w:eastAsia="en-US"/>
        </w:rPr>
        <w:t xml:space="preserve"> </w:t>
      </w:r>
      <w:r w:rsidR="004D6362" w:rsidRPr="004D6362">
        <w:rPr>
          <w:rStyle w:val="FontStyle45"/>
          <w:rFonts w:ascii="Times New Roman" w:cs="Times New Roman"/>
          <w:b w:val="0"/>
          <w:bCs w:val="0"/>
          <w:lang w:eastAsia="en-US"/>
        </w:rPr>
        <w:t>Время, необходимое после ступенчатого изменения измеряемой величины для того, чтобы изменение выходного сигнала впервые достигло заданного процента, обычно 90%, от его конечного значения</w:t>
      </w:r>
      <w:r w:rsidR="004D6362">
        <w:rPr>
          <w:rStyle w:val="FontStyle45"/>
          <w:rFonts w:ascii="Times New Roman" w:cs="Times New Roman"/>
          <w:b w:val="0"/>
          <w:bCs w:val="0"/>
          <w:lang w:eastAsia="en-US"/>
        </w:rPr>
        <w:t>.</w:t>
      </w:r>
    </w:p>
    <w:p w:rsidR="004D6362" w:rsidRPr="000224BC" w:rsidRDefault="004D6362" w:rsidP="004D6362">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4D6362">
        <w:rPr>
          <w:lang w:val="en-US"/>
        </w:rPr>
        <w:t>IEC</w:t>
      </w:r>
      <w:r w:rsidRPr="004D6362">
        <w:t xml:space="preserve"> 60761-1:2002, 3.15</w:t>
      </w:r>
      <w:r w:rsidRPr="001F79F1">
        <w:rPr>
          <w:rStyle w:val="FontStyle45"/>
          <w:rFonts w:ascii="Times New Roman" w:cs="Times New Roman"/>
          <w:b w:val="0"/>
          <w:bCs w:val="0"/>
          <w:lang w:eastAsia="en-US"/>
        </w:rPr>
        <w:t>]</w:t>
      </w:r>
    </w:p>
    <w:p w:rsidR="005431C2" w:rsidRDefault="004D636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 w:val="0"/>
          <w:bCs w:val="0"/>
          <w:lang w:eastAsia="en-US"/>
        </w:rPr>
        <w:t xml:space="preserve"> </w:t>
      </w:r>
      <w:r w:rsidR="005431C2">
        <w:rPr>
          <w:rStyle w:val="FontStyle45"/>
          <w:rFonts w:ascii="Times New Roman" w:cs="Times New Roman"/>
          <w:bCs w:val="0"/>
          <w:lang w:eastAsia="en-US"/>
        </w:rPr>
        <w:t>3.38</w:t>
      </w:r>
      <w:r w:rsidR="008F00A3">
        <w:rPr>
          <w:rStyle w:val="FontStyle45"/>
          <w:rFonts w:ascii="Times New Roman" w:cs="Times New Roman"/>
          <w:bCs w:val="0"/>
          <w:lang w:eastAsia="en-US"/>
        </w:rPr>
        <w:t xml:space="preserve"> </w:t>
      </w:r>
      <w:r w:rsidRPr="004D6362">
        <w:rPr>
          <w:rStyle w:val="FontStyle45"/>
          <w:rFonts w:ascii="Times New Roman" w:cs="Times New Roman"/>
          <w:bCs w:val="0"/>
          <w:lang w:eastAsia="en-US"/>
        </w:rPr>
        <w:t xml:space="preserve">Образец </w:t>
      </w:r>
      <w:r w:rsidR="008F00A3" w:rsidRPr="008F00A3">
        <w:rPr>
          <w:rStyle w:val="FontStyle45"/>
          <w:rFonts w:ascii="Times New Roman" w:cs="Times New Roman"/>
          <w:b w:val="0"/>
          <w:bCs w:val="0"/>
          <w:lang w:eastAsia="en-US"/>
        </w:rPr>
        <w:t>(</w:t>
      </w:r>
      <w:r w:rsidRPr="004D6362">
        <w:rPr>
          <w:rStyle w:val="FontStyle45"/>
          <w:rFonts w:ascii="Times New Roman" w:cs="Times New Roman"/>
          <w:b w:val="0"/>
          <w:bCs w:val="0"/>
          <w:lang w:eastAsia="en-US"/>
        </w:rPr>
        <w:t>sample</w:t>
      </w:r>
      <w:r w:rsidR="008F00A3" w:rsidRPr="008F00A3">
        <w:rPr>
          <w:rStyle w:val="FontStyle45"/>
          <w:rFonts w:ascii="Times New Roman" w:cs="Times New Roman"/>
          <w:b w:val="0"/>
          <w:bCs w:val="0"/>
          <w:lang w:eastAsia="en-US"/>
        </w:rPr>
        <w:t>):</w:t>
      </w:r>
      <w:r>
        <w:rPr>
          <w:rStyle w:val="FontStyle45"/>
          <w:rFonts w:ascii="Times New Roman" w:cs="Times New Roman"/>
          <w:b w:val="0"/>
          <w:bCs w:val="0"/>
          <w:lang w:eastAsia="en-US"/>
        </w:rPr>
        <w:t xml:space="preserve"> </w:t>
      </w:r>
      <w:r w:rsidRPr="004D6362">
        <w:rPr>
          <w:rStyle w:val="FontStyle45"/>
          <w:rFonts w:ascii="Times New Roman" w:cs="Times New Roman"/>
          <w:b w:val="0"/>
          <w:bCs w:val="0"/>
          <w:lang w:eastAsia="en-US"/>
        </w:rPr>
        <w:t>Часть интересующего воздушного потока или один или несколько отдельных компонентов из части воздушного потока</w:t>
      </w:r>
      <w:r>
        <w:rPr>
          <w:rStyle w:val="FontStyle45"/>
          <w:rFonts w:ascii="Times New Roman" w:cs="Times New Roman"/>
          <w:b w:val="0"/>
          <w:bCs w:val="0"/>
          <w:lang w:eastAsia="en-US"/>
        </w:rPr>
        <w:t xml:space="preserve">. </w:t>
      </w:r>
    </w:p>
    <w:p w:rsidR="004D6362" w:rsidRPr="000224BC" w:rsidRDefault="004D6362" w:rsidP="004D6362">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4D6362">
        <w:rPr>
          <w:rStyle w:val="FontStyle45"/>
          <w:rFonts w:ascii="Times New Roman" w:cs="Times New Roman"/>
          <w:b w:val="0"/>
          <w:bCs w:val="0"/>
          <w:lang w:eastAsia="en-US"/>
        </w:rPr>
        <w:t>ISO 2889:2010, 3.68</w:t>
      </w:r>
      <w:r w:rsidRPr="001F79F1">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sidRPr="004D6362">
        <w:rPr>
          <w:rStyle w:val="FontStyle45"/>
          <w:rFonts w:ascii="Times New Roman" w:cs="Times New Roman"/>
          <w:bCs w:val="0"/>
          <w:lang w:eastAsia="en-US"/>
        </w:rPr>
        <w:t>3.39</w:t>
      </w:r>
      <w:r w:rsidR="008F00A3" w:rsidRPr="004D6362">
        <w:rPr>
          <w:rStyle w:val="FontStyle45"/>
          <w:rFonts w:ascii="Times New Roman" w:cs="Times New Roman"/>
          <w:bCs w:val="0"/>
          <w:lang w:eastAsia="en-US"/>
        </w:rPr>
        <w:t xml:space="preserve"> </w:t>
      </w:r>
      <w:r w:rsidR="004D6362" w:rsidRPr="004D6362">
        <w:rPr>
          <w:rStyle w:val="FontStyle45"/>
          <w:rFonts w:ascii="Times New Roman" w:cs="Times New Roman"/>
          <w:bCs w:val="0"/>
          <w:lang w:eastAsia="en-US"/>
        </w:rPr>
        <w:t xml:space="preserve">Место отбора пробы </w:t>
      </w:r>
      <w:r w:rsidR="008F00A3" w:rsidRPr="004D6362">
        <w:rPr>
          <w:rStyle w:val="FontStyle45"/>
          <w:rFonts w:ascii="Times New Roman" w:cs="Times New Roman"/>
          <w:b w:val="0"/>
          <w:bCs w:val="0"/>
          <w:lang w:eastAsia="en-US"/>
        </w:rPr>
        <w:t>(</w:t>
      </w:r>
      <w:r w:rsidR="004D6362" w:rsidRPr="004D6362">
        <w:rPr>
          <w:rStyle w:val="FontStyle45"/>
          <w:rFonts w:ascii="Times New Roman" w:cs="Times New Roman"/>
          <w:b w:val="0"/>
          <w:bCs w:val="0"/>
          <w:lang w:val="en-US" w:eastAsia="en-US"/>
        </w:rPr>
        <w:t>sample</w:t>
      </w:r>
      <w:r w:rsidR="004D6362" w:rsidRPr="004D6362">
        <w:rPr>
          <w:rStyle w:val="FontStyle45"/>
          <w:rFonts w:ascii="Times New Roman" w:cs="Times New Roman"/>
          <w:b w:val="0"/>
          <w:bCs w:val="0"/>
          <w:lang w:eastAsia="en-US"/>
        </w:rPr>
        <w:t xml:space="preserve"> </w:t>
      </w:r>
      <w:r w:rsidR="004D6362" w:rsidRPr="004D6362">
        <w:rPr>
          <w:rStyle w:val="FontStyle45"/>
          <w:rFonts w:ascii="Times New Roman" w:cs="Times New Roman"/>
          <w:b w:val="0"/>
          <w:bCs w:val="0"/>
          <w:lang w:val="en-US" w:eastAsia="en-US"/>
        </w:rPr>
        <w:t>extraction</w:t>
      </w:r>
      <w:r w:rsidR="004D6362" w:rsidRPr="004D6362">
        <w:rPr>
          <w:rStyle w:val="FontStyle45"/>
          <w:rFonts w:ascii="Times New Roman" w:cs="Times New Roman"/>
          <w:b w:val="0"/>
          <w:bCs w:val="0"/>
          <w:lang w:eastAsia="en-US"/>
        </w:rPr>
        <w:t xml:space="preserve"> </w:t>
      </w:r>
      <w:r w:rsidR="004D6362" w:rsidRPr="004D6362">
        <w:rPr>
          <w:rStyle w:val="FontStyle45"/>
          <w:rFonts w:ascii="Times New Roman" w:cs="Times New Roman"/>
          <w:b w:val="0"/>
          <w:bCs w:val="0"/>
          <w:lang w:val="en-US" w:eastAsia="en-US"/>
        </w:rPr>
        <w:t>location</w:t>
      </w:r>
      <w:r w:rsidR="008F00A3" w:rsidRPr="004D6362">
        <w:rPr>
          <w:rStyle w:val="FontStyle45"/>
          <w:rFonts w:ascii="Times New Roman" w:cs="Times New Roman"/>
          <w:b w:val="0"/>
          <w:bCs w:val="0"/>
          <w:lang w:eastAsia="en-US"/>
        </w:rPr>
        <w:t>):</w:t>
      </w:r>
      <w:r w:rsidR="004D6362" w:rsidRPr="004D6362">
        <w:rPr>
          <w:rStyle w:val="FontStyle45"/>
          <w:rFonts w:ascii="Times New Roman" w:cs="Times New Roman"/>
          <w:b w:val="0"/>
          <w:bCs w:val="0"/>
          <w:lang w:eastAsia="en-US"/>
        </w:rPr>
        <w:t xml:space="preserve"> Местоположение отбора пробы (3.38) из массового потока (3.8), также известное как местоположение отбора проб</w:t>
      </w:r>
      <w:r w:rsidR="004D6362">
        <w:rPr>
          <w:rStyle w:val="FontStyle45"/>
          <w:rFonts w:ascii="Times New Roman" w:cs="Times New Roman"/>
          <w:b w:val="0"/>
          <w:bCs w:val="0"/>
          <w:lang w:eastAsia="en-US"/>
        </w:rPr>
        <w:t xml:space="preserve">. </w:t>
      </w:r>
    </w:p>
    <w:p w:rsidR="004D6362" w:rsidRPr="000224BC" w:rsidRDefault="004D6362" w:rsidP="004D6362">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4D6362">
        <w:rPr>
          <w:rStyle w:val="FontStyle45"/>
          <w:rFonts w:ascii="Times New Roman" w:cs="Times New Roman"/>
          <w:b w:val="0"/>
          <w:bCs w:val="0"/>
          <w:lang w:eastAsia="en-US"/>
        </w:rPr>
        <w:t>ISO 2889:</w:t>
      </w:r>
      <w:r w:rsidRPr="0053720C">
        <w:rPr>
          <w:rStyle w:val="FontStyle45"/>
          <w:rFonts w:ascii="Times New Roman" w:cs="Times New Roman"/>
          <w:b w:val="0"/>
          <w:bCs w:val="0"/>
          <w:lang w:eastAsia="en-US"/>
        </w:rPr>
        <w:t>2010, 3.69, изменено — определение было сформулировано заново.]</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3.40</w:t>
      </w:r>
      <w:r w:rsidR="008F00A3">
        <w:rPr>
          <w:rStyle w:val="FontStyle45"/>
          <w:rFonts w:ascii="Times New Roman" w:cs="Times New Roman"/>
          <w:bCs w:val="0"/>
          <w:lang w:eastAsia="en-US"/>
        </w:rPr>
        <w:t xml:space="preserve"> </w:t>
      </w:r>
      <w:r w:rsidR="000412A3" w:rsidRPr="000412A3">
        <w:rPr>
          <w:rStyle w:val="FontStyle45"/>
          <w:rFonts w:ascii="Times New Roman" w:cs="Times New Roman"/>
          <w:bCs w:val="0"/>
          <w:lang w:eastAsia="en-US"/>
        </w:rPr>
        <w:t xml:space="preserve">Отбор проб </w:t>
      </w:r>
      <w:r w:rsidR="008F00A3" w:rsidRPr="008F00A3">
        <w:rPr>
          <w:rStyle w:val="FontStyle45"/>
          <w:rFonts w:ascii="Times New Roman" w:cs="Times New Roman"/>
          <w:b w:val="0"/>
          <w:bCs w:val="0"/>
          <w:lang w:eastAsia="en-US"/>
        </w:rPr>
        <w:t>(</w:t>
      </w:r>
      <w:r w:rsidR="000412A3" w:rsidRPr="000412A3">
        <w:rPr>
          <w:rStyle w:val="FontStyle45"/>
          <w:rFonts w:ascii="Times New Roman" w:cs="Times New Roman"/>
          <w:b w:val="0"/>
          <w:bCs w:val="0"/>
          <w:lang w:eastAsia="en-US"/>
        </w:rPr>
        <w:t>sampling</w:t>
      </w:r>
      <w:r w:rsidR="008F00A3" w:rsidRPr="008F00A3">
        <w:rPr>
          <w:rStyle w:val="FontStyle45"/>
          <w:rFonts w:ascii="Times New Roman" w:cs="Times New Roman"/>
          <w:b w:val="0"/>
          <w:bCs w:val="0"/>
          <w:lang w:eastAsia="en-US"/>
        </w:rPr>
        <w:t>):</w:t>
      </w:r>
      <w:r w:rsidR="000412A3">
        <w:rPr>
          <w:rStyle w:val="FontStyle45"/>
          <w:rFonts w:ascii="Times New Roman" w:cs="Times New Roman"/>
          <w:b w:val="0"/>
          <w:bCs w:val="0"/>
          <w:lang w:eastAsia="en-US"/>
        </w:rPr>
        <w:t xml:space="preserve"> </w:t>
      </w:r>
      <w:r w:rsidR="000412A3" w:rsidRPr="000412A3">
        <w:rPr>
          <w:rStyle w:val="FontStyle45"/>
          <w:rFonts w:ascii="Times New Roman" w:cs="Times New Roman"/>
          <w:b w:val="0"/>
          <w:bCs w:val="0"/>
          <w:lang w:eastAsia="en-US"/>
        </w:rPr>
        <w:t>Процесс отбора пробы (3.38) из общего потока (3.8) и транспортировки ее к монитору</w:t>
      </w:r>
      <w:r w:rsidR="000412A3">
        <w:rPr>
          <w:rStyle w:val="FontStyle45"/>
          <w:rFonts w:ascii="Times New Roman" w:cs="Times New Roman"/>
          <w:b w:val="0"/>
          <w:bCs w:val="0"/>
          <w:lang w:eastAsia="en-US"/>
        </w:rPr>
        <w:t xml:space="preserve">. </w:t>
      </w:r>
    </w:p>
    <w:p w:rsidR="000412A3" w:rsidRPr="000224BC" w:rsidRDefault="000412A3" w:rsidP="000412A3">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4D6362">
        <w:rPr>
          <w:rStyle w:val="FontStyle45"/>
          <w:rFonts w:ascii="Times New Roman" w:cs="Times New Roman"/>
          <w:b w:val="0"/>
          <w:bCs w:val="0"/>
          <w:lang w:eastAsia="en-US"/>
        </w:rPr>
        <w:t xml:space="preserve">ISO </w:t>
      </w:r>
      <w:r>
        <w:rPr>
          <w:color w:val="231F20"/>
        </w:rPr>
        <w:t>2889:2010,</w:t>
      </w:r>
      <w:r>
        <w:rPr>
          <w:color w:val="231F20"/>
          <w:spacing w:val="-1"/>
        </w:rPr>
        <w:t xml:space="preserve"> </w:t>
      </w:r>
      <w:r>
        <w:rPr>
          <w:color w:val="231F20"/>
        </w:rPr>
        <w:t>3.72</w:t>
      </w:r>
      <w:r w:rsidRPr="001F79F1">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3.41</w:t>
      </w:r>
      <w:r w:rsidR="008F00A3">
        <w:rPr>
          <w:rStyle w:val="FontStyle45"/>
          <w:rFonts w:ascii="Times New Roman" w:cs="Times New Roman"/>
          <w:bCs w:val="0"/>
          <w:lang w:eastAsia="en-US"/>
        </w:rPr>
        <w:t xml:space="preserve"> </w:t>
      </w:r>
      <w:r w:rsidR="000412A3" w:rsidRPr="000412A3">
        <w:rPr>
          <w:rStyle w:val="FontStyle45"/>
          <w:rFonts w:ascii="Times New Roman" w:cs="Times New Roman"/>
          <w:bCs w:val="0"/>
          <w:lang w:eastAsia="en-US"/>
        </w:rPr>
        <w:t xml:space="preserve">Плоскость отбора проб </w:t>
      </w:r>
      <w:r w:rsidR="008F00A3" w:rsidRPr="008F00A3">
        <w:rPr>
          <w:rStyle w:val="FontStyle45"/>
          <w:rFonts w:ascii="Times New Roman" w:cs="Times New Roman"/>
          <w:b w:val="0"/>
          <w:bCs w:val="0"/>
          <w:lang w:eastAsia="en-US"/>
        </w:rPr>
        <w:t>(</w:t>
      </w:r>
      <w:r w:rsidR="000412A3" w:rsidRPr="000412A3">
        <w:rPr>
          <w:rStyle w:val="FontStyle45"/>
          <w:rFonts w:ascii="Times New Roman" w:cs="Times New Roman"/>
          <w:b w:val="0"/>
          <w:bCs w:val="0"/>
          <w:lang w:eastAsia="en-US"/>
        </w:rPr>
        <w:t>sampling plane</w:t>
      </w:r>
      <w:r w:rsidR="008F00A3" w:rsidRPr="008F00A3">
        <w:rPr>
          <w:rStyle w:val="FontStyle45"/>
          <w:rFonts w:ascii="Times New Roman" w:cs="Times New Roman"/>
          <w:b w:val="0"/>
          <w:bCs w:val="0"/>
          <w:lang w:eastAsia="en-US"/>
        </w:rPr>
        <w:t>):</w:t>
      </w:r>
      <w:r w:rsidR="000412A3">
        <w:rPr>
          <w:rStyle w:val="FontStyle45"/>
          <w:rFonts w:ascii="Times New Roman" w:cs="Times New Roman"/>
          <w:b w:val="0"/>
          <w:bCs w:val="0"/>
          <w:lang w:eastAsia="en-US"/>
        </w:rPr>
        <w:t xml:space="preserve"> </w:t>
      </w:r>
      <w:r w:rsidR="000412A3" w:rsidRPr="000412A3">
        <w:rPr>
          <w:rStyle w:val="FontStyle45"/>
          <w:rFonts w:ascii="Times New Roman" w:cs="Times New Roman"/>
          <w:b w:val="0"/>
          <w:bCs w:val="0"/>
          <w:lang w:eastAsia="en-US"/>
        </w:rPr>
        <w:t>Площадь поперечного сечения, на которой образец (3,38) извлекается из воздушного потока</w:t>
      </w:r>
      <w:r w:rsidR="000412A3">
        <w:rPr>
          <w:rStyle w:val="FontStyle45"/>
          <w:rFonts w:ascii="Times New Roman" w:cs="Times New Roman"/>
          <w:b w:val="0"/>
          <w:bCs w:val="0"/>
          <w:lang w:eastAsia="en-US"/>
        </w:rPr>
        <w:t xml:space="preserve">. </w:t>
      </w:r>
    </w:p>
    <w:p w:rsidR="000412A3" w:rsidRPr="000224BC" w:rsidRDefault="000412A3" w:rsidP="000412A3">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4D6362">
        <w:rPr>
          <w:rStyle w:val="FontStyle45"/>
          <w:rFonts w:ascii="Times New Roman" w:cs="Times New Roman"/>
          <w:b w:val="0"/>
          <w:bCs w:val="0"/>
          <w:lang w:eastAsia="en-US"/>
        </w:rPr>
        <w:t xml:space="preserve">ISO </w:t>
      </w:r>
      <w:r>
        <w:rPr>
          <w:color w:val="231F20"/>
        </w:rPr>
        <w:t>2889:2010,</w:t>
      </w:r>
      <w:r>
        <w:rPr>
          <w:color w:val="231F20"/>
          <w:spacing w:val="-1"/>
        </w:rPr>
        <w:t xml:space="preserve"> </w:t>
      </w:r>
      <w:r>
        <w:rPr>
          <w:color w:val="231F20"/>
        </w:rPr>
        <w:t>3.75</w:t>
      </w:r>
      <w:r w:rsidRPr="001F79F1">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3.42</w:t>
      </w:r>
      <w:r w:rsidR="008F00A3">
        <w:rPr>
          <w:rStyle w:val="FontStyle45"/>
          <w:rFonts w:ascii="Times New Roman" w:cs="Times New Roman"/>
          <w:bCs w:val="0"/>
          <w:lang w:eastAsia="en-US"/>
        </w:rPr>
        <w:t xml:space="preserve"> </w:t>
      </w:r>
      <w:r w:rsidR="008D54FF" w:rsidRPr="008D54FF">
        <w:rPr>
          <w:rStyle w:val="FontStyle45"/>
          <w:rFonts w:ascii="Times New Roman" w:cs="Times New Roman"/>
          <w:bCs w:val="0"/>
          <w:lang w:eastAsia="en-US"/>
        </w:rPr>
        <w:t xml:space="preserve">Система отбора проб </w:t>
      </w:r>
      <w:r w:rsidR="008F00A3" w:rsidRPr="008F00A3">
        <w:rPr>
          <w:rStyle w:val="FontStyle45"/>
          <w:rFonts w:ascii="Times New Roman" w:cs="Times New Roman"/>
          <w:b w:val="0"/>
          <w:bCs w:val="0"/>
          <w:lang w:eastAsia="en-US"/>
        </w:rPr>
        <w:t>(</w:t>
      </w:r>
      <w:r w:rsidR="008D54FF" w:rsidRPr="008D54FF">
        <w:rPr>
          <w:rStyle w:val="FontStyle45"/>
          <w:rFonts w:ascii="Times New Roman" w:cs="Times New Roman"/>
          <w:b w:val="0"/>
          <w:bCs w:val="0"/>
          <w:lang w:eastAsia="en-US"/>
        </w:rPr>
        <w:t>sampling system</w:t>
      </w:r>
      <w:r w:rsidR="008F00A3" w:rsidRPr="008F00A3">
        <w:rPr>
          <w:rStyle w:val="FontStyle45"/>
          <w:rFonts w:ascii="Times New Roman" w:cs="Times New Roman"/>
          <w:b w:val="0"/>
          <w:bCs w:val="0"/>
          <w:lang w:eastAsia="en-US"/>
        </w:rPr>
        <w:t>):</w:t>
      </w:r>
      <w:r w:rsidR="008D54FF">
        <w:rPr>
          <w:rStyle w:val="FontStyle45"/>
          <w:rFonts w:ascii="Times New Roman" w:cs="Times New Roman"/>
          <w:b w:val="0"/>
          <w:bCs w:val="0"/>
          <w:lang w:eastAsia="en-US"/>
        </w:rPr>
        <w:t xml:space="preserve"> </w:t>
      </w:r>
      <w:r w:rsidR="008D54FF" w:rsidRPr="008D54FF">
        <w:rPr>
          <w:rStyle w:val="FontStyle45"/>
          <w:rFonts w:ascii="Times New Roman" w:cs="Times New Roman"/>
          <w:b w:val="0"/>
          <w:bCs w:val="0"/>
          <w:lang w:eastAsia="en-US"/>
        </w:rPr>
        <w:t>Система, состоящая из впускного отверстия, транспортной линии, системы контроля расхода и монитора</w:t>
      </w:r>
      <w:r w:rsidR="008D54FF">
        <w:rPr>
          <w:rStyle w:val="FontStyle45"/>
          <w:rFonts w:ascii="Times New Roman" w:cs="Times New Roman"/>
          <w:b w:val="0"/>
          <w:bCs w:val="0"/>
          <w:lang w:eastAsia="en-US"/>
        </w:rPr>
        <w:t xml:space="preserve">. </w:t>
      </w:r>
    </w:p>
    <w:p w:rsidR="008D54FF" w:rsidRPr="000224BC" w:rsidRDefault="008D54FF" w:rsidP="008D54FF">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4D6362">
        <w:rPr>
          <w:rStyle w:val="FontStyle45"/>
          <w:rFonts w:ascii="Times New Roman" w:cs="Times New Roman"/>
          <w:b w:val="0"/>
          <w:bCs w:val="0"/>
          <w:lang w:eastAsia="en-US"/>
        </w:rPr>
        <w:t xml:space="preserve">ISO </w:t>
      </w:r>
      <w:r>
        <w:rPr>
          <w:color w:val="231F20"/>
        </w:rPr>
        <w:t>2889:2010,</w:t>
      </w:r>
      <w:r>
        <w:rPr>
          <w:color w:val="231F20"/>
          <w:spacing w:val="-1"/>
        </w:rPr>
        <w:t xml:space="preserve"> </w:t>
      </w:r>
      <w:r>
        <w:rPr>
          <w:color w:val="231F20"/>
        </w:rPr>
        <w:t>3.76</w:t>
      </w:r>
      <w:r w:rsidRPr="001F79F1">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3.43</w:t>
      </w:r>
      <w:r w:rsidR="008F00A3">
        <w:rPr>
          <w:rStyle w:val="FontStyle45"/>
          <w:rFonts w:ascii="Times New Roman" w:cs="Times New Roman"/>
          <w:bCs w:val="0"/>
          <w:lang w:eastAsia="en-US"/>
        </w:rPr>
        <w:t xml:space="preserve"> </w:t>
      </w:r>
      <w:r w:rsidR="008D54FF" w:rsidRPr="008D54FF">
        <w:rPr>
          <w:rStyle w:val="FontStyle45"/>
          <w:rFonts w:ascii="Times New Roman" w:cs="Times New Roman"/>
          <w:bCs w:val="0"/>
          <w:lang w:eastAsia="en-US"/>
        </w:rPr>
        <w:t xml:space="preserve">Чувствительность </w:t>
      </w:r>
      <w:r w:rsidR="008F00A3" w:rsidRPr="008F00A3">
        <w:rPr>
          <w:rStyle w:val="FontStyle45"/>
          <w:rFonts w:ascii="Times New Roman" w:cs="Times New Roman"/>
          <w:b w:val="0"/>
          <w:bCs w:val="0"/>
          <w:lang w:eastAsia="en-US"/>
        </w:rPr>
        <w:t>(</w:t>
      </w:r>
      <w:r w:rsidR="008D54FF" w:rsidRPr="008D54FF">
        <w:rPr>
          <w:rStyle w:val="FontStyle45"/>
          <w:rFonts w:ascii="Times New Roman" w:cs="Times New Roman"/>
          <w:b w:val="0"/>
          <w:bCs w:val="0"/>
          <w:lang w:eastAsia="en-US"/>
        </w:rPr>
        <w:t>sensitivity</w:t>
      </w:r>
      <w:r w:rsidR="008F00A3" w:rsidRPr="008F00A3">
        <w:rPr>
          <w:rStyle w:val="FontStyle45"/>
          <w:rFonts w:ascii="Times New Roman" w:cs="Times New Roman"/>
          <w:b w:val="0"/>
          <w:bCs w:val="0"/>
          <w:lang w:eastAsia="en-US"/>
        </w:rPr>
        <w:t>):</w:t>
      </w:r>
      <w:r w:rsidR="008D54FF">
        <w:rPr>
          <w:rStyle w:val="FontStyle45"/>
          <w:rFonts w:ascii="Times New Roman" w:cs="Times New Roman"/>
          <w:b w:val="0"/>
          <w:bCs w:val="0"/>
          <w:lang w:eastAsia="en-US"/>
        </w:rPr>
        <w:t xml:space="preserve"> </w:t>
      </w:r>
      <w:r w:rsidR="008D54FF" w:rsidRPr="008D54FF">
        <w:rPr>
          <w:rStyle w:val="FontStyle45"/>
          <w:rFonts w:ascii="Times New Roman" w:cs="Times New Roman"/>
          <w:b w:val="0"/>
          <w:bCs w:val="0"/>
          <w:lang w:eastAsia="en-US"/>
        </w:rPr>
        <w:t>Изменение показаний механического, ядерного, оптического или электронного прибора в зависимости от изменений переменной величины, регистрируемой прибором</w:t>
      </w:r>
      <w:r w:rsidR="008D54FF">
        <w:rPr>
          <w:rStyle w:val="FontStyle45"/>
          <w:rFonts w:ascii="Times New Roman" w:cs="Times New Roman"/>
          <w:b w:val="0"/>
          <w:bCs w:val="0"/>
          <w:lang w:eastAsia="en-US"/>
        </w:rPr>
        <w:t xml:space="preserve">. </w:t>
      </w:r>
    </w:p>
    <w:p w:rsidR="008D54FF" w:rsidRDefault="008D54FF" w:rsidP="005431C2">
      <w:pPr>
        <w:pStyle w:val="Style30"/>
        <w:widowControl/>
        <w:ind w:firstLine="567"/>
        <w:rPr>
          <w:rStyle w:val="FontStyle45"/>
          <w:rFonts w:ascii="Times New Roman" w:cs="Times New Roman"/>
          <w:b w:val="0"/>
          <w:bCs w:val="0"/>
          <w:lang w:eastAsia="en-US"/>
        </w:rPr>
      </w:pPr>
    </w:p>
    <w:p w:rsidR="008D54FF" w:rsidRDefault="008D54FF" w:rsidP="005431C2">
      <w:pPr>
        <w:pStyle w:val="Style30"/>
        <w:widowControl/>
        <w:ind w:firstLine="567"/>
        <w:rPr>
          <w:rStyle w:val="FontStyle45"/>
          <w:rFonts w:ascii="Times New Roman" w:cs="Times New Roman"/>
          <w:b w:val="0"/>
          <w:bCs w:val="0"/>
          <w:sz w:val="20"/>
          <w:lang w:eastAsia="en-US"/>
        </w:rPr>
      </w:pPr>
      <w:r w:rsidRPr="008D54FF">
        <w:rPr>
          <w:rStyle w:val="FontStyle45"/>
          <w:rFonts w:ascii="Times New Roman" w:cs="Times New Roman"/>
          <w:b w:val="0"/>
          <w:bCs w:val="0"/>
          <w:sz w:val="20"/>
          <w:lang w:eastAsia="en-US"/>
        </w:rPr>
        <w:t xml:space="preserve">Примечание </w:t>
      </w:r>
      <w:r>
        <w:rPr>
          <w:rStyle w:val="FontStyle45"/>
          <w:rFonts w:ascii="Times New Roman" w:cs="Times New Roman"/>
          <w:b w:val="0"/>
          <w:bCs w:val="0"/>
          <w:sz w:val="20"/>
          <w:lang w:eastAsia="en-US"/>
        </w:rPr>
        <w:t xml:space="preserve">– </w:t>
      </w:r>
      <w:r w:rsidRPr="008D54FF">
        <w:rPr>
          <w:rStyle w:val="FontStyle45"/>
          <w:rFonts w:ascii="Times New Roman" w:cs="Times New Roman"/>
          <w:b w:val="0"/>
          <w:bCs w:val="0"/>
          <w:sz w:val="20"/>
          <w:lang w:eastAsia="en-US"/>
        </w:rPr>
        <w:t>Наклон калибровочной кривой прибора, где калибровочная кривая показывает выходные значения прибора в зависимости от входных значений.</w:t>
      </w:r>
    </w:p>
    <w:p w:rsidR="008D54FF" w:rsidRDefault="008D54FF" w:rsidP="005431C2">
      <w:pPr>
        <w:pStyle w:val="Style30"/>
        <w:widowControl/>
        <w:ind w:firstLine="567"/>
        <w:rPr>
          <w:rStyle w:val="FontStyle45"/>
          <w:rFonts w:ascii="Times New Roman" w:cs="Times New Roman"/>
          <w:b w:val="0"/>
          <w:bCs w:val="0"/>
          <w:sz w:val="20"/>
          <w:lang w:eastAsia="en-US"/>
        </w:rPr>
      </w:pPr>
    </w:p>
    <w:p w:rsidR="008D54FF" w:rsidRPr="000224BC" w:rsidRDefault="008D54FF" w:rsidP="008D54FF">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4D6362">
        <w:rPr>
          <w:rStyle w:val="FontStyle45"/>
          <w:rFonts w:ascii="Times New Roman" w:cs="Times New Roman"/>
          <w:b w:val="0"/>
          <w:bCs w:val="0"/>
          <w:lang w:eastAsia="en-US"/>
        </w:rPr>
        <w:t xml:space="preserve">ISO </w:t>
      </w:r>
      <w:r>
        <w:rPr>
          <w:color w:val="231F20"/>
        </w:rPr>
        <w:t>2889:2010,</w:t>
      </w:r>
      <w:r>
        <w:rPr>
          <w:color w:val="231F20"/>
          <w:spacing w:val="-1"/>
        </w:rPr>
        <w:t xml:space="preserve"> </w:t>
      </w:r>
      <w:r>
        <w:rPr>
          <w:color w:val="231F20"/>
        </w:rPr>
        <w:t>3.78</w:t>
      </w:r>
      <w:r w:rsidRPr="001F79F1">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3.44</w:t>
      </w:r>
      <w:r w:rsidR="008F00A3">
        <w:rPr>
          <w:rStyle w:val="FontStyle45"/>
          <w:rFonts w:ascii="Times New Roman" w:cs="Times New Roman"/>
          <w:bCs w:val="0"/>
          <w:lang w:eastAsia="en-US"/>
        </w:rPr>
        <w:t xml:space="preserve"> </w:t>
      </w:r>
      <w:r w:rsidR="00E0007D" w:rsidRPr="00E0007D">
        <w:rPr>
          <w:rStyle w:val="FontStyle45"/>
          <w:rFonts w:ascii="Times New Roman" w:cs="Times New Roman"/>
          <w:bCs w:val="0"/>
          <w:lang w:eastAsia="en-US"/>
        </w:rPr>
        <w:t xml:space="preserve">Стандартные условия </w:t>
      </w:r>
      <w:r w:rsidR="008F00A3" w:rsidRPr="008F00A3">
        <w:rPr>
          <w:rStyle w:val="FontStyle45"/>
          <w:rFonts w:ascii="Times New Roman" w:cs="Times New Roman"/>
          <w:b w:val="0"/>
          <w:bCs w:val="0"/>
          <w:lang w:eastAsia="en-US"/>
        </w:rPr>
        <w:t>(</w:t>
      </w:r>
      <w:r w:rsidR="00E0007D" w:rsidRPr="00E0007D">
        <w:rPr>
          <w:rStyle w:val="FontStyle45"/>
          <w:rFonts w:ascii="Times New Roman" w:cs="Times New Roman"/>
          <w:b w:val="0"/>
          <w:bCs w:val="0"/>
          <w:lang w:eastAsia="en-US"/>
        </w:rPr>
        <w:t>standard conditions</w:t>
      </w:r>
      <w:r w:rsidR="008F00A3" w:rsidRPr="008F00A3">
        <w:rPr>
          <w:rStyle w:val="FontStyle45"/>
          <w:rFonts w:ascii="Times New Roman" w:cs="Times New Roman"/>
          <w:b w:val="0"/>
          <w:bCs w:val="0"/>
          <w:lang w:eastAsia="en-US"/>
        </w:rPr>
        <w:t>):</w:t>
      </w:r>
      <w:r w:rsidR="00E0007D">
        <w:rPr>
          <w:rStyle w:val="FontStyle45"/>
          <w:rFonts w:ascii="Times New Roman" w:cs="Times New Roman"/>
          <w:b w:val="0"/>
          <w:bCs w:val="0"/>
          <w:lang w:eastAsia="en-US"/>
        </w:rPr>
        <w:t xml:space="preserve"> </w:t>
      </w:r>
      <w:r w:rsidR="00E0007D" w:rsidRPr="00E0007D">
        <w:rPr>
          <w:rStyle w:val="FontStyle45"/>
          <w:rFonts w:ascii="Times New Roman" w:cs="Times New Roman"/>
          <w:b w:val="0"/>
          <w:bCs w:val="0"/>
          <w:lang w:eastAsia="en-US"/>
        </w:rPr>
        <w:t>Температура 25°С и давление 101 325 Па</w:t>
      </w:r>
      <w:r w:rsidR="00E0007D">
        <w:rPr>
          <w:rStyle w:val="FontStyle45"/>
          <w:rFonts w:ascii="Times New Roman" w:cs="Times New Roman"/>
          <w:b w:val="0"/>
          <w:bCs w:val="0"/>
          <w:lang w:eastAsia="en-US"/>
        </w:rPr>
        <w:t xml:space="preserve">. </w:t>
      </w:r>
    </w:p>
    <w:p w:rsidR="00E0007D" w:rsidRDefault="00E0007D" w:rsidP="005431C2">
      <w:pPr>
        <w:pStyle w:val="Style30"/>
        <w:widowControl/>
        <w:ind w:firstLine="567"/>
        <w:rPr>
          <w:rStyle w:val="FontStyle45"/>
          <w:rFonts w:ascii="Times New Roman" w:cs="Times New Roman"/>
          <w:b w:val="0"/>
          <w:bCs w:val="0"/>
          <w:lang w:eastAsia="en-US"/>
        </w:rPr>
      </w:pPr>
    </w:p>
    <w:p w:rsidR="00E0007D" w:rsidRDefault="00E0007D" w:rsidP="005431C2">
      <w:pPr>
        <w:pStyle w:val="Style30"/>
        <w:widowControl/>
        <w:ind w:firstLine="567"/>
        <w:rPr>
          <w:rStyle w:val="FontStyle45"/>
          <w:rFonts w:ascii="Times New Roman" w:cs="Times New Roman"/>
          <w:b w:val="0"/>
          <w:bCs w:val="0"/>
          <w:sz w:val="20"/>
          <w:lang w:eastAsia="en-US"/>
        </w:rPr>
      </w:pPr>
      <w:r w:rsidRPr="00E0007D">
        <w:rPr>
          <w:rStyle w:val="FontStyle45"/>
          <w:rFonts w:ascii="Times New Roman" w:cs="Times New Roman"/>
          <w:b w:val="0"/>
          <w:bCs w:val="0"/>
          <w:sz w:val="20"/>
          <w:lang w:eastAsia="en-US"/>
        </w:rPr>
        <w:t xml:space="preserve">Примечание </w:t>
      </w:r>
      <w:r>
        <w:rPr>
          <w:rStyle w:val="FontStyle45"/>
          <w:rFonts w:ascii="Times New Roman" w:cs="Times New Roman"/>
          <w:b w:val="0"/>
          <w:bCs w:val="0"/>
          <w:sz w:val="20"/>
          <w:lang w:eastAsia="en-US"/>
        </w:rPr>
        <w:t>–</w:t>
      </w:r>
      <w:r w:rsidRPr="00E0007D">
        <w:rPr>
          <w:rStyle w:val="FontStyle45"/>
          <w:rFonts w:ascii="Times New Roman" w:cs="Times New Roman"/>
          <w:b w:val="0"/>
          <w:bCs w:val="0"/>
          <w:sz w:val="20"/>
          <w:lang w:eastAsia="en-US"/>
        </w:rPr>
        <w:t xml:space="preserve"> Используется для приведения значений плотности воздуха к общей основе. Другие условия температуры и давления могут использоваться и должны применяться последовательно.</w:t>
      </w:r>
    </w:p>
    <w:p w:rsidR="00E0007D" w:rsidRDefault="00E0007D" w:rsidP="00E0007D">
      <w:pPr>
        <w:pStyle w:val="Style30"/>
        <w:widowControl/>
        <w:ind w:firstLine="567"/>
        <w:rPr>
          <w:rStyle w:val="FontStyle45"/>
          <w:rFonts w:ascii="Times New Roman" w:cs="Times New Roman"/>
          <w:b w:val="0"/>
          <w:bCs w:val="0"/>
          <w:lang w:eastAsia="en-US"/>
        </w:rPr>
      </w:pPr>
    </w:p>
    <w:p w:rsidR="00E0007D" w:rsidRPr="000224BC" w:rsidRDefault="00E0007D" w:rsidP="00E0007D">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4D6362">
        <w:rPr>
          <w:rStyle w:val="FontStyle45"/>
          <w:rFonts w:ascii="Times New Roman" w:cs="Times New Roman"/>
          <w:b w:val="0"/>
          <w:bCs w:val="0"/>
          <w:lang w:eastAsia="en-US"/>
        </w:rPr>
        <w:t xml:space="preserve">ISO </w:t>
      </w:r>
      <w:r>
        <w:rPr>
          <w:color w:val="231F20"/>
        </w:rPr>
        <w:t>2889:2010,</w:t>
      </w:r>
      <w:r>
        <w:rPr>
          <w:color w:val="231F20"/>
          <w:spacing w:val="-1"/>
        </w:rPr>
        <w:t xml:space="preserve"> </w:t>
      </w:r>
      <w:r>
        <w:rPr>
          <w:color w:val="231F20"/>
        </w:rPr>
        <w:t>3.82</w:t>
      </w:r>
      <w:r w:rsidRPr="001F79F1">
        <w:rPr>
          <w:rStyle w:val="FontStyle45"/>
          <w:rFonts w:ascii="Times New Roman" w:cs="Times New Roman"/>
          <w:b w:val="0"/>
          <w:bCs w:val="0"/>
          <w:lang w:eastAsia="en-US"/>
        </w:rPr>
        <w:t>]</w:t>
      </w:r>
    </w:p>
    <w:p w:rsidR="00E0007D" w:rsidRDefault="00E0007D" w:rsidP="00E0007D">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 xml:space="preserve">3.45 </w:t>
      </w:r>
      <w:r w:rsidR="000D3BD9" w:rsidRPr="000D3BD9">
        <w:rPr>
          <w:rStyle w:val="FontStyle45"/>
          <w:rFonts w:ascii="Times New Roman" w:cs="Times New Roman"/>
          <w:bCs w:val="0"/>
          <w:lang w:eastAsia="en-US"/>
        </w:rPr>
        <w:t xml:space="preserve">Транспортная линия </w:t>
      </w:r>
      <w:r w:rsidRPr="008F00A3">
        <w:rPr>
          <w:rStyle w:val="FontStyle45"/>
          <w:rFonts w:ascii="Times New Roman" w:cs="Times New Roman"/>
          <w:b w:val="0"/>
          <w:bCs w:val="0"/>
          <w:lang w:eastAsia="en-US"/>
        </w:rPr>
        <w:t>(</w:t>
      </w:r>
      <w:r w:rsidR="000D3BD9" w:rsidRPr="000D3BD9">
        <w:rPr>
          <w:rStyle w:val="FontStyle45"/>
          <w:rFonts w:ascii="Times New Roman" w:cs="Times New Roman"/>
          <w:b w:val="0"/>
          <w:bCs w:val="0"/>
          <w:lang w:eastAsia="en-US"/>
        </w:rPr>
        <w:t>transport line</w:t>
      </w:r>
      <w:r w:rsidRPr="008F00A3">
        <w:rPr>
          <w:rStyle w:val="FontStyle45"/>
          <w:rFonts w:ascii="Times New Roman" w:cs="Times New Roman"/>
          <w:b w:val="0"/>
          <w:bCs w:val="0"/>
          <w:lang w:eastAsia="en-US"/>
        </w:rPr>
        <w:t>):</w:t>
      </w:r>
      <w:r w:rsidR="000D3BD9">
        <w:rPr>
          <w:rStyle w:val="FontStyle45"/>
          <w:rFonts w:ascii="Times New Roman" w:cs="Times New Roman"/>
          <w:b w:val="0"/>
          <w:bCs w:val="0"/>
          <w:lang w:eastAsia="en-US"/>
        </w:rPr>
        <w:t xml:space="preserve"> </w:t>
      </w:r>
      <w:r w:rsidR="000D3BD9" w:rsidRPr="000D3BD9">
        <w:rPr>
          <w:rStyle w:val="FontStyle45"/>
          <w:rFonts w:ascii="Times New Roman" w:cs="Times New Roman"/>
          <w:b w:val="0"/>
          <w:bCs w:val="0"/>
          <w:lang w:eastAsia="en-US"/>
        </w:rPr>
        <w:t>Часть перепускной системы (3.9) между выходной плоскостью сопла (3.28) и входной плоскостью детекторной камеры или сосуда</w:t>
      </w:r>
      <w:r w:rsidR="000D3BD9">
        <w:rPr>
          <w:rStyle w:val="FontStyle45"/>
          <w:rFonts w:ascii="Times New Roman" w:cs="Times New Roman"/>
          <w:b w:val="0"/>
          <w:bCs w:val="0"/>
          <w:lang w:eastAsia="en-US"/>
        </w:rPr>
        <w:t>.</w:t>
      </w:r>
    </w:p>
    <w:p w:rsidR="000D3BD9" w:rsidRPr="000224BC" w:rsidRDefault="000D3BD9" w:rsidP="000D3BD9">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4D6362">
        <w:rPr>
          <w:rStyle w:val="FontStyle45"/>
          <w:rFonts w:ascii="Times New Roman" w:cs="Times New Roman"/>
          <w:b w:val="0"/>
          <w:bCs w:val="0"/>
          <w:lang w:eastAsia="en-US"/>
        </w:rPr>
        <w:t xml:space="preserve">ISO </w:t>
      </w:r>
      <w:r>
        <w:rPr>
          <w:color w:val="231F20"/>
        </w:rPr>
        <w:t>2889:2010,</w:t>
      </w:r>
      <w:r>
        <w:rPr>
          <w:color w:val="231F20"/>
          <w:spacing w:val="-1"/>
        </w:rPr>
        <w:t xml:space="preserve"> </w:t>
      </w:r>
      <w:r>
        <w:rPr>
          <w:color w:val="231F20"/>
        </w:rPr>
        <w:t>3.84</w:t>
      </w:r>
      <w:r w:rsidRPr="001F79F1">
        <w:rPr>
          <w:rStyle w:val="FontStyle45"/>
          <w:rFonts w:ascii="Times New Roman" w:cs="Times New Roman"/>
          <w:b w:val="0"/>
          <w:bCs w:val="0"/>
          <w:lang w:eastAsia="en-US"/>
        </w:rPr>
        <w:t>]</w:t>
      </w:r>
    </w:p>
    <w:p w:rsidR="000D3BD9" w:rsidRPr="000224BC" w:rsidRDefault="000D3BD9" w:rsidP="00E0007D">
      <w:pPr>
        <w:pStyle w:val="Style30"/>
        <w:widowControl/>
        <w:ind w:firstLine="567"/>
        <w:rPr>
          <w:rStyle w:val="FontStyle45"/>
          <w:rFonts w:ascii="Times New Roman" w:cs="Times New Roman"/>
          <w:bCs w:val="0"/>
          <w:lang w:eastAsia="en-US"/>
        </w:rPr>
      </w:pP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3.46</w:t>
      </w:r>
      <w:r w:rsidR="008F00A3">
        <w:rPr>
          <w:rStyle w:val="FontStyle45"/>
          <w:rFonts w:ascii="Times New Roman" w:cs="Times New Roman"/>
          <w:bCs w:val="0"/>
          <w:lang w:eastAsia="en-US"/>
        </w:rPr>
        <w:t xml:space="preserve"> </w:t>
      </w:r>
      <w:r w:rsidR="000D3BD9" w:rsidRPr="000D3BD9">
        <w:rPr>
          <w:rStyle w:val="FontStyle45"/>
          <w:rFonts w:ascii="Times New Roman" w:cs="Times New Roman"/>
          <w:bCs w:val="0"/>
          <w:lang w:eastAsia="en-US"/>
        </w:rPr>
        <w:t xml:space="preserve">Турбулентный поток </w:t>
      </w:r>
      <w:r w:rsidR="008F00A3" w:rsidRPr="008F00A3">
        <w:rPr>
          <w:rStyle w:val="FontStyle45"/>
          <w:rFonts w:ascii="Times New Roman" w:cs="Times New Roman"/>
          <w:b w:val="0"/>
          <w:bCs w:val="0"/>
          <w:lang w:eastAsia="en-US"/>
        </w:rPr>
        <w:t>(</w:t>
      </w:r>
      <w:r w:rsidR="000D3BD9" w:rsidRPr="000D3BD9">
        <w:rPr>
          <w:rStyle w:val="FontStyle45"/>
          <w:rFonts w:ascii="Times New Roman" w:cs="Times New Roman"/>
          <w:b w:val="0"/>
          <w:bCs w:val="0"/>
          <w:lang w:eastAsia="en-US"/>
        </w:rPr>
        <w:t>turbulent flow</w:t>
      </w:r>
      <w:r w:rsidR="008F00A3" w:rsidRPr="008F00A3">
        <w:rPr>
          <w:rStyle w:val="FontStyle45"/>
          <w:rFonts w:ascii="Times New Roman" w:cs="Times New Roman"/>
          <w:b w:val="0"/>
          <w:bCs w:val="0"/>
          <w:lang w:eastAsia="en-US"/>
        </w:rPr>
        <w:t>):</w:t>
      </w:r>
      <w:r w:rsidR="000D3BD9" w:rsidRPr="000D3BD9">
        <w:rPr>
          <w:rStyle w:val="FontStyle45"/>
          <w:rFonts w:ascii="Times New Roman" w:cs="Times New Roman"/>
          <w:b w:val="0"/>
          <w:bCs w:val="0"/>
          <w:lang w:eastAsia="en-US"/>
        </w:rPr>
        <w:t>Режим течения, характеризующийся объемным перемешиванием свойств жидкости</w:t>
      </w:r>
      <w:r w:rsidR="000D3BD9">
        <w:rPr>
          <w:rStyle w:val="FontStyle45"/>
          <w:rFonts w:ascii="Times New Roman" w:cs="Times New Roman"/>
          <w:b w:val="0"/>
          <w:bCs w:val="0"/>
          <w:lang w:eastAsia="en-US"/>
        </w:rPr>
        <w:t>.</w:t>
      </w:r>
    </w:p>
    <w:p w:rsidR="000D3BD9" w:rsidRDefault="000D3BD9" w:rsidP="005431C2">
      <w:pPr>
        <w:pStyle w:val="Style30"/>
        <w:widowControl/>
        <w:ind w:firstLine="567"/>
        <w:rPr>
          <w:rStyle w:val="FontStyle45"/>
          <w:rFonts w:ascii="Times New Roman" w:cs="Times New Roman"/>
          <w:b w:val="0"/>
          <w:bCs w:val="0"/>
          <w:lang w:eastAsia="en-US"/>
        </w:rPr>
      </w:pPr>
    </w:p>
    <w:p w:rsidR="000D3BD9" w:rsidRDefault="000D3BD9" w:rsidP="005431C2">
      <w:pPr>
        <w:pStyle w:val="Style30"/>
        <w:widowControl/>
        <w:ind w:firstLine="567"/>
        <w:rPr>
          <w:rStyle w:val="FontStyle45"/>
          <w:rFonts w:ascii="Times New Roman" w:cs="Times New Roman"/>
          <w:b w:val="0"/>
          <w:bCs w:val="0"/>
          <w:sz w:val="20"/>
          <w:lang w:eastAsia="en-US"/>
        </w:rPr>
      </w:pPr>
      <w:r w:rsidRPr="000D3BD9">
        <w:rPr>
          <w:rStyle w:val="FontStyle45"/>
          <w:rFonts w:ascii="Times New Roman" w:cs="Times New Roman"/>
          <w:b w:val="0"/>
          <w:bCs w:val="0"/>
          <w:sz w:val="20"/>
          <w:lang w:eastAsia="en-US"/>
        </w:rPr>
        <w:t>Примечание – Например, в трубе поток будет турбулентным, если число Рейнольдса больше примерно 3000, и ламинарным, если число Рейнольдса меньше примерно 2200. В ламинарном режиме течения перемешивание незначительно.</w:t>
      </w:r>
    </w:p>
    <w:p w:rsidR="000D3BD9" w:rsidRDefault="000D3BD9" w:rsidP="005431C2">
      <w:pPr>
        <w:pStyle w:val="Style30"/>
        <w:widowControl/>
        <w:ind w:firstLine="567"/>
        <w:rPr>
          <w:rStyle w:val="FontStyle45"/>
          <w:rFonts w:ascii="Times New Roman" w:cs="Times New Roman"/>
          <w:b w:val="0"/>
          <w:bCs w:val="0"/>
          <w:sz w:val="20"/>
          <w:lang w:eastAsia="en-US"/>
        </w:rPr>
      </w:pPr>
    </w:p>
    <w:p w:rsidR="000D3BD9" w:rsidRPr="000224BC" w:rsidRDefault="000D3BD9" w:rsidP="000D3BD9">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4D6362">
        <w:rPr>
          <w:rStyle w:val="FontStyle45"/>
          <w:rFonts w:ascii="Times New Roman" w:cs="Times New Roman"/>
          <w:b w:val="0"/>
          <w:bCs w:val="0"/>
          <w:lang w:eastAsia="en-US"/>
        </w:rPr>
        <w:t xml:space="preserve">ISO </w:t>
      </w:r>
      <w:r>
        <w:rPr>
          <w:color w:val="231F20"/>
        </w:rPr>
        <w:t>2889:2010,</w:t>
      </w:r>
      <w:r>
        <w:rPr>
          <w:color w:val="231F20"/>
          <w:spacing w:val="-1"/>
        </w:rPr>
        <w:t xml:space="preserve"> </w:t>
      </w:r>
      <w:r>
        <w:rPr>
          <w:color w:val="231F20"/>
        </w:rPr>
        <w:t>3.86</w:t>
      </w:r>
      <w:r w:rsidRPr="001F79F1">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lastRenderedPageBreak/>
        <w:t>3.47</w:t>
      </w:r>
      <w:r w:rsidR="008F00A3">
        <w:rPr>
          <w:rStyle w:val="FontStyle45"/>
          <w:rFonts w:ascii="Times New Roman" w:cs="Times New Roman"/>
          <w:bCs w:val="0"/>
          <w:lang w:eastAsia="en-US"/>
        </w:rPr>
        <w:t xml:space="preserve"> </w:t>
      </w:r>
      <w:r w:rsidR="000D3BD9" w:rsidRPr="000D3BD9">
        <w:rPr>
          <w:rStyle w:val="FontStyle45"/>
          <w:rFonts w:ascii="Times New Roman" w:cs="Times New Roman"/>
          <w:bCs w:val="0"/>
          <w:lang w:eastAsia="en-US"/>
        </w:rPr>
        <w:t xml:space="preserve">Неопределенность </w:t>
      </w:r>
      <w:r w:rsidR="008F00A3" w:rsidRPr="008F00A3">
        <w:rPr>
          <w:rStyle w:val="FontStyle45"/>
          <w:rFonts w:ascii="Times New Roman" w:cs="Times New Roman"/>
          <w:b w:val="0"/>
          <w:bCs w:val="0"/>
          <w:lang w:eastAsia="en-US"/>
        </w:rPr>
        <w:t>(</w:t>
      </w:r>
      <w:r w:rsidR="000D3BD9" w:rsidRPr="000D3BD9">
        <w:rPr>
          <w:rStyle w:val="FontStyle45"/>
          <w:rFonts w:ascii="Times New Roman" w:cs="Times New Roman"/>
          <w:b w:val="0"/>
          <w:bCs w:val="0"/>
          <w:lang w:eastAsia="en-US"/>
        </w:rPr>
        <w:t>uncertainty</w:t>
      </w:r>
      <w:r w:rsidR="008F00A3" w:rsidRPr="008F00A3">
        <w:rPr>
          <w:rStyle w:val="FontStyle45"/>
          <w:rFonts w:ascii="Times New Roman" w:cs="Times New Roman"/>
          <w:b w:val="0"/>
          <w:bCs w:val="0"/>
          <w:lang w:eastAsia="en-US"/>
        </w:rPr>
        <w:t>):</w:t>
      </w:r>
      <w:r w:rsidR="000D3BD9">
        <w:rPr>
          <w:rStyle w:val="FontStyle45"/>
          <w:rFonts w:ascii="Times New Roman" w:cs="Times New Roman"/>
          <w:b w:val="0"/>
          <w:bCs w:val="0"/>
          <w:lang w:eastAsia="en-US"/>
        </w:rPr>
        <w:t xml:space="preserve"> </w:t>
      </w:r>
      <w:r w:rsidR="000D3BD9" w:rsidRPr="000D3BD9">
        <w:rPr>
          <w:rStyle w:val="FontStyle45"/>
          <w:rFonts w:ascii="Times New Roman" w:cs="Times New Roman"/>
          <w:b w:val="0"/>
          <w:bCs w:val="0"/>
          <w:lang w:eastAsia="en-US"/>
        </w:rPr>
        <w:t>Неотрицательный параметр, характеризующий разброс количественных значений, приписываемых измеряемой величине, на основе используемой информации</w:t>
      </w:r>
      <w:r w:rsidR="000D3BD9">
        <w:rPr>
          <w:rStyle w:val="FontStyle45"/>
          <w:rFonts w:ascii="Times New Roman" w:cs="Times New Roman"/>
          <w:b w:val="0"/>
          <w:bCs w:val="0"/>
          <w:lang w:eastAsia="en-US"/>
        </w:rPr>
        <w:t xml:space="preserve">. </w:t>
      </w:r>
    </w:p>
    <w:p w:rsidR="000D3BD9" w:rsidRDefault="000D3BD9" w:rsidP="005431C2">
      <w:pPr>
        <w:pStyle w:val="Style30"/>
        <w:widowControl/>
        <w:ind w:firstLine="567"/>
        <w:rPr>
          <w:rStyle w:val="FontStyle45"/>
          <w:rFonts w:ascii="Times New Roman" w:cs="Times New Roman"/>
          <w:b w:val="0"/>
          <w:bCs w:val="0"/>
          <w:lang w:eastAsia="en-US"/>
        </w:rPr>
      </w:pPr>
    </w:p>
    <w:p w:rsidR="000D3BD9" w:rsidRPr="000D3BD9" w:rsidRDefault="000D3BD9" w:rsidP="005431C2">
      <w:pPr>
        <w:pStyle w:val="Style30"/>
        <w:widowControl/>
        <w:ind w:firstLine="567"/>
        <w:rPr>
          <w:rStyle w:val="FontStyle45"/>
          <w:rFonts w:ascii="Times New Roman" w:cs="Times New Roman"/>
          <w:b w:val="0"/>
          <w:bCs w:val="0"/>
          <w:sz w:val="20"/>
          <w:lang w:eastAsia="en-US"/>
        </w:rPr>
      </w:pPr>
      <w:r w:rsidRPr="000D3BD9">
        <w:rPr>
          <w:rStyle w:val="FontStyle45"/>
          <w:rFonts w:ascii="Times New Roman" w:cs="Times New Roman"/>
          <w:b w:val="0"/>
          <w:bCs w:val="0"/>
          <w:sz w:val="20"/>
          <w:lang w:eastAsia="en-US"/>
        </w:rPr>
        <w:t>Примечание – Анализ неопределенности - это процедура оценки общего влияния предполагаемых неопределенностей в независимых переменных на точность зависимой переменной.</w:t>
      </w:r>
    </w:p>
    <w:p w:rsidR="000D3BD9" w:rsidRDefault="000D3BD9" w:rsidP="005431C2">
      <w:pPr>
        <w:pStyle w:val="Style30"/>
        <w:widowControl/>
        <w:ind w:firstLine="567"/>
        <w:rPr>
          <w:rStyle w:val="FontStyle45"/>
          <w:rFonts w:ascii="Times New Roman" w:cs="Times New Roman"/>
          <w:bCs w:val="0"/>
          <w:lang w:eastAsia="en-US"/>
        </w:rPr>
      </w:pPr>
    </w:p>
    <w:p w:rsidR="000D3BD9" w:rsidRPr="000224BC" w:rsidRDefault="000D3BD9" w:rsidP="000D3BD9">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0D3BD9">
        <w:rPr>
          <w:rStyle w:val="FontStyle45"/>
          <w:rFonts w:ascii="Times New Roman" w:cs="Times New Roman"/>
          <w:b w:val="0"/>
          <w:bCs w:val="0"/>
          <w:lang w:eastAsia="en-US"/>
        </w:rPr>
        <w:t>ISO 11929-1:2019, 3.10</w:t>
      </w:r>
      <w:r w:rsidRPr="001F79F1">
        <w:rPr>
          <w:rStyle w:val="FontStyle45"/>
          <w:rFonts w:ascii="Times New Roman" w:cs="Times New Roman"/>
          <w:b w:val="0"/>
          <w:bCs w:val="0"/>
          <w:lang w:eastAsia="en-US"/>
        </w:rPr>
        <w:t>]</w:t>
      </w:r>
    </w:p>
    <w:p w:rsidR="005431C2" w:rsidRDefault="005431C2" w:rsidP="005431C2">
      <w:pPr>
        <w:pStyle w:val="Style30"/>
        <w:widowControl/>
        <w:ind w:firstLine="567"/>
        <w:rPr>
          <w:rStyle w:val="FontStyle45"/>
          <w:rFonts w:ascii="Times New Roman" w:cs="Times New Roman"/>
          <w:b w:val="0"/>
          <w:bCs w:val="0"/>
          <w:lang w:eastAsia="en-US"/>
        </w:rPr>
      </w:pPr>
      <w:r>
        <w:rPr>
          <w:rStyle w:val="FontStyle45"/>
          <w:rFonts w:ascii="Times New Roman" w:cs="Times New Roman"/>
          <w:bCs w:val="0"/>
          <w:lang w:eastAsia="en-US"/>
        </w:rPr>
        <w:t>3.48</w:t>
      </w:r>
      <w:r w:rsidR="008F00A3">
        <w:rPr>
          <w:rStyle w:val="FontStyle45"/>
          <w:rFonts w:ascii="Times New Roman" w:cs="Times New Roman"/>
          <w:bCs w:val="0"/>
          <w:lang w:eastAsia="en-US"/>
        </w:rPr>
        <w:t xml:space="preserve"> </w:t>
      </w:r>
      <w:r w:rsidR="00502BC2" w:rsidRPr="00502BC2">
        <w:rPr>
          <w:rStyle w:val="FontStyle45"/>
          <w:rFonts w:ascii="Times New Roman" w:cs="Times New Roman"/>
          <w:bCs w:val="0"/>
          <w:lang w:eastAsia="en-US"/>
        </w:rPr>
        <w:t xml:space="preserve">Пар </w:t>
      </w:r>
      <w:r w:rsidR="008F00A3" w:rsidRPr="008F00A3">
        <w:rPr>
          <w:rStyle w:val="FontStyle45"/>
          <w:rFonts w:ascii="Times New Roman" w:cs="Times New Roman"/>
          <w:b w:val="0"/>
          <w:bCs w:val="0"/>
          <w:lang w:eastAsia="en-US"/>
        </w:rPr>
        <w:t>(</w:t>
      </w:r>
      <w:r w:rsidR="00502BC2" w:rsidRPr="00502BC2">
        <w:rPr>
          <w:rStyle w:val="FontStyle45"/>
          <w:rFonts w:ascii="Times New Roman" w:cs="Times New Roman"/>
          <w:b w:val="0"/>
          <w:bCs w:val="0"/>
          <w:lang w:eastAsia="en-US"/>
        </w:rPr>
        <w:t>vapour</w:t>
      </w:r>
      <w:r w:rsidR="008F00A3" w:rsidRPr="008F00A3">
        <w:rPr>
          <w:rStyle w:val="FontStyle45"/>
          <w:rFonts w:ascii="Times New Roman" w:cs="Times New Roman"/>
          <w:b w:val="0"/>
          <w:bCs w:val="0"/>
          <w:lang w:eastAsia="en-US"/>
        </w:rPr>
        <w:t>):</w:t>
      </w:r>
      <w:r w:rsidR="00502BC2">
        <w:rPr>
          <w:rStyle w:val="FontStyle45"/>
          <w:rFonts w:ascii="Times New Roman" w:cs="Times New Roman"/>
          <w:b w:val="0"/>
          <w:bCs w:val="0"/>
          <w:lang w:eastAsia="en-US"/>
        </w:rPr>
        <w:t xml:space="preserve"> </w:t>
      </w:r>
      <w:r w:rsidR="00502BC2" w:rsidRPr="00502BC2">
        <w:rPr>
          <w:rStyle w:val="FontStyle45"/>
          <w:rFonts w:ascii="Times New Roman" w:cs="Times New Roman"/>
          <w:b w:val="0"/>
          <w:bCs w:val="0"/>
          <w:lang w:eastAsia="en-US"/>
        </w:rPr>
        <w:t>Газообразная форма материалов, которые являются жидкими или твердыми при комнатной температуре, в отличие от неконденсирующихся газов</w:t>
      </w:r>
      <w:r w:rsidR="00502BC2">
        <w:rPr>
          <w:rStyle w:val="FontStyle45"/>
          <w:rFonts w:ascii="Times New Roman" w:cs="Times New Roman"/>
          <w:b w:val="0"/>
          <w:bCs w:val="0"/>
          <w:lang w:eastAsia="en-US"/>
        </w:rPr>
        <w:t>.</w:t>
      </w:r>
    </w:p>
    <w:p w:rsidR="00224EE7" w:rsidRDefault="00224EE7" w:rsidP="005431C2">
      <w:pPr>
        <w:pStyle w:val="Style30"/>
        <w:widowControl/>
        <w:ind w:firstLine="567"/>
        <w:rPr>
          <w:rStyle w:val="FontStyle45"/>
          <w:rFonts w:ascii="Times New Roman" w:cs="Times New Roman"/>
          <w:b w:val="0"/>
          <w:bCs w:val="0"/>
          <w:lang w:eastAsia="en-US"/>
        </w:rPr>
      </w:pPr>
    </w:p>
    <w:p w:rsidR="00224EE7" w:rsidRDefault="00224EE7" w:rsidP="005431C2">
      <w:pPr>
        <w:pStyle w:val="Style30"/>
        <w:widowControl/>
        <w:ind w:firstLine="567"/>
        <w:rPr>
          <w:rStyle w:val="FontStyle45"/>
          <w:rFonts w:ascii="Times New Roman" w:cs="Times New Roman"/>
          <w:b w:val="0"/>
          <w:bCs w:val="0"/>
          <w:sz w:val="20"/>
          <w:lang w:eastAsia="en-US"/>
        </w:rPr>
      </w:pPr>
      <w:r w:rsidRPr="00224EE7">
        <w:rPr>
          <w:rStyle w:val="FontStyle45"/>
          <w:rFonts w:ascii="Times New Roman" w:cs="Times New Roman"/>
          <w:b w:val="0"/>
          <w:bCs w:val="0"/>
          <w:sz w:val="20"/>
          <w:lang w:eastAsia="en-US"/>
        </w:rPr>
        <w:t xml:space="preserve">Примечание </w:t>
      </w:r>
      <w:r>
        <w:rPr>
          <w:rStyle w:val="FontStyle45"/>
          <w:rFonts w:ascii="Times New Roman" w:cs="Times New Roman"/>
          <w:b w:val="0"/>
          <w:bCs w:val="0"/>
          <w:sz w:val="20"/>
          <w:lang w:eastAsia="en-US"/>
        </w:rPr>
        <w:t>–</w:t>
      </w:r>
      <w:r w:rsidRPr="00224EE7">
        <w:rPr>
          <w:rStyle w:val="FontStyle45"/>
          <w:rFonts w:ascii="Times New Roman" w:cs="Times New Roman"/>
          <w:b w:val="0"/>
          <w:bCs w:val="0"/>
          <w:sz w:val="20"/>
          <w:lang w:eastAsia="en-US"/>
        </w:rPr>
        <w:t xml:space="preserve"> Пары представляют собой газы, но имеют оттенок выделения или испарения из жидкостей или твердых веществ.</w:t>
      </w:r>
    </w:p>
    <w:p w:rsidR="00224EE7" w:rsidRDefault="00224EE7" w:rsidP="005431C2">
      <w:pPr>
        <w:pStyle w:val="Style30"/>
        <w:widowControl/>
        <w:ind w:firstLine="567"/>
        <w:rPr>
          <w:rStyle w:val="FontStyle45"/>
          <w:rFonts w:ascii="Times New Roman" w:cs="Times New Roman"/>
          <w:b w:val="0"/>
          <w:bCs w:val="0"/>
          <w:sz w:val="20"/>
          <w:lang w:eastAsia="en-US"/>
        </w:rPr>
      </w:pPr>
    </w:p>
    <w:p w:rsidR="00224EE7" w:rsidRPr="000224BC" w:rsidRDefault="00224EE7" w:rsidP="00224EE7">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224EE7">
        <w:rPr>
          <w:rStyle w:val="FontStyle45"/>
          <w:rFonts w:ascii="Times New Roman" w:cs="Times New Roman"/>
          <w:b w:val="0"/>
          <w:bCs w:val="0"/>
          <w:lang w:eastAsia="en-US"/>
        </w:rPr>
        <w:t>ISO 2889:2010, 3.89</w:t>
      </w:r>
      <w:r w:rsidRPr="001F79F1">
        <w:rPr>
          <w:rStyle w:val="FontStyle45"/>
          <w:rFonts w:ascii="Times New Roman" w:cs="Times New Roman"/>
          <w:b w:val="0"/>
          <w:bCs w:val="0"/>
          <w:lang w:eastAsia="en-US"/>
        </w:rPr>
        <w:t>]</w:t>
      </w:r>
    </w:p>
    <w:p w:rsidR="005431C2" w:rsidRPr="008F00A3" w:rsidRDefault="005431C2" w:rsidP="005431C2">
      <w:pPr>
        <w:pStyle w:val="Style30"/>
        <w:widowControl/>
        <w:ind w:firstLine="567"/>
        <w:rPr>
          <w:rStyle w:val="FontStyle45"/>
          <w:rFonts w:ascii="Times New Roman" w:cs="Times New Roman"/>
          <w:bCs w:val="0"/>
          <w:lang w:val="kk-KZ" w:eastAsia="en-US"/>
        </w:rPr>
      </w:pPr>
      <w:r w:rsidRPr="00224EE7">
        <w:rPr>
          <w:rStyle w:val="FontStyle45"/>
          <w:rFonts w:ascii="Times New Roman" w:cs="Times New Roman"/>
          <w:bCs w:val="0"/>
          <w:lang w:eastAsia="en-US"/>
        </w:rPr>
        <w:t>3.49</w:t>
      </w:r>
      <w:r w:rsidR="008F00A3" w:rsidRPr="00224EE7">
        <w:rPr>
          <w:rStyle w:val="FontStyle45"/>
          <w:rFonts w:ascii="Times New Roman" w:cs="Times New Roman"/>
          <w:bCs w:val="0"/>
          <w:lang w:eastAsia="en-US"/>
        </w:rPr>
        <w:t xml:space="preserve"> </w:t>
      </w:r>
      <w:r w:rsidR="00224EE7" w:rsidRPr="00224EE7">
        <w:rPr>
          <w:rStyle w:val="FontStyle45"/>
          <w:rFonts w:ascii="Times New Roman" w:cs="Times New Roman"/>
          <w:bCs w:val="0"/>
          <w:lang w:eastAsia="en-US"/>
        </w:rPr>
        <w:t xml:space="preserve">Профиль скорости </w:t>
      </w:r>
      <w:r w:rsidR="008F00A3" w:rsidRPr="00224EE7">
        <w:rPr>
          <w:rStyle w:val="FontStyle45"/>
          <w:rFonts w:ascii="Times New Roman" w:cs="Times New Roman"/>
          <w:b w:val="0"/>
          <w:bCs w:val="0"/>
          <w:lang w:eastAsia="en-US"/>
        </w:rPr>
        <w:t>(</w:t>
      </w:r>
      <w:r w:rsidR="00224EE7" w:rsidRPr="00224EE7">
        <w:rPr>
          <w:rStyle w:val="FontStyle45"/>
          <w:rFonts w:ascii="Times New Roman" w:cs="Times New Roman"/>
          <w:b w:val="0"/>
          <w:bCs w:val="0"/>
          <w:lang w:eastAsia="en-US"/>
        </w:rPr>
        <w:t>velocity profile</w:t>
      </w:r>
      <w:r w:rsidR="008F00A3" w:rsidRPr="00224EE7">
        <w:rPr>
          <w:rStyle w:val="FontStyle45"/>
          <w:rFonts w:ascii="Times New Roman" w:cs="Times New Roman"/>
          <w:b w:val="0"/>
          <w:bCs w:val="0"/>
          <w:lang w:eastAsia="en-US"/>
        </w:rPr>
        <w:t>):</w:t>
      </w:r>
      <w:r w:rsidR="00224EE7">
        <w:rPr>
          <w:rStyle w:val="FontStyle45"/>
          <w:rFonts w:ascii="Times New Roman" w:cs="Times New Roman"/>
          <w:b w:val="0"/>
          <w:bCs w:val="0"/>
          <w:lang w:eastAsia="en-US"/>
        </w:rPr>
        <w:t xml:space="preserve"> </w:t>
      </w:r>
      <w:r w:rsidR="00224EE7" w:rsidRPr="00224EE7">
        <w:rPr>
          <w:rStyle w:val="FontStyle45"/>
          <w:rFonts w:ascii="Times New Roman" w:cs="Times New Roman"/>
          <w:b w:val="0"/>
          <w:bCs w:val="0"/>
          <w:lang w:eastAsia="en-US"/>
        </w:rPr>
        <w:t>Распределение значений скорости в заданном поперечном сечении в дымовой трубе или воздуховоде</w:t>
      </w:r>
      <w:r w:rsidR="00224EE7">
        <w:rPr>
          <w:rStyle w:val="FontStyle45"/>
          <w:rFonts w:ascii="Times New Roman" w:cs="Times New Roman"/>
          <w:b w:val="0"/>
          <w:bCs w:val="0"/>
          <w:lang w:eastAsia="en-US"/>
        </w:rPr>
        <w:t xml:space="preserve">. </w:t>
      </w:r>
    </w:p>
    <w:p w:rsidR="00224EE7" w:rsidRPr="000224BC" w:rsidRDefault="00224EE7" w:rsidP="00224EE7">
      <w:pPr>
        <w:pStyle w:val="Style30"/>
        <w:widowControl/>
        <w:ind w:firstLine="567"/>
        <w:rPr>
          <w:rStyle w:val="FontStyle45"/>
          <w:rFonts w:ascii="Times New Roman" w:cs="Times New Roman"/>
          <w:bCs w:val="0"/>
          <w:lang w:eastAsia="en-US"/>
        </w:rPr>
      </w:pPr>
      <w:r w:rsidRPr="001F79F1">
        <w:rPr>
          <w:rStyle w:val="FontStyle45"/>
          <w:rFonts w:ascii="Times New Roman" w:cs="Times New Roman"/>
          <w:b w:val="0"/>
          <w:bCs w:val="0"/>
          <w:lang w:eastAsia="en-US"/>
        </w:rPr>
        <w:t xml:space="preserve">[Взято из </w:t>
      </w:r>
      <w:r w:rsidRPr="00224EE7">
        <w:rPr>
          <w:rStyle w:val="FontStyle45"/>
          <w:rFonts w:ascii="Times New Roman" w:cs="Times New Roman"/>
          <w:b w:val="0"/>
          <w:bCs w:val="0"/>
          <w:lang w:eastAsia="en-US"/>
        </w:rPr>
        <w:t>ISO 2889:2010, 3.90</w:t>
      </w:r>
      <w:r w:rsidRPr="001F79F1">
        <w:rPr>
          <w:rStyle w:val="FontStyle45"/>
          <w:rFonts w:ascii="Times New Roman" w:cs="Times New Roman"/>
          <w:b w:val="0"/>
          <w:bCs w:val="0"/>
          <w:lang w:eastAsia="en-US"/>
        </w:rPr>
        <w:t>]</w:t>
      </w:r>
    </w:p>
    <w:p w:rsidR="007D2AC1" w:rsidRDefault="007D2AC1" w:rsidP="000224BC">
      <w:pPr>
        <w:pStyle w:val="Style30"/>
        <w:widowControl/>
        <w:ind w:firstLine="567"/>
        <w:rPr>
          <w:rStyle w:val="FontStyle45"/>
          <w:rFonts w:ascii="Times New Roman" w:cs="Times New Roman"/>
          <w:b w:val="0"/>
          <w:bCs w:val="0"/>
          <w:lang w:eastAsia="en-US"/>
        </w:rPr>
      </w:pPr>
    </w:p>
    <w:p w:rsidR="000224BC" w:rsidRDefault="007D2AC1" w:rsidP="000224BC">
      <w:pPr>
        <w:pStyle w:val="Style30"/>
        <w:widowControl/>
        <w:ind w:firstLine="567"/>
        <w:rPr>
          <w:rStyle w:val="FontStyle45"/>
          <w:rFonts w:ascii="Times New Roman" w:cs="Times New Roman"/>
          <w:bCs w:val="0"/>
          <w:lang w:val="kk-KZ" w:eastAsia="en-US"/>
        </w:rPr>
      </w:pPr>
      <w:r w:rsidRPr="0053720C">
        <w:rPr>
          <w:rStyle w:val="FontStyle45"/>
          <w:rFonts w:ascii="Times New Roman" w:cs="Times New Roman"/>
          <w:bCs w:val="0"/>
          <w:lang w:eastAsia="en-US"/>
        </w:rPr>
        <w:t xml:space="preserve">4 </w:t>
      </w:r>
      <w:r w:rsidR="0053720C" w:rsidRPr="0053720C">
        <w:rPr>
          <w:rStyle w:val="FontStyle45"/>
          <w:rFonts w:ascii="Times New Roman" w:cs="Times New Roman"/>
          <w:bCs w:val="0"/>
          <w:lang w:val="kk-KZ" w:eastAsia="en-US"/>
        </w:rPr>
        <w:t>Обозначения</w:t>
      </w:r>
    </w:p>
    <w:p w:rsidR="0053720C" w:rsidRPr="0053720C" w:rsidRDefault="0053720C" w:rsidP="000224BC">
      <w:pPr>
        <w:pStyle w:val="Style30"/>
        <w:widowControl/>
        <w:ind w:firstLine="567"/>
        <w:rPr>
          <w:rStyle w:val="FontStyle45"/>
          <w:rFonts w:ascii="Times New Roman" w:cs="Times New Roman"/>
          <w:bCs w:val="0"/>
          <w:lang w:val="kk-KZ" w:eastAsia="en-US"/>
        </w:rPr>
      </w:pPr>
    </w:p>
    <w:p w:rsidR="007D2AC1" w:rsidRPr="007D2AC1" w:rsidRDefault="007D2AC1" w:rsidP="007D2AC1">
      <w:pPr>
        <w:pStyle w:val="Style8"/>
        <w:widowControl/>
        <w:ind w:firstLine="567"/>
        <w:rPr>
          <w:rFonts w:ascii="Times New Roman" w:hAnsi="Times New Roman" w:cs="Times New Roman"/>
        </w:rPr>
      </w:pPr>
      <w:r w:rsidRPr="0053720C">
        <w:rPr>
          <w:rFonts w:ascii="Times New Roman" w:hAnsi="Times New Roman" w:cs="Times New Roman"/>
        </w:rPr>
        <w:t xml:space="preserve">В настоящем стандарте применяется (используется) следующие </w:t>
      </w:r>
      <w:r w:rsidR="0053720C" w:rsidRPr="0053720C">
        <w:rPr>
          <w:rFonts w:ascii="Times New Roman" w:hAnsi="Times New Roman" w:cs="Times New Roman"/>
          <w:lang w:val="kk-KZ" w:eastAsia="en-US"/>
        </w:rPr>
        <w:t>обозначения</w:t>
      </w:r>
      <w:r w:rsidRPr="0053720C">
        <w:rPr>
          <w:rFonts w:ascii="Times New Roman" w:eastAsia="Arial Unicode MS" w:hAnsi="Times New Roman" w:cs="Times New Roman"/>
        </w:rPr>
        <w:t xml:space="preserve"> </w:t>
      </w:r>
      <w:r w:rsidRPr="0053720C">
        <w:rPr>
          <w:rFonts w:ascii="Times New Roman" w:hAnsi="Times New Roman" w:cs="Times New Roman"/>
        </w:rPr>
        <w:t>с соответствующими определениями:</w:t>
      </w:r>
      <w:r w:rsidRPr="007D2AC1">
        <w:rPr>
          <w:rFonts w:ascii="Times New Roman" w:hAnsi="Times New Roman" w:cs="Times New Roman"/>
        </w:rPr>
        <w:t xml:space="preserve"> </w:t>
      </w:r>
    </w:p>
    <w:p w:rsidR="007062D7" w:rsidRDefault="007062D7" w:rsidP="00C206C4">
      <w:pPr>
        <w:pStyle w:val="Style30"/>
        <w:widowControl/>
        <w:ind w:firstLine="567"/>
        <w:rPr>
          <w:rStyle w:val="FontStyle45"/>
          <w:rFonts w:ascii="Times New Roman" w:cs="Times New Roman"/>
          <w:b w:val="0"/>
          <w:lang w:eastAsia="en-US"/>
        </w:rPr>
      </w:pPr>
    </w:p>
    <w:tbl>
      <w:tblPr>
        <w:tblStyle w:val="a9"/>
        <w:tblW w:w="9356" w:type="dxa"/>
        <w:tblLayout w:type="fixed"/>
        <w:tblLook w:val="0000" w:firstRow="0" w:lastRow="0" w:firstColumn="0" w:lastColumn="0" w:noHBand="0" w:noVBand="0"/>
      </w:tblPr>
      <w:tblGrid>
        <w:gridCol w:w="1668"/>
        <w:gridCol w:w="5953"/>
        <w:gridCol w:w="1735"/>
      </w:tblGrid>
      <w:tr w:rsidR="007062D7" w:rsidRPr="007B55B1" w:rsidTr="0053720C">
        <w:trPr>
          <w:trHeight w:val="317"/>
        </w:trPr>
        <w:tc>
          <w:tcPr>
            <w:tcW w:w="1668" w:type="dxa"/>
            <w:tcBorders>
              <w:bottom w:val="double" w:sz="4" w:space="0" w:color="auto"/>
            </w:tcBorders>
          </w:tcPr>
          <w:p w:rsidR="007062D7" w:rsidRPr="007B55B1" w:rsidRDefault="007062D7" w:rsidP="007B55B1">
            <w:pPr>
              <w:ind w:firstLine="0"/>
              <w:jc w:val="center"/>
              <w:rPr>
                <w:sz w:val="24"/>
                <w:szCs w:val="24"/>
              </w:rPr>
            </w:pPr>
            <w:r w:rsidRPr="007B55B1">
              <w:rPr>
                <w:sz w:val="24"/>
                <w:szCs w:val="24"/>
              </w:rPr>
              <w:t>Обозначение</w:t>
            </w:r>
          </w:p>
        </w:tc>
        <w:tc>
          <w:tcPr>
            <w:tcW w:w="5953" w:type="dxa"/>
            <w:tcBorders>
              <w:bottom w:val="double" w:sz="4" w:space="0" w:color="auto"/>
            </w:tcBorders>
          </w:tcPr>
          <w:p w:rsidR="007062D7" w:rsidRPr="007B55B1" w:rsidRDefault="007062D7" w:rsidP="007B55B1">
            <w:pPr>
              <w:ind w:firstLine="0"/>
              <w:jc w:val="center"/>
              <w:rPr>
                <w:sz w:val="24"/>
                <w:szCs w:val="24"/>
              </w:rPr>
            </w:pPr>
            <w:r w:rsidRPr="007B55B1">
              <w:rPr>
                <w:sz w:val="24"/>
                <w:szCs w:val="24"/>
              </w:rPr>
              <w:t>Определение</w:t>
            </w:r>
          </w:p>
        </w:tc>
        <w:tc>
          <w:tcPr>
            <w:tcW w:w="1735" w:type="dxa"/>
            <w:tcBorders>
              <w:bottom w:val="double" w:sz="4" w:space="0" w:color="auto"/>
            </w:tcBorders>
          </w:tcPr>
          <w:p w:rsidR="007062D7" w:rsidRPr="007B55B1" w:rsidRDefault="007062D7" w:rsidP="007B55B1">
            <w:pPr>
              <w:ind w:firstLine="0"/>
              <w:jc w:val="center"/>
              <w:rPr>
                <w:sz w:val="24"/>
                <w:szCs w:val="24"/>
              </w:rPr>
            </w:pPr>
            <w:r w:rsidRPr="007B55B1">
              <w:rPr>
                <w:sz w:val="24"/>
                <w:szCs w:val="24"/>
              </w:rPr>
              <w:t>Единица измерения</w:t>
            </w:r>
          </w:p>
        </w:tc>
      </w:tr>
      <w:tr w:rsidR="007D2AC1" w:rsidRPr="004778E4" w:rsidTr="0053720C">
        <w:trPr>
          <w:trHeight w:val="302"/>
        </w:trPr>
        <w:tc>
          <w:tcPr>
            <w:tcW w:w="1668" w:type="dxa"/>
            <w:tcBorders>
              <w:top w:val="double" w:sz="4" w:space="0" w:color="auto"/>
            </w:tcBorders>
          </w:tcPr>
          <w:p w:rsidR="007D2AC1" w:rsidRPr="00080D9E" w:rsidRDefault="00080D9E" w:rsidP="007B55B1">
            <w:pPr>
              <w:ind w:firstLine="0"/>
              <w:jc w:val="center"/>
              <w:rPr>
                <w:rFonts w:eastAsia="Arial Unicode MS"/>
                <w:i/>
                <w:iCs/>
                <w:sz w:val="24"/>
                <w:szCs w:val="24"/>
                <w:lang w:val="en-US"/>
              </w:rPr>
            </w:pPr>
            <w:r>
              <w:rPr>
                <w:rFonts w:eastAsia="Arial Unicode MS"/>
                <w:i/>
                <w:iCs/>
                <w:sz w:val="24"/>
                <w:szCs w:val="24"/>
                <w:lang w:val="en-US"/>
              </w:rPr>
              <w:t>A</w:t>
            </w:r>
          </w:p>
        </w:tc>
        <w:tc>
          <w:tcPr>
            <w:tcW w:w="5953" w:type="dxa"/>
            <w:tcBorders>
              <w:top w:val="double" w:sz="4" w:space="0" w:color="auto"/>
            </w:tcBorders>
          </w:tcPr>
          <w:p w:rsidR="007D2AC1" w:rsidRPr="004778E4" w:rsidRDefault="004778E4" w:rsidP="004778E4">
            <w:pPr>
              <w:ind w:left="103" w:firstLine="0"/>
              <w:rPr>
                <w:sz w:val="24"/>
                <w:szCs w:val="24"/>
              </w:rPr>
            </w:pPr>
            <w:r w:rsidRPr="004778E4">
              <w:rPr>
                <w:sz w:val="24"/>
                <w:szCs w:val="24"/>
              </w:rPr>
              <w:t xml:space="preserve">Площадь поперечного сечения дымовой трубы или воздуховода, </w:t>
            </w:r>
          </w:p>
        </w:tc>
        <w:tc>
          <w:tcPr>
            <w:tcW w:w="1735" w:type="dxa"/>
            <w:tcBorders>
              <w:top w:val="double" w:sz="4" w:space="0" w:color="auto"/>
            </w:tcBorders>
          </w:tcPr>
          <w:p w:rsidR="007D2AC1" w:rsidRPr="004778E4" w:rsidRDefault="004778E4" w:rsidP="007B55B1">
            <w:pPr>
              <w:ind w:firstLine="0"/>
              <w:jc w:val="center"/>
              <w:rPr>
                <w:sz w:val="24"/>
                <w:szCs w:val="24"/>
              </w:rPr>
            </w:pPr>
            <w:r w:rsidRPr="004778E4">
              <w:rPr>
                <w:sz w:val="24"/>
                <w:szCs w:val="24"/>
              </w:rPr>
              <w:t>м</w:t>
            </w:r>
            <w:r w:rsidRPr="004778E4">
              <w:rPr>
                <w:sz w:val="24"/>
                <w:szCs w:val="24"/>
                <w:vertAlign w:val="superscript"/>
              </w:rPr>
              <w:t>2</w:t>
            </w:r>
          </w:p>
        </w:tc>
      </w:tr>
      <w:tr w:rsidR="007D2AC1" w:rsidRPr="007B55B1" w:rsidTr="0053720C">
        <w:trPr>
          <w:trHeight w:val="302"/>
        </w:trPr>
        <w:tc>
          <w:tcPr>
            <w:tcW w:w="1668" w:type="dxa"/>
          </w:tcPr>
          <w:p w:rsidR="007D2AC1" w:rsidRPr="00080D9E" w:rsidRDefault="00080D9E" w:rsidP="007B55B1">
            <w:pPr>
              <w:ind w:firstLine="0"/>
              <w:jc w:val="center"/>
              <w:rPr>
                <w:rFonts w:eastAsia="Arial Unicode MS"/>
                <w:i/>
                <w:iCs/>
                <w:sz w:val="24"/>
                <w:szCs w:val="24"/>
                <w:lang w:val="en-US"/>
              </w:rPr>
            </w:pPr>
            <w:r>
              <w:rPr>
                <w:rFonts w:eastAsia="Arial Unicode MS"/>
                <w:i/>
                <w:iCs/>
                <w:sz w:val="24"/>
                <w:szCs w:val="24"/>
                <w:lang w:val="en-US"/>
              </w:rPr>
              <w:t>A</w:t>
            </w:r>
            <w:r w:rsidRPr="00080D9E">
              <w:rPr>
                <w:rFonts w:eastAsia="Arial Unicode MS"/>
                <w:i/>
                <w:iCs/>
                <w:sz w:val="24"/>
                <w:szCs w:val="24"/>
                <w:vertAlign w:val="subscript"/>
                <w:lang w:val="en-US"/>
              </w:rPr>
              <w:t>R</w:t>
            </w:r>
          </w:p>
        </w:tc>
        <w:tc>
          <w:tcPr>
            <w:tcW w:w="5953" w:type="dxa"/>
          </w:tcPr>
          <w:p w:rsidR="004778E4" w:rsidRPr="004778E4" w:rsidRDefault="004778E4" w:rsidP="004778E4">
            <w:pPr>
              <w:ind w:left="103" w:firstLine="0"/>
              <w:rPr>
                <w:sz w:val="24"/>
                <w:szCs w:val="24"/>
              </w:rPr>
            </w:pPr>
            <w:r w:rsidRPr="004778E4">
              <w:rPr>
                <w:sz w:val="24"/>
                <w:szCs w:val="24"/>
              </w:rPr>
              <w:t>Активность, выпущенная за период ∆t</w:t>
            </w:r>
            <w:r w:rsidRPr="004778E4">
              <w:rPr>
                <w:sz w:val="24"/>
                <w:szCs w:val="24"/>
                <w:vertAlign w:val="subscript"/>
              </w:rPr>
              <w:t>R</w:t>
            </w:r>
          </w:p>
          <w:p w:rsidR="007D2AC1" w:rsidRPr="004778E4" w:rsidRDefault="007D2AC1" w:rsidP="004778E4">
            <w:pPr>
              <w:rPr>
                <w:sz w:val="24"/>
                <w:szCs w:val="24"/>
                <w:lang w:val="en-US"/>
              </w:rPr>
            </w:pPr>
          </w:p>
        </w:tc>
        <w:tc>
          <w:tcPr>
            <w:tcW w:w="1735" w:type="dxa"/>
          </w:tcPr>
          <w:p w:rsidR="007D2AC1" w:rsidRPr="00FF7470" w:rsidRDefault="00FF7470" w:rsidP="007B55B1">
            <w:pPr>
              <w:ind w:firstLine="0"/>
              <w:jc w:val="center"/>
              <w:rPr>
                <w:sz w:val="24"/>
                <w:szCs w:val="24"/>
                <w:lang w:val="en-US"/>
              </w:rPr>
            </w:pPr>
            <w:r>
              <w:rPr>
                <w:sz w:val="24"/>
                <w:szCs w:val="24"/>
              </w:rPr>
              <w:t>в Бк за время</w:t>
            </w:r>
          </w:p>
        </w:tc>
      </w:tr>
      <w:tr w:rsidR="007D2AC1" w:rsidRPr="007B55B1" w:rsidTr="0053720C">
        <w:trPr>
          <w:trHeight w:val="302"/>
        </w:trPr>
        <w:tc>
          <w:tcPr>
            <w:tcW w:w="1668" w:type="dxa"/>
          </w:tcPr>
          <w:p w:rsidR="007D2AC1" w:rsidRPr="007B55B1" w:rsidRDefault="0053720C" w:rsidP="00080D9E">
            <w:pPr>
              <w:ind w:firstLine="0"/>
              <w:jc w:val="center"/>
              <w:rPr>
                <w:rFonts w:eastAsia="Arial Unicode MS"/>
                <w:i/>
                <w:iCs/>
                <w:sz w:val="24"/>
                <w:szCs w:val="24"/>
              </w:rPr>
            </w:pPr>
            <m:oMathPara>
              <m:oMath>
                <m:sSubSup>
                  <m:sSubSupPr>
                    <m:ctrlPr>
                      <w:rPr>
                        <w:rFonts w:ascii="Cambria Math" w:hAnsi="Cambria Math"/>
                        <w:i/>
                        <w:iCs/>
                        <w:sz w:val="24"/>
                        <w:szCs w:val="24"/>
                        <w:lang w:val="en-US" w:eastAsia="en-US"/>
                      </w:rPr>
                    </m:ctrlPr>
                  </m:sSubSupPr>
                  <m:e>
                    <m:r>
                      <w:rPr>
                        <w:rFonts w:ascii="Cambria Math" w:eastAsia="Arial Unicode MS" w:hAnsi="Cambria Math"/>
                        <w:sz w:val="24"/>
                        <w:szCs w:val="24"/>
                      </w:rPr>
                      <m:t>A</m:t>
                    </m:r>
                  </m:e>
                  <m:sub>
                    <m:r>
                      <w:rPr>
                        <w:rFonts w:ascii="Cambria Math" w:hAnsi="Cambria Math"/>
                        <w:sz w:val="24"/>
                        <w:szCs w:val="24"/>
                        <w:lang w:val="en-US" w:eastAsia="en-US"/>
                      </w:rPr>
                      <m:t>R</m:t>
                    </m:r>
                  </m:sub>
                  <m:sup>
                    <m:r>
                      <w:rPr>
                        <w:rFonts w:ascii="Cambria Math" w:eastAsia="Arial Unicode MS" w:hAnsi="Cambria Math"/>
                        <w:sz w:val="24"/>
                        <w:szCs w:val="24"/>
                      </w:rPr>
                      <m:t>*</m:t>
                    </m:r>
                  </m:sup>
                </m:sSubSup>
              </m:oMath>
            </m:oMathPara>
          </w:p>
        </w:tc>
        <w:tc>
          <w:tcPr>
            <w:tcW w:w="5953" w:type="dxa"/>
          </w:tcPr>
          <w:p w:rsidR="007D2AC1" w:rsidRPr="007B55B1" w:rsidRDefault="004778E4" w:rsidP="004778E4">
            <w:pPr>
              <w:ind w:left="103" w:firstLine="0"/>
              <w:rPr>
                <w:sz w:val="24"/>
                <w:szCs w:val="24"/>
              </w:rPr>
            </w:pPr>
            <w:r w:rsidRPr="004778E4">
              <w:rPr>
                <w:sz w:val="24"/>
                <w:szCs w:val="24"/>
              </w:rPr>
              <w:t>Порог принятия решения об активности, высв</w:t>
            </w:r>
            <w:r w:rsidR="00FF7470">
              <w:rPr>
                <w:sz w:val="24"/>
                <w:szCs w:val="24"/>
              </w:rPr>
              <w:t>обождаемой за период ∆t</w:t>
            </w:r>
            <w:r w:rsidR="00FF7470" w:rsidRPr="00FF7470">
              <w:rPr>
                <w:sz w:val="24"/>
                <w:szCs w:val="24"/>
                <w:vertAlign w:val="subscript"/>
              </w:rPr>
              <w:t>R</w:t>
            </w:r>
            <w:r w:rsidRPr="004778E4">
              <w:rPr>
                <w:sz w:val="24"/>
                <w:szCs w:val="24"/>
              </w:rPr>
              <w:t xml:space="preserve"> </w:t>
            </w:r>
          </w:p>
        </w:tc>
        <w:tc>
          <w:tcPr>
            <w:tcW w:w="1735" w:type="dxa"/>
          </w:tcPr>
          <w:p w:rsidR="007D2AC1" w:rsidRPr="00FF7470" w:rsidRDefault="00FF7470" w:rsidP="007B55B1">
            <w:pPr>
              <w:ind w:firstLine="0"/>
              <w:jc w:val="center"/>
              <w:rPr>
                <w:sz w:val="24"/>
                <w:szCs w:val="24"/>
                <w:lang w:val="en-US"/>
              </w:rPr>
            </w:pPr>
            <w:r>
              <w:rPr>
                <w:sz w:val="24"/>
                <w:szCs w:val="24"/>
              </w:rPr>
              <w:t>в Бк за время</w:t>
            </w:r>
          </w:p>
        </w:tc>
      </w:tr>
      <w:tr w:rsidR="00080D9E" w:rsidRPr="007B55B1" w:rsidTr="0053720C">
        <w:trPr>
          <w:trHeight w:val="302"/>
        </w:trPr>
        <w:tc>
          <w:tcPr>
            <w:tcW w:w="1668" w:type="dxa"/>
          </w:tcPr>
          <w:p w:rsidR="00080D9E" w:rsidRPr="007B55B1" w:rsidRDefault="0053720C" w:rsidP="00080D9E">
            <w:pPr>
              <w:ind w:firstLine="0"/>
              <w:jc w:val="center"/>
              <w:rPr>
                <w:rFonts w:eastAsia="Arial Unicode MS"/>
                <w:i/>
                <w:iCs/>
                <w:sz w:val="24"/>
                <w:szCs w:val="24"/>
              </w:rPr>
            </w:pPr>
            <m:oMathPara>
              <m:oMath>
                <m:sSubSup>
                  <m:sSubSupPr>
                    <m:ctrlPr>
                      <w:rPr>
                        <w:rFonts w:ascii="Cambria Math" w:hAnsi="Cambria Math"/>
                        <w:i/>
                        <w:iCs/>
                        <w:sz w:val="24"/>
                        <w:szCs w:val="24"/>
                        <w:lang w:val="en-US" w:eastAsia="en-US"/>
                      </w:rPr>
                    </m:ctrlPr>
                  </m:sSubSupPr>
                  <m:e>
                    <m:r>
                      <w:rPr>
                        <w:rFonts w:ascii="Cambria Math" w:eastAsia="Arial Unicode MS" w:hAnsi="Cambria Math"/>
                        <w:sz w:val="24"/>
                        <w:szCs w:val="24"/>
                      </w:rPr>
                      <m:t>A</m:t>
                    </m:r>
                  </m:e>
                  <m:sub>
                    <m:r>
                      <w:rPr>
                        <w:rFonts w:ascii="Cambria Math" w:hAnsi="Cambria Math"/>
                        <w:sz w:val="24"/>
                        <w:szCs w:val="24"/>
                        <w:lang w:val="en-US" w:eastAsia="en-US"/>
                      </w:rPr>
                      <m:t>R</m:t>
                    </m:r>
                  </m:sub>
                  <m:sup>
                    <m:r>
                      <w:rPr>
                        <w:rFonts w:ascii="Cambria Math" w:eastAsia="Arial Unicode MS" w:hAnsi="Cambria Math"/>
                        <w:sz w:val="24"/>
                        <w:szCs w:val="24"/>
                      </w:rPr>
                      <m:t>#</m:t>
                    </m:r>
                  </m:sup>
                </m:sSubSup>
              </m:oMath>
            </m:oMathPara>
          </w:p>
        </w:tc>
        <w:tc>
          <w:tcPr>
            <w:tcW w:w="5953" w:type="dxa"/>
          </w:tcPr>
          <w:p w:rsidR="00080D9E" w:rsidRPr="007B55B1" w:rsidRDefault="00FF7470" w:rsidP="00FF7470">
            <w:pPr>
              <w:ind w:left="103" w:firstLine="0"/>
              <w:rPr>
                <w:sz w:val="24"/>
                <w:szCs w:val="24"/>
              </w:rPr>
            </w:pPr>
            <w:r w:rsidRPr="00FF7470">
              <w:rPr>
                <w:sz w:val="24"/>
                <w:szCs w:val="24"/>
              </w:rPr>
              <w:t>Предел обнаружения активности, высвобождаемой за период ∆t</w:t>
            </w:r>
            <w:r w:rsidRPr="00FF7470">
              <w:rPr>
                <w:sz w:val="24"/>
                <w:szCs w:val="24"/>
                <w:vertAlign w:val="subscript"/>
              </w:rPr>
              <w:t>R</w:t>
            </w:r>
            <w:r w:rsidRPr="00FF7470">
              <w:rPr>
                <w:sz w:val="24"/>
                <w:szCs w:val="24"/>
              </w:rPr>
              <w:t xml:space="preserve"> </w:t>
            </w:r>
          </w:p>
        </w:tc>
        <w:tc>
          <w:tcPr>
            <w:tcW w:w="1735" w:type="dxa"/>
          </w:tcPr>
          <w:p w:rsidR="00080D9E" w:rsidRPr="00FF7470" w:rsidRDefault="00FF7470" w:rsidP="007B55B1">
            <w:pPr>
              <w:ind w:firstLine="0"/>
              <w:jc w:val="center"/>
              <w:rPr>
                <w:sz w:val="24"/>
                <w:szCs w:val="24"/>
                <w:lang w:val="en-US"/>
              </w:rPr>
            </w:pPr>
            <w:r>
              <w:rPr>
                <w:sz w:val="24"/>
                <w:szCs w:val="24"/>
              </w:rPr>
              <w:t>в Бк за время</w:t>
            </w:r>
          </w:p>
        </w:tc>
      </w:tr>
      <w:tr w:rsidR="007D2AC1" w:rsidRPr="007B55B1" w:rsidTr="0053720C">
        <w:trPr>
          <w:trHeight w:val="302"/>
        </w:trPr>
        <w:tc>
          <w:tcPr>
            <w:tcW w:w="1668" w:type="dxa"/>
          </w:tcPr>
          <w:p w:rsidR="007D2AC1" w:rsidRPr="007B55B1" w:rsidRDefault="0053720C" w:rsidP="007B55B1">
            <w:pPr>
              <w:ind w:firstLine="0"/>
              <w:jc w:val="center"/>
              <w:rPr>
                <w:rFonts w:eastAsia="Arial Unicode MS"/>
                <w:i/>
                <w:iCs/>
                <w:sz w:val="24"/>
                <w:szCs w:val="24"/>
              </w:rPr>
            </w:pPr>
            <m:oMathPara>
              <m:oMath>
                <m:sSubSup>
                  <m:sSubSupPr>
                    <m:ctrlPr>
                      <w:rPr>
                        <w:rFonts w:ascii="Cambria Math" w:hAnsi="Cambria Math"/>
                        <w:i/>
                        <w:iCs/>
                        <w:sz w:val="24"/>
                        <w:szCs w:val="24"/>
                        <w:lang w:val="en-US" w:eastAsia="en-US"/>
                      </w:rPr>
                    </m:ctrlPr>
                  </m:sSubSupPr>
                  <m:e>
                    <m:r>
                      <w:rPr>
                        <w:rFonts w:ascii="Cambria Math" w:eastAsia="Arial Unicode MS" w:hAnsi="Cambria Math"/>
                        <w:sz w:val="24"/>
                        <w:szCs w:val="24"/>
                      </w:rPr>
                      <m:t>A</m:t>
                    </m:r>
                  </m:e>
                  <m:sub>
                    <m:r>
                      <w:rPr>
                        <w:rFonts w:ascii="Cambria Math" w:hAnsi="Cambria Math"/>
                        <w:sz w:val="24"/>
                        <w:szCs w:val="24"/>
                        <w:lang w:val="en-US" w:eastAsia="en-US"/>
                      </w:rPr>
                      <m:t>R</m:t>
                    </m:r>
                  </m:sub>
                  <m:sup>
                    <m:r>
                      <w:rPr>
                        <w:rFonts w:ascii="Cambria Math" w:hAnsi="Cambria Math"/>
                        <w:sz w:val="24"/>
                        <w:szCs w:val="24"/>
                      </w:rPr>
                      <m:t>⊲</m:t>
                    </m:r>
                  </m:sup>
                </m:sSubSup>
              </m:oMath>
            </m:oMathPara>
          </w:p>
        </w:tc>
        <w:tc>
          <w:tcPr>
            <w:tcW w:w="5953" w:type="dxa"/>
          </w:tcPr>
          <w:p w:rsidR="007D2AC1" w:rsidRPr="00FF7470" w:rsidRDefault="00FF7470" w:rsidP="00FF7470">
            <w:pPr>
              <w:ind w:left="103" w:firstLine="0"/>
              <w:rPr>
                <w:sz w:val="24"/>
                <w:szCs w:val="24"/>
              </w:rPr>
            </w:pPr>
            <w:r w:rsidRPr="00FF7470">
              <w:rPr>
                <w:sz w:val="24"/>
                <w:szCs w:val="24"/>
              </w:rPr>
              <w:t>Нижний предел интервала охвата выброшенной активности за период ∆t</w:t>
            </w:r>
            <w:r w:rsidRPr="00FF7470">
              <w:rPr>
                <w:sz w:val="24"/>
                <w:szCs w:val="24"/>
                <w:vertAlign w:val="subscript"/>
              </w:rPr>
              <w:t>R</w:t>
            </w:r>
            <w:r w:rsidRPr="00FF7470">
              <w:rPr>
                <w:sz w:val="24"/>
                <w:szCs w:val="24"/>
              </w:rPr>
              <w:t xml:space="preserve"> для заданной вероятности </w:t>
            </w:r>
            <w:r w:rsidRPr="00FF7470">
              <w:rPr>
                <w:sz w:val="24"/>
                <w:szCs w:val="24"/>
              </w:rPr>
              <w:br/>
            </w:r>
            <w:r>
              <w:rPr>
                <w:sz w:val="24"/>
                <w:szCs w:val="24"/>
              </w:rPr>
              <w:t>(1 – γ)</w:t>
            </w:r>
          </w:p>
        </w:tc>
        <w:tc>
          <w:tcPr>
            <w:tcW w:w="1735" w:type="dxa"/>
          </w:tcPr>
          <w:p w:rsidR="007D2AC1" w:rsidRPr="00FF7470" w:rsidRDefault="00FF7470" w:rsidP="007B55B1">
            <w:pPr>
              <w:ind w:firstLine="0"/>
              <w:jc w:val="center"/>
              <w:rPr>
                <w:sz w:val="24"/>
                <w:szCs w:val="24"/>
                <w:lang w:val="en-US"/>
              </w:rPr>
            </w:pPr>
            <w:r>
              <w:rPr>
                <w:sz w:val="24"/>
                <w:szCs w:val="24"/>
              </w:rPr>
              <w:t>в Бк за время</w:t>
            </w:r>
          </w:p>
        </w:tc>
      </w:tr>
      <w:tr w:rsidR="007D2AC1" w:rsidRPr="00FF7470" w:rsidTr="0053720C">
        <w:trPr>
          <w:trHeight w:val="302"/>
        </w:trPr>
        <w:tc>
          <w:tcPr>
            <w:tcW w:w="1668" w:type="dxa"/>
          </w:tcPr>
          <w:p w:rsidR="007D2AC1" w:rsidRPr="007B55B1" w:rsidRDefault="0053720C" w:rsidP="007B55B1">
            <w:pPr>
              <w:ind w:firstLine="0"/>
              <w:jc w:val="center"/>
              <w:rPr>
                <w:rFonts w:eastAsia="Arial Unicode MS"/>
                <w:i/>
                <w:iCs/>
                <w:sz w:val="24"/>
                <w:szCs w:val="24"/>
              </w:rPr>
            </w:pPr>
            <m:oMathPara>
              <m:oMath>
                <m:sSubSup>
                  <m:sSubSupPr>
                    <m:ctrlPr>
                      <w:rPr>
                        <w:rFonts w:ascii="Cambria Math" w:hAnsi="Cambria Math"/>
                        <w:i/>
                        <w:iCs/>
                        <w:sz w:val="24"/>
                        <w:szCs w:val="24"/>
                        <w:lang w:val="en-US" w:eastAsia="en-US"/>
                      </w:rPr>
                    </m:ctrlPr>
                  </m:sSubSupPr>
                  <m:e>
                    <m:r>
                      <w:rPr>
                        <w:rFonts w:ascii="Cambria Math" w:eastAsia="Arial Unicode MS" w:hAnsi="Cambria Math"/>
                        <w:sz w:val="24"/>
                        <w:szCs w:val="24"/>
                      </w:rPr>
                      <m:t>A</m:t>
                    </m:r>
                  </m:e>
                  <m:sub>
                    <m:r>
                      <w:rPr>
                        <w:rFonts w:ascii="Cambria Math" w:hAnsi="Cambria Math"/>
                        <w:sz w:val="24"/>
                        <w:szCs w:val="24"/>
                        <w:lang w:val="en-US" w:eastAsia="en-US"/>
                      </w:rPr>
                      <m:t>R</m:t>
                    </m:r>
                  </m:sub>
                  <m:sup>
                    <m:r>
                      <w:rPr>
                        <w:rFonts w:ascii="Cambria Math" w:hAnsi="Cambria Math"/>
                        <w:sz w:val="24"/>
                        <w:szCs w:val="24"/>
                      </w:rPr>
                      <m:t>⊳</m:t>
                    </m:r>
                  </m:sup>
                </m:sSubSup>
              </m:oMath>
            </m:oMathPara>
          </w:p>
        </w:tc>
        <w:tc>
          <w:tcPr>
            <w:tcW w:w="5953" w:type="dxa"/>
          </w:tcPr>
          <w:p w:rsidR="007D2AC1" w:rsidRPr="00FF7470" w:rsidRDefault="00FF7470" w:rsidP="00FF7470">
            <w:pPr>
              <w:ind w:left="103" w:firstLine="0"/>
              <w:rPr>
                <w:sz w:val="24"/>
                <w:szCs w:val="24"/>
              </w:rPr>
            </w:pPr>
            <w:r w:rsidRPr="00FF7470">
              <w:rPr>
                <w:sz w:val="24"/>
                <w:szCs w:val="24"/>
              </w:rPr>
              <w:t>Верхний предел интервала охвата выброшенной активности за период ∆</w:t>
            </w:r>
            <w:r w:rsidRPr="00FF7470">
              <w:rPr>
                <w:sz w:val="24"/>
                <w:szCs w:val="24"/>
                <w:lang w:val="en-US"/>
              </w:rPr>
              <w:t>t</w:t>
            </w:r>
            <w:r w:rsidRPr="00FF7470">
              <w:rPr>
                <w:sz w:val="24"/>
                <w:szCs w:val="24"/>
                <w:vertAlign w:val="subscript"/>
                <w:lang w:val="en-US"/>
              </w:rPr>
              <w:t>R</w:t>
            </w:r>
            <w:r w:rsidRPr="00FF7470">
              <w:rPr>
                <w:sz w:val="24"/>
                <w:szCs w:val="24"/>
              </w:rPr>
              <w:t xml:space="preserve"> для заданной вероятности </w:t>
            </w:r>
            <w:r w:rsidRPr="00FF7470">
              <w:rPr>
                <w:sz w:val="24"/>
                <w:szCs w:val="24"/>
              </w:rPr>
              <w:br/>
              <w:t xml:space="preserve">(1 – </w:t>
            </w:r>
            <w:r w:rsidRPr="00FF7470">
              <w:rPr>
                <w:sz w:val="24"/>
                <w:szCs w:val="24"/>
                <w:lang w:val="en-US"/>
              </w:rPr>
              <w:t>γ</w:t>
            </w:r>
            <w:r>
              <w:rPr>
                <w:sz w:val="24"/>
                <w:szCs w:val="24"/>
              </w:rPr>
              <w:t>)</w:t>
            </w:r>
          </w:p>
        </w:tc>
        <w:tc>
          <w:tcPr>
            <w:tcW w:w="1735" w:type="dxa"/>
          </w:tcPr>
          <w:p w:rsidR="007D2AC1" w:rsidRPr="00FF7470" w:rsidRDefault="00FF7470" w:rsidP="007B55B1">
            <w:pPr>
              <w:ind w:firstLine="0"/>
              <w:jc w:val="center"/>
              <w:rPr>
                <w:sz w:val="24"/>
                <w:szCs w:val="24"/>
                <w:lang w:val="en-US"/>
              </w:rPr>
            </w:pPr>
            <w:r>
              <w:rPr>
                <w:sz w:val="24"/>
                <w:szCs w:val="24"/>
              </w:rPr>
              <w:t>в Бк за время</w:t>
            </w:r>
          </w:p>
        </w:tc>
      </w:tr>
      <w:tr w:rsidR="007D2AC1" w:rsidRPr="007B55B1" w:rsidTr="0053720C">
        <w:trPr>
          <w:trHeight w:val="302"/>
        </w:trPr>
        <w:tc>
          <w:tcPr>
            <w:tcW w:w="1668" w:type="dxa"/>
          </w:tcPr>
          <w:p w:rsidR="007D2AC1" w:rsidRPr="00080D9E" w:rsidRDefault="00080D9E" w:rsidP="007B55B1">
            <w:pPr>
              <w:ind w:firstLine="0"/>
              <w:jc w:val="center"/>
              <w:rPr>
                <w:rFonts w:eastAsia="Arial Unicode MS"/>
                <w:i/>
                <w:iCs/>
                <w:sz w:val="24"/>
                <w:szCs w:val="24"/>
                <w:vertAlign w:val="subscript"/>
              </w:rPr>
            </w:pPr>
            <w:r>
              <w:rPr>
                <w:rFonts w:eastAsia="Arial Unicode MS"/>
                <w:i/>
                <w:iCs/>
                <w:sz w:val="24"/>
                <w:szCs w:val="24"/>
                <w:lang w:val="en-US"/>
              </w:rPr>
              <w:t>C</w:t>
            </w:r>
            <w:r>
              <w:rPr>
                <w:rFonts w:eastAsia="Arial Unicode MS"/>
                <w:i/>
                <w:iCs/>
                <w:sz w:val="24"/>
                <w:szCs w:val="24"/>
                <w:vertAlign w:val="subscript"/>
                <w:lang w:val="en-US"/>
              </w:rPr>
              <w:t>pt</w:t>
            </w:r>
          </w:p>
        </w:tc>
        <w:tc>
          <w:tcPr>
            <w:tcW w:w="5953" w:type="dxa"/>
          </w:tcPr>
          <w:p w:rsidR="007D2AC1" w:rsidRPr="007B55B1" w:rsidRDefault="00FF7470" w:rsidP="00FF7470">
            <w:pPr>
              <w:ind w:left="103" w:firstLine="0"/>
              <w:rPr>
                <w:sz w:val="24"/>
                <w:szCs w:val="24"/>
              </w:rPr>
            </w:pPr>
            <w:r w:rsidRPr="00FF7470">
              <w:rPr>
                <w:sz w:val="24"/>
                <w:szCs w:val="24"/>
              </w:rPr>
              <w:t>Поправочный коэффициент усреднения скорости для определения расхода в дымовой трубе или воздуховоде с трубкой Пито по показаниям в одной точке</w:t>
            </w:r>
          </w:p>
        </w:tc>
        <w:tc>
          <w:tcPr>
            <w:tcW w:w="1735" w:type="dxa"/>
          </w:tcPr>
          <w:p w:rsidR="007D2AC1" w:rsidRPr="007B55B1" w:rsidRDefault="00FF7470" w:rsidP="007B55B1">
            <w:pPr>
              <w:ind w:firstLine="0"/>
              <w:jc w:val="center"/>
              <w:rPr>
                <w:sz w:val="24"/>
                <w:szCs w:val="24"/>
              </w:rPr>
            </w:pPr>
            <w:r w:rsidRPr="00FF7470">
              <w:rPr>
                <w:sz w:val="24"/>
                <w:szCs w:val="24"/>
              </w:rPr>
              <w:t>безразмерный</w:t>
            </w:r>
          </w:p>
        </w:tc>
      </w:tr>
      <w:tr w:rsidR="007D2AC1" w:rsidRPr="007B55B1" w:rsidTr="0053720C">
        <w:trPr>
          <w:trHeight w:val="302"/>
        </w:trPr>
        <w:tc>
          <w:tcPr>
            <w:tcW w:w="1668" w:type="dxa"/>
          </w:tcPr>
          <w:p w:rsidR="007D2AC1" w:rsidRPr="00080D9E" w:rsidRDefault="00080D9E" w:rsidP="007B55B1">
            <w:pPr>
              <w:ind w:firstLine="0"/>
              <w:jc w:val="center"/>
              <w:rPr>
                <w:rFonts w:eastAsia="Arial Unicode MS"/>
                <w:i/>
                <w:iCs/>
                <w:sz w:val="24"/>
                <w:szCs w:val="24"/>
                <w:vertAlign w:val="superscript"/>
                <w:lang w:val="en-US"/>
              </w:rPr>
            </w:pPr>
            <w:r>
              <w:rPr>
                <w:rFonts w:eastAsia="Arial Unicode MS"/>
                <w:i/>
                <w:iCs/>
                <w:sz w:val="24"/>
                <w:szCs w:val="24"/>
                <w:lang w:val="en-US"/>
              </w:rPr>
              <w:t>c</w:t>
            </w:r>
            <w:r>
              <w:rPr>
                <w:rFonts w:eastAsia="Arial Unicode MS"/>
                <w:i/>
                <w:iCs/>
                <w:sz w:val="24"/>
                <w:szCs w:val="24"/>
                <w:vertAlign w:val="superscript"/>
                <w:lang w:val="en-US"/>
              </w:rPr>
              <w:t>*</w:t>
            </w:r>
          </w:p>
        </w:tc>
        <w:tc>
          <w:tcPr>
            <w:tcW w:w="5953" w:type="dxa"/>
          </w:tcPr>
          <w:p w:rsidR="007D2AC1" w:rsidRPr="00FF7470" w:rsidRDefault="00FF7470" w:rsidP="00FF7470">
            <w:pPr>
              <w:ind w:left="103" w:firstLine="0"/>
              <w:rPr>
                <w:sz w:val="24"/>
                <w:szCs w:val="24"/>
              </w:rPr>
            </w:pPr>
            <w:r w:rsidRPr="00FF7470">
              <w:rPr>
                <w:sz w:val="24"/>
                <w:szCs w:val="24"/>
              </w:rPr>
              <w:t>Порог принятия реш</w:t>
            </w:r>
            <w:r>
              <w:rPr>
                <w:sz w:val="24"/>
                <w:szCs w:val="24"/>
              </w:rPr>
              <w:t>ения по концентрации активности</w:t>
            </w:r>
            <w:r w:rsidRPr="00FF7470">
              <w:rPr>
                <w:sz w:val="24"/>
                <w:szCs w:val="24"/>
              </w:rPr>
              <w:t xml:space="preserve"> </w:t>
            </w:r>
          </w:p>
        </w:tc>
        <w:tc>
          <w:tcPr>
            <w:tcW w:w="1735" w:type="dxa"/>
          </w:tcPr>
          <w:p w:rsidR="007D2AC1" w:rsidRPr="002A3069" w:rsidRDefault="00FF7470" w:rsidP="00FF7470">
            <w:pPr>
              <w:ind w:firstLine="0"/>
              <w:jc w:val="center"/>
              <w:rPr>
                <w:sz w:val="24"/>
                <w:szCs w:val="24"/>
                <w:lang w:val="en-US"/>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r>
      <w:tr w:rsidR="007D2AC1" w:rsidRPr="007B55B1" w:rsidTr="0053720C">
        <w:trPr>
          <w:trHeight w:val="302"/>
        </w:trPr>
        <w:tc>
          <w:tcPr>
            <w:tcW w:w="1668" w:type="dxa"/>
          </w:tcPr>
          <w:p w:rsidR="007D2AC1" w:rsidRPr="00080D9E" w:rsidRDefault="00080D9E" w:rsidP="007B55B1">
            <w:pPr>
              <w:ind w:firstLine="0"/>
              <w:jc w:val="center"/>
              <w:rPr>
                <w:rFonts w:eastAsia="Arial Unicode MS"/>
                <w:i/>
                <w:iCs/>
                <w:sz w:val="24"/>
                <w:szCs w:val="24"/>
                <w:vertAlign w:val="superscript"/>
                <w:lang w:val="en-US"/>
              </w:rPr>
            </w:pPr>
            <w:r>
              <w:rPr>
                <w:rFonts w:eastAsia="Arial Unicode MS"/>
                <w:i/>
                <w:iCs/>
                <w:sz w:val="24"/>
                <w:szCs w:val="24"/>
                <w:lang w:val="en-US"/>
              </w:rPr>
              <w:t>c</w:t>
            </w:r>
            <w:r>
              <w:rPr>
                <w:rFonts w:eastAsia="Arial Unicode MS"/>
                <w:i/>
                <w:iCs/>
                <w:sz w:val="24"/>
                <w:szCs w:val="24"/>
                <w:vertAlign w:val="superscript"/>
                <w:lang w:val="en-US"/>
              </w:rPr>
              <w:t>#</w:t>
            </w:r>
          </w:p>
        </w:tc>
        <w:tc>
          <w:tcPr>
            <w:tcW w:w="5953" w:type="dxa"/>
          </w:tcPr>
          <w:p w:rsidR="007D2AC1" w:rsidRPr="007B55B1" w:rsidRDefault="00FF7470" w:rsidP="00FF7470">
            <w:pPr>
              <w:ind w:left="103" w:firstLine="0"/>
              <w:rPr>
                <w:sz w:val="24"/>
                <w:szCs w:val="24"/>
              </w:rPr>
            </w:pPr>
            <w:r w:rsidRPr="00FF7470">
              <w:rPr>
                <w:sz w:val="24"/>
                <w:szCs w:val="24"/>
              </w:rPr>
              <w:t>Предел обнаружения концентрации активности</w:t>
            </w:r>
          </w:p>
        </w:tc>
        <w:tc>
          <w:tcPr>
            <w:tcW w:w="1735" w:type="dxa"/>
          </w:tcPr>
          <w:p w:rsidR="007D2AC1" w:rsidRPr="002A3069" w:rsidRDefault="00FF7470" w:rsidP="007B55B1">
            <w:pPr>
              <w:ind w:firstLine="0"/>
              <w:jc w:val="center"/>
              <w:rPr>
                <w:sz w:val="24"/>
                <w:szCs w:val="24"/>
                <w:lang w:val="en-US"/>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r>
      <w:tr w:rsidR="007D2AC1" w:rsidRPr="007B55B1" w:rsidTr="0053720C">
        <w:trPr>
          <w:trHeight w:val="302"/>
        </w:trPr>
        <w:tc>
          <w:tcPr>
            <w:tcW w:w="1668" w:type="dxa"/>
          </w:tcPr>
          <w:p w:rsidR="007D2AC1" w:rsidRPr="00080D9E" w:rsidRDefault="00080D9E" w:rsidP="007B55B1">
            <w:pPr>
              <w:ind w:firstLine="0"/>
              <w:jc w:val="center"/>
              <w:rPr>
                <w:rFonts w:eastAsia="Arial Unicode MS"/>
                <w:i/>
                <w:iCs/>
                <w:sz w:val="24"/>
                <w:szCs w:val="24"/>
                <w:vertAlign w:val="subscript"/>
                <w:lang w:val="en-US"/>
              </w:rPr>
            </w:pPr>
            <w:r>
              <w:rPr>
                <w:rFonts w:eastAsia="Arial Unicode MS"/>
                <w:i/>
                <w:iCs/>
                <w:sz w:val="24"/>
                <w:szCs w:val="24"/>
                <w:lang w:val="en-US"/>
              </w:rPr>
              <w:t>C</w:t>
            </w:r>
            <w:r>
              <w:rPr>
                <w:rFonts w:eastAsia="Arial Unicode MS"/>
                <w:i/>
                <w:iCs/>
                <w:sz w:val="24"/>
                <w:szCs w:val="24"/>
                <w:vertAlign w:val="subscript"/>
                <w:lang w:val="en-US"/>
              </w:rPr>
              <w:t>g,i</w:t>
            </w:r>
          </w:p>
        </w:tc>
        <w:tc>
          <w:tcPr>
            <w:tcW w:w="5953" w:type="dxa"/>
          </w:tcPr>
          <w:p w:rsidR="007D2AC1" w:rsidRPr="007B55B1" w:rsidRDefault="00FF7470" w:rsidP="00FF7470">
            <w:pPr>
              <w:ind w:left="103" w:firstLine="0"/>
              <w:rPr>
                <w:sz w:val="24"/>
                <w:szCs w:val="24"/>
              </w:rPr>
            </w:pPr>
            <w:r w:rsidRPr="00FF7470">
              <w:rPr>
                <w:sz w:val="24"/>
                <w:szCs w:val="24"/>
              </w:rPr>
              <w:t>Общее первичное измерение концентрации ак</w:t>
            </w:r>
            <w:r>
              <w:rPr>
                <w:sz w:val="24"/>
                <w:szCs w:val="24"/>
              </w:rPr>
              <w:t xml:space="preserve">тивности в момент времени </w:t>
            </w:r>
            <w:r w:rsidRPr="00DD2795">
              <w:rPr>
                <w:sz w:val="24"/>
                <w:szCs w:val="24"/>
              </w:rPr>
              <w:t>t</w:t>
            </w:r>
            <w:r w:rsidRPr="00DD2795">
              <w:rPr>
                <w:sz w:val="24"/>
                <w:szCs w:val="24"/>
                <w:vertAlign w:val="subscript"/>
              </w:rPr>
              <w:t>0</w:t>
            </w:r>
            <w:r w:rsidRPr="00DD2795">
              <w:rPr>
                <w:sz w:val="24"/>
                <w:szCs w:val="24"/>
              </w:rPr>
              <w:t xml:space="preserve"> +</w:t>
            </w:r>
            <w:r w:rsidRPr="00DD2795">
              <w:rPr>
                <w:i/>
                <w:sz w:val="24"/>
                <w:szCs w:val="24"/>
                <w:lang w:val="en-US"/>
              </w:rPr>
              <w:t>i</w:t>
            </w:r>
            <w:r w:rsidR="00DD2795" w:rsidRPr="00DD2795">
              <w:rPr>
                <w:sz w:val="24"/>
                <w:szCs w:val="24"/>
              </w:rPr>
              <w:t>×</w:t>
            </w:r>
            <w:r w:rsidRPr="00DD2795">
              <w:rPr>
                <w:sz w:val="24"/>
                <w:szCs w:val="24"/>
              </w:rPr>
              <w:t>∆</w:t>
            </w:r>
            <w:r w:rsidRPr="00DD2795">
              <w:rPr>
                <w:i/>
                <w:sz w:val="24"/>
                <w:szCs w:val="24"/>
                <w:lang w:val="en-US"/>
              </w:rPr>
              <w:t>t</w:t>
            </w:r>
            <w:r w:rsidRPr="00FF7470">
              <w:rPr>
                <w:sz w:val="24"/>
                <w:szCs w:val="24"/>
              </w:rPr>
              <w:t xml:space="preserve"> </w:t>
            </w:r>
          </w:p>
        </w:tc>
        <w:tc>
          <w:tcPr>
            <w:tcW w:w="1735" w:type="dxa"/>
          </w:tcPr>
          <w:p w:rsidR="007D2AC1" w:rsidRPr="002A3069" w:rsidRDefault="00FF7470" w:rsidP="007B55B1">
            <w:pPr>
              <w:ind w:firstLine="0"/>
              <w:jc w:val="center"/>
              <w:rPr>
                <w:sz w:val="24"/>
                <w:szCs w:val="24"/>
                <w:lang w:val="en-US"/>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r>
      <w:tr w:rsidR="007D2AC1" w:rsidRPr="007B55B1" w:rsidTr="0053720C">
        <w:trPr>
          <w:trHeight w:val="302"/>
        </w:trPr>
        <w:tc>
          <w:tcPr>
            <w:tcW w:w="1668" w:type="dxa"/>
          </w:tcPr>
          <w:p w:rsidR="007D2AC1" w:rsidRPr="0000286F" w:rsidRDefault="0053720C" w:rsidP="0000286F">
            <w:pPr>
              <w:ind w:firstLine="0"/>
              <w:jc w:val="center"/>
              <w:rPr>
                <w:rFonts w:eastAsia="Arial Unicode MS"/>
                <w:i/>
                <w:iCs/>
                <w:sz w:val="24"/>
                <w:szCs w:val="24"/>
                <w:vertAlign w:val="subscript"/>
                <w:lang w:val="en-US"/>
              </w:rPr>
            </w:pPr>
            <m:oMathPara>
              <m:oMath>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lang w:val="en-US"/>
                      </w:rPr>
                      <m:t>c̅</m:t>
                    </m:r>
                  </m:e>
                  <m:sub>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vertAlign w:val="subscript"/>
                            <w:lang w:val="en-US"/>
                          </w:rPr>
                          <m:t>g</m:t>
                        </m:r>
                      </m:e>
                      <m:sub>
                        <m:r>
                          <w:rPr>
                            <w:rFonts w:ascii="Cambria Math" w:eastAsia="Arial Unicode MS" w:hAnsi="Cambria Math"/>
                            <w:sz w:val="24"/>
                            <w:szCs w:val="24"/>
                            <w:vertAlign w:val="subscript"/>
                            <w:lang w:val="en-US"/>
                          </w:rPr>
                          <m:t>m,im</m:t>
                        </m:r>
                      </m:sub>
                    </m:sSub>
                  </m:sub>
                </m:sSub>
              </m:oMath>
            </m:oMathPara>
          </w:p>
        </w:tc>
        <w:tc>
          <w:tcPr>
            <w:tcW w:w="5953" w:type="dxa"/>
          </w:tcPr>
          <w:p w:rsidR="007D2AC1" w:rsidRPr="00FF7470" w:rsidRDefault="00FF7470" w:rsidP="00FF7470">
            <w:pPr>
              <w:ind w:left="103" w:firstLine="0"/>
              <w:rPr>
                <w:sz w:val="24"/>
                <w:szCs w:val="24"/>
              </w:rPr>
            </w:pPr>
            <w:r w:rsidRPr="00FF7470">
              <w:rPr>
                <w:sz w:val="24"/>
                <w:szCs w:val="24"/>
                <w:lang w:val="kk-KZ"/>
              </w:rPr>
              <w:t xml:space="preserve">Рассчитанная общая средняя концентрация </w:t>
            </w:r>
            <w:r w:rsidRPr="00DD2795">
              <w:rPr>
                <w:sz w:val="24"/>
                <w:szCs w:val="24"/>
                <w:lang w:val="kk-KZ"/>
              </w:rPr>
              <w:t xml:space="preserve">активности за интервал времени </w:t>
            </w:r>
            <w:r w:rsidRPr="00DD2795">
              <w:rPr>
                <w:i/>
                <w:sz w:val="24"/>
                <w:szCs w:val="24"/>
                <w:lang w:val="kk-KZ"/>
              </w:rPr>
              <w:t>m</w:t>
            </w:r>
            <w:r w:rsidR="00DD2795" w:rsidRPr="00DD2795">
              <w:rPr>
                <w:sz w:val="24"/>
                <w:szCs w:val="24"/>
              </w:rPr>
              <w:t>×</w:t>
            </w:r>
            <w:r w:rsidRPr="00DD2795">
              <w:rPr>
                <w:sz w:val="24"/>
                <w:szCs w:val="24"/>
                <w:lang w:val="kk-KZ"/>
              </w:rPr>
              <w:t>∆</w:t>
            </w:r>
            <w:r w:rsidRPr="00DD2795">
              <w:rPr>
                <w:i/>
                <w:sz w:val="24"/>
                <w:szCs w:val="24"/>
                <w:lang w:val="en-US"/>
              </w:rPr>
              <w:t>t</w:t>
            </w:r>
            <w:r w:rsidRPr="00DD2795">
              <w:rPr>
                <w:sz w:val="24"/>
                <w:szCs w:val="24"/>
                <w:lang w:val="kk-KZ"/>
              </w:rPr>
              <w:t xml:space="preserve"> в момент </w:t>
            </w:r>
            <w:r w:rsidRPr="00DD2795">
              <w:rPr>
                <w:sz w:val="24"/>
                <w:szCs w:val="24"/>
                <w:lang w:val="kk-KZ"/>
              </w:rPr>
              <w:lastRenderedPageBreak/>
              <w:t xml:space="preserve">времени </w:t>
            </w:r>
            <w:r w:rsidRPr="00DD2795">
              <w:rPr>
                <w:i/>
                <w:sz w:val="24"/>
                <w:szCs w:val="24"/>
                <w:lang w:val="en-US"/>
              </w:rPr>
              <w:t>t</w:t>
            </w:r>
            <w:r w:rsidRPr="00DD2795">
              <w:rPr>
                <w:sz w:val="24"/>
                <w:szCs w:val="24"/>
                <w:vertAlign w:val="subscript"/>
              </w:rPr>
              <w:t>0</w:t>
            </w:r>
            <w:r w:rsidRPr="00DD2795">
              <w:rPr>
                <w:sz w:val="24"/>
                <w:szCs w:val="24"/>
              </w:rPr>
              <w:t>+</w:t>
            </w:r>
            <w:r w:rsidRPr="00DD2795">
              <w:rPr>
                <w:i/>
                <w:sz w:val="24"/>
                <w:szCs w:val="24"/>
                <w:lang w:val="en-US"/>
              </w:rPr>
              <w:t>i</w:t>
            </w:r>
            <w:r w:rsidRPr="00DD2795">
              <w:rPr>
                <w:sz w:val="24"/>
                <w:szCs w:val="24"/>
              </w:rPr>
              <w:t>×</w:t>
            </w:r>
            <w:r w:rsidRPr="00DD2795">
              <w:rPr>
                <w:i/>
                <w:sz w:val="24"/>
                <w:szCs w:val="24"/>
                <w:lang w:val="en-US"/>
              </w:rPr>
              <w:t>m</w:t>
            </w:r>
            <w:r w:rsidR="002A3069" w:rsidRPr="00DD2795">
              <w:rPr>
                <w:sz w:val="24"/>
                <w:szCs w:val="24"/>
              </w:rPr>
              <w:t>×∆</w:t>
            </w:r>
            <w:r w:rsidR="002A3069" w:rsidRPr="00DD2795">
              <w:rPr>
                <w:i/>
                <w:sz w:val="24"/>
                <w:szCs w:val="24"/>
                <w:lang w:val="en-US"/>
              </w:rPr>
              <w:t>t</w:t>
            </w:r>
          </w:p>
        </w:tc>
        <w:tc>
          <w:tcPr>
            <w:tcW w:w="1735" w:type="dxa"/>
          </w:tcPr>
          <w:p w:rsidR="007D2AC1" w:rsidRPr="007B55B1" w:rsidRDefault="002A3069" w:rsidP="007B55B1">
            <w:pPr>
              <w:ind w:firstLine="0"/>
              <w:jc w:val="center"/>
              <w:rPr>
                <w:sz w:val="24"/>
                <w:szCs w:val="24"/>
              </w:rPr>
            </w:pPr>
            <w:r w:rsidRPr="00FF7470">
              <w:rPr>
                <w:sz w:val="24"/>
                <w:szCs w:val="24"/>
              </w:rPr>
              <w:lastRenderedPageBreak/>
              <w:t>Бк</w:t>
            </w:r>
            <w:r>
              <w:rPr>
                <w:sz w:val="24"/>
                <w:szCs w:val="24"/>
              </w:rPr>
              <w:t>×</w:t>
            </w:r>
            <w:r w:rsidRPr="00FF7470">
              <w:rPr>
                <w:sz w:val="24"/>
                <w:szCs w:val="24"/>
              </w:rPr>
              <w:t>м</w:t>
            </w:r>
            <w:r w:rsidRPr="00FF7470">
              <w:rPr>
                <w:sz w:val="24"/>
                <w:szCs w:val="24"/>
                <w:vertAlign w:val="superscript"/>
              </w:rPr>
              <w:t>-3</w:t>
            </w:r>
          </w:p>
        </w:tc>
      </w:tr>
      <w:tr w:rsidR="007D2AC1" w:rsidRPr="002A3069" w:rsidTr="0053720C">
        <w:trPr>
          <w:trHeight w:val="302"/>
        </w:trPr>
        <w:tc>
          <w:tcPr>
            <w:tcW w:w="1668" w:type="dxa"/>
          </w:tcPr>
          <w:p w:rsidR="007D2AC1" w:rsidRPr="007B55B1" w:rsidRDefault="0053720C" w:rsidP="0000286F">
            <w:pPr>
              <w:ind w:firstLine="0"/>
              <w:jc w:val="center"/>
              <w:rPr>
                <w:rFonts w:eastAsia="Arial Unicode MS"/>
                <w:i/>
                <w:iCs/>
                <w:sz w:val="24"/>
                <w:szCs w:val="24"/>
              </w:rPr>
            </w:pPr>
            <m:oMathPara>
              <m:oMath>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lang w:val="en-US"/>
                      </w:rPr>
                      <m:t>c̿</m:t>
                    </m:r>
                  </m:e>
                  <m:sub>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vertAlign w:val="subscript"/>
                            <w:lang w:val="en-US"/>
                          </w:rPr>
                          <m:t>g</m:t>
                        </m:r>
                      </m:e>
                      <m:sub>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vertAlign w:val="subscript"/>
                                <w:lang w:val="en-US"/>
                              </w:rPr>
                              <m:t>∆t</m:t>
                            </m:r>
                          </m:e>
                          <m:sub>
                            <m:r>
                              <w:rPr>
                                <w:rFonts w:ascii="Cambria Math" w:eastAsia="Arial Unicode MS" w:hAnsi="Cambria Math"/>
                                <w:sz w:val="24"/>
                                <w:szCs w:val="24"/>
                                <w:vertAlign w:val="subscript"/>
                                <w:lang w:val="en-US"/>
                              </w:rPr>
                              <m:t>R</m:t>
                            </m:r>
                          </m:sub>
                        </m:sSub>
                      </m:sub>
                    </m:sSub>
                  </m:sub>
                </m:sSub>
              </m:oMath>
            </m:oMathPara>
          </w:p>
        </w:tc>
        <w:tc>
          <w:tcPr>
            <w:tcW w:w="5953" w:type="dxa"/>
          </w:tcPr>
          <w:p w:rsidR="007D2AC1" w:rsidRPr="002A3069" w:rsidRDefault="002A3069" w:rsidP="002A3069">
            <w:pPr>
              <w:ind w:left="103" w:firstLine="0"/>
              <w:rPr>
                <w:sz w:val="24"/>
                <w:szCs w:val="24"/>
              </w:rPr>
            </w:pPr>
            <w:r w:rsidRPr="002A3069">
              <w:rPr>
                <w:sz w:val="24"/>
                <w:szCs w:val="24"/>
              </w:rPr>
              <w:t>Расчетная брутто-средняя концентрация а</w:t>
            </w:r>
            <w:r>
              <w:rPr>
                <w:sz w:val="24"/>
                <w:szCs w:val="24"/>
              </w:rPr>
              <w:t xml:space="preserve">ктивности за интервал времени </w:t>
            </w:r>
            <w:r w:rsidRPr="00FF7470">
              <w:rPr>
                <w:sz w:val="24"/>
                <w:szCs w:val="24"/>
              </w:rPr>
              <w:t>∆</w:t>
            </w:r>
            <w:r w:rsidRPr="00FF7470">
              <w:rPr>
                <w:i/>
                <w:sz w:val="24"/>
                <w:szCs w:val="24"/>
                <w:lang w:val="en-US"/>
              </w:rPr>
              <w:t>t</w:t>
            </w:r>
            <w:r>
              <w:rPr>
                <w:i/>
                <w:sz w:val="24"/>
                <w:szCs w:val="24"/>
                <w:vertAlign w:val="subscript"/>
                <w:lang w:val="en-US"/>
              </w:rPr>
              <w:t>R</w:t>
            </w:r>
            <w:r w:rsidRPr="002A3069">
              <w:rPr>
                <w:i/>
                <w:sz w:val="24"/>
                <w:szCs w:val="24"/>
              </w:rPr>
              <w:t>=</w:t>
            </w:r>
            <w:r>
              <w:rPr>
                <w:i/>
                <w:sz w:val="24"/>
                <w:szCs w:val="24"/>
                <w:lang w:val="en-US"/>
              </w:rPr>
              <w:t>n</w:t>
            </w:r>
            <w:r>
              <w:rPr>
                <w:sz w:val="24"/>
                <w:szCs w:val="24"/>
                <w:lang w:val="kk-KZ"/>
              </w:rPr>
              <w:t>×</w:t>
            </w:r>
            <w:r>
              <w:rPr>
                <w:sz w:val="24"/>
                <w:szCs w:val="24"/>
                <w:lang w:val="en-US"/>
              </w:rPr>
              <w:t>m</w:t>
            </w:r>
            <w:r>
              <w:rPr>
                <w:sz w:val="24"/>
                <w:szCs w:val="24"/>
                <w:lang w:val="kk-KZ"/>
              </w:rPr>
              <w:t>×</w:t>
            </w:r>
            <w:r w:rsidRPr="00FF7470">
              <w:rPr>
                <w:sz w:val="24"/>
                <w:szCs w:val="24"/>
              </w:rPr>
              <w:t>∆</w:t>
            </w:r>
            <w:r w:rsidRPr="00FF7470">
              <w:rPr>
                <w:i/>
                <w:sz w:val="24"/>
                <w:szCs w:val="24"/>
                <w:lang w:val="en-US"/>
              </w:rPr>
              <w:t>t</w:t>
            </w:r>
          </w:p>
        </w:tc>
        <w:tc>
          <w:tcPr>
            <w:tcW w:w="1735" w:type="dxa"/>
          </w:tcPr>
          <w:p w:rsidR="007D2AC1" w:rsidRPr="002A3069" w:rsidRDefault="002A3069" w:rsidP="007B55B1">
            <w:pPr>
              <w:ind w:firstLine="0"/>
              <w:jc w:val="center"/>
              <w:rPr>
                <w:sz w:val="24"/>
                <w:szCs w:val="24"/>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r>
      <w:tr w:rsidR="00080D9E" w:rsidRPr="007B55B1" w:rsidTr="0053720C">
        <w:trPr>
          <w:trHeight w:val="302"/>
        </w:trPr>
        <w:tc>
          <w:tcPr>
            <w:tcW w:w="1668" w:type="dxa"/>
          </w:tcPr>
          <w:p w:rsidR="00080D9E" w:rsidRPr="004331F2" w:rsidRDefault="004331F2" w:rsidP="007B55B1">
            <w:pPr>
              <w:ind w:firstLine="0"/>
              <w:jc w:val="center"/>
              <w:rPr>
                <w:rFonts w:eastAsia="Arial Unicode MS"/>
                <w:i/>
                <w:iCs/>
                <w:sz w:val="24"/>
                <w:szCs w:val="24"/>
                <w:vertAlign w:val="subscript"/>
                <w:lang w:val="en-US"/>
              </w:rPr>
            </w:pPr>
            <w:r>
              <w:rPr>
                <w:rFonts w:eastAsia="Arial Unicode MS"/>
                <w:i/>
                <w:iCs/>
                <w:sz w:val="24"/>
                <w:szCs w:val="24"/>
                <w:lang w:val="en-US"/>
              </w:rPr>
              <w:t>c</w:t>
            </w:r>
            <w:r>
              <w:rPr>
                <w:rFonts w:eastAsia="Arial Unicode MS"/>
                <w:i/>
                <w:iCs/>
                <w:sz w:val="24"/>
                <w:szCs w:val="24"/>
                <w:vertAlign w:val="subscript"/>
                <w:lang w:val="en-US"/>
              </w:rPr>
              <w:t>i</w:t>
            </w:r>
          </w:p>
        </w:tc>
        <w:tc>
          <w:tcPr>
            <w:tcW w:w="5953" w:type="dxa"/>
          </w:tcPr>
          <w:p w:rsidR="00080D9E" w:rsidRPr="007B55B1" w:rsidRDefault="002A3069" w:rsidP="002A3069">
            <w:pPr>
              <w:ind w:left="103" w:firstLine="0"/>
              <w:rPr>
                <w:sz w:val="24"/>
                <w:szCs w:val="24"/>
              </w:rPr>
            </w:pPr>
            <w:r w:rsidRPr="002A3069">
              <w:rPr>
                <w:sz w:val="24"/>
                <w:szCs w:val="24"/>
              </w:rPr>
              <w:t xml:space="preserve">Концентрация активности в момент времени </w:t>
            </w:r>
            <w:r>
              <w:rPr>
                <w:sz w:val="24"/>
                <w:szCs w:val="24"/>
              </w:rPr>
              <w:t>t</w:t>
            </w:r>
            <w:r w:rsidRPr="00FF7470">
              <w:rPr>
                <w:sz w:val="24"/>
                <w:szCs w:val="24"/>
                <w:vertAlign w:val="subscript"/>
              </w:rPr>
              <w:t>0</w:t>
            </w:r>
            <w:r w:rsidRPr="00FF7470">
              <w:rPr>
                <w:sz w:val="24"/>
                <w:szCs w:val="24"/>
              </w:rPr>
              <w:t xml:space="preserve"> +</w:t>
            </w:r>
            <w:r w:rsidRPr="00FF7470">
              <w:rPr>
                <w:rFonts w:ascii="Cambria Math" w:hAnsi="Cambria Math" w:cs="Cambria Math"/>
                <w:i/>
                <w:sz w:val="24"/>
                <w:szCs w:val="24"/>
                <w:lang w:val="en-US"/>
              </w:rPr>
              <w:t>i</w:t>
            </w:r>
            <w:r w:rsidRPr="002A3069">
              <w:rPr>
                <w:rFonts w:ascii="Cambria Math" w:hAnsi="Cambria Math" w:cs="Cambria Math"/>
                <w:i/>
                <w:sz w:val="24"/>
                <w:szCs w:val="24"/>
              </w:rPr>
              <w:t xml:space="preserve"> </w:t>
            </w:r>
            <w:r w:rsidR="00F6659A" w:rsidRPr="00DD2795">
              <w:rPr>
                <w:sz w:val="24"/>
                <w:szCs w:val="24"/>
              </w:rPr>
              <w:t>×</w:t>
            </w:r>
            <w:r w:rsidRPr="00FF7470">
              <w:rPr>
                <w:rFonts w:ascii="Cambria Math" w:hAnsi="Cambria Math" w:cs="Cambria Math"/>
                <w:sz w:val="24"/>
                <w:szCs w:val="24"/>
              </w:rPr>
              <w:t xml:space="preserve"> </w:t>
            </w:r>
            <w:r w:rsidRPr="00FF7470">
              <w:rPr>
                <w:sz w:val="24"/>
                <w:szCs w:val="24"/>
              </w:rPr>
              <w:t>∆</w:t>
            </w:r>
            <w:r w:rsidRPr="00FF7470">
              <w:rPr>
                <w:i/>
                <w:sz w:val="24"/>
                <w:szCs w:val="24"/>
                <w:lang w:val="en-US"/>
              </w:rPr>
              <w:t>t</w:t>
            </w:r>
          </w:p>
        </w:tc>
        <w:tc>
          <w:tcPr>
            <w:tcW w:w="1735" w:type="dxa"/>
          </w:tcPr>
          <w:p w:rsidR="00080D9E" w:rsidRPr="007B55B1" w:rsidRDefault="002A3069" w:rsidP="007B55B1">
            <w:pPr>
              <w:ind w:firstLine="0"/>
              <w:jc w:val="center"/>
              <w:rPr>
                <w:sz w:val="24"/>
                <w:szCs w:val="24"/>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r>
      <w:tr w:rsidR="00080D9E" w:rsidRPr="007B55B1" w:rsidTr="0053720C">
        <w:trPr>
          <w:trHeight w:val="302"/>
        </w:trPr>
        <w:tc>
          <w:tcPr>
            <w:tcW w:w="1668" w:type="dxa"/>
          </w:tcPr>
          <w:p w:rsidR="00080D9E" w:rsidRPr="004331F2" w:rsidRDefault="004331F2" w:rsidP="007B55B1">
            <w:pPr>
              <w:ind w:firstLine="0"/>
              <w:jc w:val="center"/>
              <w:rPr>
                <w:rFonts w:eastAsia="Arial Unicode MS"/>
                <w:i/>
                <w:iCs/>
                <w:sz w:val="24"/>
                <w:szCs w:val="24"/>
                <w:vertAlign w:val="subscript"/>
                <w:lang w:val="en-US"/>
              </w:rPr>
            </w:pPr>
            <w:r>
              <w:rPr>
                <w:rFonts w:eastAsia="Arial Unicode MS"/>
                <w:i/>
                <w:iCs/>
                <w:sz w:val="24"/>
                <w:szCs w:val="24"/>
                <w:lang w:val="en-US"/>
              </w:rPr>
              <w:t>c̅</w:t>
            </w:r>
            <w:r>
              <w:rPr>
                <w:rFonts w:eastAsia="Arial Unicode MS"/>
                <w:i/>
                <w:iCs/>
                <w:sz w:val="24"/>
                <w:szCs w:val="24"/>
                <w:vertAlign w:val="subscript"/>
                <w:lang w:val="en-US"/>
              </w:rPr>
              <w:t>0</w:t>
            </w:r>
          </w:p>
        </w:tc>
        <w:tc>
          <w:tcPr>
            <w:tcW w:w="5953" w:type="dxa"/>
          </w:tcPr>
          <w:p w:rsidR="00080D9E" w:rsidRPr="007B55B1" w:rsidRDefault="00101431" w:rsidP="00101431">
            <w:pPr>
              <w:ind w:left="103" w:firstLine="0"/>
              <w:jc w:val="left"/>
              <w:rPr>
                <w:sz w:val="24"/>
                <w:szCs w:val="24"/>
              </w:rPr>
            </w:pPr>
            <w:r w:rsidRPr="00101431">
              <w:rPr>
                <w:sz w:val="24"/>
                <w:szCs w:val="24"/>
              </w:rPr>
              <w:t xml:space="preserve">Среднее значение </w:t>
            </w:r>
            <m:oMath>
              <m:sSub>
                <m:sSubPr>
                  <m:ctrlPr>
                    <w:rPr>
                      <w:rFonts w:ascii="Cambria Math" w:hAnsi="Cambria Math"/>
                      <w:i/>
                      <w:sz w:val="24"/>
                      <w:szCs w:val="24"/>
                    </w:rPr>
                  </m:ctrlPr>
                </m:sSubPr>
                <m:e>
                  <m:r>
                    <w:rPr>
                      <w:rFonts w:ascii="Cambria Math" w:hAnsi="Cambria Math"/>
                      <w:sz w:val="24"/>
                      <w:szCs w:val="24"/>
                    </w:rPr>
                    <m:t>n</m:t>
                  </m:r>
                </m:e>
                <m:sub>
                  <m:sSub>
                    <m:sSubPr>
                      <m:ctrlPr>
                        <w:rPr>
                          <w:rFonts w:ascii="Cambria Math" w:hAnsi="Cambria Math"/>
                          <w:i/>
                          <w:sz w:val="24"/>
                          <w:szCs w:val="24"/>
                        </w:rPr>
                      </m:ctrlPr>
                    </m:sSubPr>
                    <m:e>
                      <m:r>
                        <w:rPr>
                          <w:rFonts w:ascii="Cambria Math" w:hAnsi="Cambria Math"/>
                          <w:sz w:val="24"/>
                          <w:szCs w:val="24"/>
                        </w:rPr>
                        <m:t>c</m:t>
                      </m:r>
                    </m:e>
                    <m:sub>
                      <m:r>
                        <w:rPr>
                          <w:rFonts w:ascii="Cambria Math" w:hAnsi="Cambria Math"/>
                          <w:sz w:val="24"/>
                          <w:szCs w:val="24"/>
                        </w:rPr>
                        <m:t>0</m:t>
                      </m:r>
                    </m:sub>
                  </m:sSub>
                </m:sub>
              </m:sSub>
            </m:oMath>
            <w:r w:rsidRPr="00101431">
              <w:rPr>
                <w:sz w:val="24"/>
                <w:szCs w:val="24"/>
              </w:rPr>
              <w:t xml:space="preserve">  числа c </w:t>
            </w:r>
            <w:r w:rsidRPr="00101431">
              <w:rPr>
                <w:i/>
                <w:sz w:val="24"/>
                <w:szCs w:val="24"/>
                <w:lang w:val="en-US"/>
              </w:rPr>
              <w:t>c</w:t>
            </w:r>
            <w:r w:rsidRPr="00101431">
              <w:rPr>
                <w:sz w:val="24"/>
                <w:szCs w:val="24"/>
                <w:vertAlign w:val="subscript"/>
              </w:rPr>
              <w:t>0</w:t>
            </w:r>
          </w:p>
        </w:tc>
        <w:tc>
          <w:tcPr>
            <w:tcW w:w="1735" w:type="dxa"/>
          </w:tcPr>
          <w:p w:rsidR="00080D9E" w:rsidRPr="007B55B1" w:rsidRDefault="00101431" w:rsidP="007B55B1">
            <w:pPr>
              <w:ind w:firstLine="0"/>
              <w:jc w:val="center"/>
              <w:rPr>
                <w:sz w:val="24"/>
                <w:szCs w:val="24"/>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r>
      <w:tr w:rsidR="00080D9E" w:rsidRPr="007B55B1" w:rsidTr="0053720C">
        <w:trPr>
          <w:trHeight w:val="302"/>
        </w:trPr>
        <w:tc>
          <w:tcPr>
            <w:tcW w:w="1668" w:type="dxa"/>
          </w:tcPr>
          <w:p w:rsidR="00080D9E" w:rsidRPr="004331F2" w:rsidRDefault="004331F2" w:rsidP="007B55B1">
            <w:pPr>
              <w:ind w:firstLine="0"/>
              <w:jc w:val="center"/>
              <w:rPr>
                <w:rFonts w:eastAsia="Arial Unicode MS"/>
                <w:i/>
                <w:iCs/>
                <w:sz w:val="24"/>
                <w:szCs w:val="24"/>
                <w:vertAlign w:val="subscript"/>
                <w:lang w:val="en-US"/>
              </w:rPr>
            </w:pPr>
            <w:r>
              <w:rPr>
                <w:rFonts w:eastAsia="Arial Unicode MS"/>
                <w:i/>
                <w:iCs/>
                <w:sz w:val="24"/>
                <w:szCs w:val="24"/>
                <w:lang w:val="en-US"/>
              </w:rPr>
              <w:t>c̿</w:t>
            </w:r>
            <w:r>
              <w:rPr>
                <w:rFonts w:eastAsia="Arial Unicode MS"/>
                <w:i/>
                <w:iCs/>
                <w:sz w:val="24"/>
                <w:szCs w:val="24"/>
                <w:vertAlign w:val="subscript"/>
                <w:lang w:val="en-US"/>
              </w:rPr>
              <w:t>0</w:t>
            </w:r>
          </w:p>
        </w:tc>
        <w:tc>
          <w:tcPr>
            <w:tcW w:w="5953" w:type="dxa"/>
          </w:tcPr>
          <w:p w:rsidR="00080D9E" w:rsidRPr="00101431" w:rsidRDefault="00101431" w:rsidP="00101431">
            <w:pPr>
              <w:ind w:left="103" w:firstLine="0"/>
              <w:rPr>
                <w:sz w:val="24"/>
                <w:szCs w:val="24"/>
              </w:rPr>
            </w:pPr>
            <w:r w:rsidRPr="00101431">
              <w:rPr>
                <w:sz w:val="24"/>
                <w:szCs w:val="24"/>
              </w:rPr>
              <w:t xml:space="preserve">Среднее значение </w:t>
            </w:r>
            <m:oMath>
              <m:sSub>
                <m:sSubPr>
                  <m:ctrlPr>
                    <w:rPr>
                      <w:rFonts w:ascii="Cambria Math" w:eastAsia="Arial Unicode MS" w:hAnsi="Cambria Math"/>
                      <w:i/>
                      <w:iCs/>
                      <w:sz w:val="24"/>
                      <w:szCs w:val="24"/>
                    </w:rPr>
                  </m:ctrlPr>
                </m:sSubPr>
                <m:e>
                  <m:r>
                    <w:rPr>
                      <w:rFonts w:ascii="Cambria Math" w:eastAsia="Arial Unicode MS" w:hAnsi="Cambria Math"/>
                      <w:sz w:val="24"/>
                      <w:szCs w:val="24"/>
                    </w:rPr>
                    <m:t>n</m:t>
                  </m:r>
                </m:e>
                <m:sub>
                  <m:sSub>
                    <m:sSubPr>
                      <m:ctrlPr>
                        <w:rPr>
                          <w:rFonts w:ascii="Cambria Math" w:eastAsia="Arial Unicode MS" w:hAnsi="Cambria Math"/>
                          <w:i/>
                          <w:iCs/>
                          <w:sz w:val="24"/>
                          <w:szCs w:val="24"/>
                        </w:rPr>
                      </m:ctrlPr>
                    </m:sSubPr>
                    <m:e>
                      <m:acc>
                        <m:accPr>
                          <m:chr m:val="̅"/>
                          <m:ctrlPr>
                            <w:rPr>
                              <w:rFonts w:ascii="Cambria Math" w:eastAsia="Arial Unicode MS" w:hAnsi="Cambria Math"/>
                              <w:i/>
                              <w:iCs/>
                              <w:sz w:val="24"/>
                              <w:szCs w:val="24"/>
                            </w:rPr>
                          </m:ctrlPr>
                        </m:accPr>
                        <m:e>
                          <m:r>
                            <w:rPr>
                              <w:rFonts w:ascii="Cambria Math" w:eastAsia="Arial Unicode MS" w:hAnsi="Cambria Math"/>
                              <w:sz w:val="24"/>
                              <w:szCs w:val="24"/>
                            </w:rPr>
                            <m:t>c</m:t>
                          </m:r>
                        </m:e>
                      </m:acc>
                    </m:e>
                    <m:sub>
                      <m:r>
                        <w:rPr>
                          <w:rFonts w:ascii="Cambria Math" w:eastAsia="Arial Unicode MS" w:hAnsi="Cambria Math"/>
                          <w:sz w:val="24"/>
                          <w:szCs w:val="24"/>
                        </w:rPr>
                        <m:t>0</m:t>
                      </m:r>
                    </m:sub>
                  </m:sSub>
                </m:sub>
              </m:sSub>
            </m:oMath>
            <w:r w:rsidRPr="00101431">
              <w:rPr>
                <w:sz w:val="24"/>
                <w:szCs w:val="24"/>
              </w:rPr>
              <w:t xml:space="preserve">  количество </w:t>
            </w:r>
            <m:oMath>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lang w:val="en-US"/>
                    </w:rPr>
                    <m:t>c</m:t>
                  </m:r>
                  <m:r>
                    <w:rPr>
                      <w:rFonts w:ascii="Cambria Math" w:eastAsia="Arial Unicode MS" w:hAnsi="Cambria Math"/>
                      <w:sz w:val="24"/>
                      <w:szCs w:val="24"/>
                    </w:rPr>
                    <m:t>̅</m:t>
                  </m:r>
                </m:e>
                <m:sub>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vertAlign w:val="subscript"/>
                        </w:rPr>
                        <m:t>0</m:t>
                      </m:r>
                    </m:e>
                    <m:sub>
                      <m:r>
                        <w:rPr>
                          <w:rFonts w:ascii="Cambria Math" w:eastAsia="Arial Unicode MS" w:hAnsi="Cambria Math"/>
                          <w:sz w:val="24"/>
                          <w:szCs w:val="24"/>
                          <w:vertAlign w:val="subscript"/>
                          <w:lang w:val="en-US"/>
                        </w:rPr>
                        <m:t>m</m:t>
                      </m:r>
                      <m:r>
                        <w:rPr>
                          <w:rFonts w:ascii="Cambria Math" w:eastAsia="Arial Unicode MS" w:hAnsi="Cambria Math"/>
                          <w:sz w:val="24"/>
                          <w:szCs w:val="24"/>
                          <w:vertAlign w:val="subscript"/>
                        </w:rPr>
                        <m:t>,</m:t>
                      </m:r>
                      <m:r>
                        <w:rPr>
                          <w:rFonts w:ascii="Cambria Math" w:eastAsia="Arial Unicode MS" w:hAnsi="Cambria Math"/>
                          <w:sz w:val="24"/>
                          <w:szCs w:val="24"/>
                          <w:vertAlign w:val="subscript"/>
                          <w:lang w:val="en-US"/>
                        </w:rPr>
                        <m:t>jm</m:t>
                      </m:r>
                    </m:sub>
                  </m:sSub>
                </m:sub>
              </m:sSub>
            </m:oMath>
          </w:p>
        </w:tc>
        <w:tc>
          <w:tcPr>
            <w:tcW w:w="1735" w:type="dxa"/>
          </w:tcPr>
          <w:p w:rsidR="00080D9E" w:rsidRPr="007B55B1" w:rsidRDefault="00101431" w:rsidP="007B55B1">
            <w:pPr>
              <w:ind w:firstLine="0"/>
              <w:jc w:val="center"/>
              <w:rPr>
                <w:sz w:val="24"/>
                <w:szCs w:val="24"/>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r>
      <w:tr w:rsidR="00080D9E" w:rsidRPr="007B55B1" w:rsidTr="0053720C">
        <w:trPr>
          <w:trHeight w:val="302"/>
        </w:trPr>
        <w:tc>
          <w:tcPr>
            <w:tcW w:w="1668" w:type="dxa"/>
          </w:tcPr>
          <w:p w:rsidR="00080D9E" w:rsidRPr="004331F2" w:rsidRDefault="004331F2" w:rsidP="007B55B1">
            <w:pPr>
              <w:ind w:firstLine="0"/>
              <w:jc w:val="center"/>
              <w:rPr>
                <w:rFonts w:eastAsia="Arial Unicode MS"/>
                <w:i/>
                <w:iCs/>
                <w:sz w:val="24"/>
                <w:szCs w:val="24"/>
                <w:vertAlign w:val="subscript"/>
                <w:lang w:val="en-US"/>
              </w:rPr>
            </w:pPr>
            <w:r>
              <w:rPr>
                <w:rFonts w:eastAsia="Arial Unicode MS"/>
                <w:i/>
                <w:iCs/>
                <w:sz w:val="24"/>
                <w:szCs w:val="24"/>
                <w:lang w:val="en-US"/>
              </w:rPr>
              <w:t>c</w:t>
            </w:r>
            <w:r>
              <w:rPr>
                <w:rFonts w:eastAsia="Arial Unicode MS"/>
                <w:i/>
                <w:iCs/>
                <w:sz w:val="24"/>
                <w:szCs w:val="24"/>
                <w:vertAlign w:val="subscript"/>
                <w:lang w:val="en-US"/>
              </w:rPr>
              <w:t>0,j</w:t>
            </w:r>
          </w:p>
        </w:tc>
        <w:tc>
          <w:tcPr>
            <w:tcW w:w="5953" w:type="dxa"/>
          </w:tcPr>
          <w:p w:rsidR="00080D9E" w:rsidRPr="007B55B1" w:rsidRDefault="00101431" w:rsidP="00F6659A">
            <w:pPr>
              <w:ind w:left="103" w:firstLine="0"/>
              <w:rPr>
                <w:sz w:val="24"/>
                <w:szCs w:val="24"/>
              </w:rPr>
            </w:pPr>
            <w:r w:rsidRPr="00101431">
              <w:rPr>
                <w:sz w:val="24"/>
                <w:szCs w:val="24"/>
              </w:rPr>
              <w:t xml:space="preserve">Общее первичное измерение концентрации активности, которая представляет фоновую ситуацию в момент времени </w:t>
            </w:r>
            <w:r>
              <w:rPr>
                <w:sz w:val="24"/>
                <w:szCs w:val="24"/>
              </w:rPr>
              <w:t>t</w:t>
            </w:r>
            <w:r w:rsidRPr="00FF7470">
              <w:rPr>
                <w:sz w:val="24"/>
                <w:szCs w:val="24"/>
                <w:vertAlign w:val="subscript"/>
              </w:rPr>
              <w:t>0</w:t>
            </w:r>
            <w:r w:rsidRPr="00FF7470">
              <w:rPr>
                <w:sz w:val="24"/>
                <w:szCs w:val="24"/>
              </w:rPr>
              <w:t xml:space="preserve"> +</w:t>
            </w:r>
            <w:r>
              <w:rPr>
                <w:rFonts w:ascii="Cambria Math" w:hAnsi="Cambria Math" w:cs="Cambria Math"/>
                <w:i/>
                <w:sz w:val="24"/>
                <w:szCs w:val="24"/>
                <w:lang w:val="en-US"/>
              </w:rPr>
              <w:t>j</w:t>
            </w:r>
            <w:r w:rsidR="00F6659A">
              <w:rPr>
                <w:rFonts w:ascii="Cambria Math" w:hAnsi="Cambria Math" w:cs="Cambria Math"/>
                <w:i/>
                <w:sz w:val="24"/>
                <w:szCs w:val="24"/>
                <w:lang w:val="kk-KZ"/>
              </w:rPr>
              <w:t xml:space="preserve"> </w:t>
            </w:r>
            <w:r w:rsidR="00F6659A" w:rsidRPr="00DD2795">
              <w:rPr>
                <w:sz w:val="24"/>
                <w:szCs w:val="24"/>
              </w:rPr>
              <w:t>×</w:t>
            </w:r>
            <w:r w:rsidR="00F6659A">
              <w:rPr>
                <w:sz w:val="24"/>
                <w:szCs w:val="24"/>
                <w:lang w:val="kk-KZ"/>
              </w:rPr>
              <w:t xml:space="preserve"> </w:t>
            </w:r>
            <w:r w:rsidRPr="00FF7470">
              <w:rPr>
                <w:sz w:val="24"/>
                <w:szCs w:val="24"/>
              </w:rPr>
              <w:t>∆</w:t>
            </w:r>
            <w:r w:rsidRPr="00FF7470">
              <w:rPr>
                <w:i/>
                <w:sz w:val="24"/>
                <w:szCs w:val="24"/>
                <w:lang w:val="en-US"/>
              </w:rPr>
              <w:t>t</w:t>
            </w:r>
          </w:p>
        </w:tc>
        <w:tc>
          <w:tcPr>
            <w:tcW w:w="1735" w:type="dxa"/>
          </w:tcPr>
          <w:p w:rsidR="00080D9E" w:rsidRPr="007B55B1" w:rsidRDefault="00101431" w:rsidP="007B55B1">
            <w:pPr>
              <w:ind w:firstLine="0"/>
              <w:jc w:val="center"/>
              <w:rPr>
                <w:sz w:val="24"/>
                <w:szCs w:val="24"/>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r>
      <w:tr w:rsidR="00080D9E" w:rsidRPr="007B55B1" w:rsidTr="0053720C">
        <w:trPr>
          <w:trHeight w:val="302"/>
        </w:trPr>
        <w:tc>
          <w:tcPr>
            <w:tcW w:w="1668" w:type="dxa"/>
          </w:tcPr>
          <w:p w:rsidR="00080D9E" w:rsidRPr="007B55B1" w:rsidRDefault="0053720C" w:rsidP="007B55B1">
            <w:pPr>
              <w:ind w:firstLine="0"/>
              <w:jc w:val="center"/>
              <w:rPr>
                <w:rFonts w:eastAsia="Arial Unicode MS"/>
                <w:i/>
                <w:iCs/>
                <w:sz w:val="24"/>
                <w:szCs w:val="24"/>
              </w:rPr>
            </w:pPr>
            <m:oMathPara>
              <m:oMath>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lang w:val="en-US"/>
                      </w:rPr>
                      <m:t>c̅</m:t>
                    </m:r>
                  </m:e>
                  <m:sub>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vertAlign w:val="subscript"/>
                            <w:lang w:val="en-US"/>
                          </w:rPr>
                          <m:t>0</m:t>
                        </m:r>
                      </m:e>
                      <m:sub>
                        <m:r>
                          <w:rPr>
                            <w:rFonts w:ascii="Cambria Math" w:eastAsia="Arial Unicode MS" w:hAnsi="Cambria Math"/>
                            <w:sz w:val="24"/>
                            <w:szCs w:val="24"/>
                            <w:vertAlign w:val="subscript"/>
                            <w:lang w:val="en-US"/>
                          </w:rPr>
                          <m:t>m,jm</m:t>
                        </m:r>
                      </m:sub>
                    </m:sSub>
                  </m:sub>
                </m:sSub>
              </m:oMath>
            </m:oMathPara>
          </w:p>
        </w:tc>
        <w:tc>
          <w:tcPr>
            <w:tcW w:w="5953" w:type="dxa"/>
          </w:tcPr>
          <w:p w:rsidR="00080D9E" w:rsidRPr="00101431" w:rsidRDefault="00101431" w:rsidP="00F6659A">
            <w:pPr>
              <w:ind w:left="103" w:firstLine="0"/>
              <w:rPr>
                <w:sz w:val="24"/>
                <w:szCs w:val="24"/>
              </w:rPr>
            </w:pPr>
            <w:r w:rsidRPr="00101431">
              <w:rPr>
                <w:sz w:val="24"/>
                <w:szCs w:val="24"/>
              </w:rPr>
              <w:t>Расчетная брутто-средняя концентрация активности за инт</w:t>
            </w:r>
            <w:r>
              <w:rPr>
                <w:sz w:val="24"/>
                <w:szCs w:val="24"/>
              </w:rPr>
              <w:t>ервал времени m</w:t>
            </w:r>
            <w:r w:rsidRPr="00FF7470">
              <w:rPr>
                <w:rFonts w:ascii="Cambria Math" w:hAnsi="Cambria Math" w:cs="Cambria Math"/>
                <w:sz w:val="24"/>
                <w:szCs w:val="24"/>
              </w:rPr>
              <w:t>×</w:t>
            </w:r>
            <w:r w:rsidRPr="00FF7470">
              <w:rPr>
                <w:sz w:val="24"/>
                <w:szCs w:val="24"/>
              </w:rPr>
              <w:t>∆</w:t>
            </w:r>
            <w:r w:rsidRPr="00FF7470">
              <w:rPr>
                <w:i/>
                <w:sz w:val="24"/>
                <w:szCs w:val="24"/>
                <w:lang w:val="en-US"/>
              </w:rPr>
              <w:t>t</w:t>
            </w:r>
            <w:r w:rsidRPr="00101431">
              <w:rPr>
                <w:sz w:val="24"/>
                <w:szCs w:val="24"/>
              </w:rPr>
              <w:t>, представляющая фоновую ситуацию в момент времени</w:t>
            </w:r>
            <w:r>
              <w:rPr>
                <w:sz w:val="24"/>
                <w:szCs w:val="24"/>
              </w:rPr>
              <w:t xml:space="preserve"> </w:t>
            </w:r>
            <w:r w:rsidRPr="00101431">
              <w:rPr>
                <w:i/>
                <w:sz w:val="24"/>
                <w:szCs w:val="24"/>
              </w:rPr>
              <w:t>t</w:t>
            </w:r>
            <w:r w:rsidRPr="00101431">
              <w:rPr>
                <w:i/>
                <w:sz w:val="24"/>
                <w:szCs w:val="24"/>
                <w:vertAlign w:val="subscript"/>
              </w:rPr>
              <w:t>0</w:t>
            </w:r>
            <w:r w:rsidRPr="00101431">
              <w:rPr>
                <w:i/>
                <w:sz w:val="24"/>
                <w:szCs w:val="24"/>
              </w:rPr>
              <w:t>+</w:t>
            </w:r>
            <w:r w:rsidRPr="00101431">
              <w:rPr>
                <w:rFonts w:ascii="Cambria Math" w:hAnsi="Cambria Math" w:cs="Cambria Math"/>
                <w:i/>
                <w:sz w:val="24"/>
                <w:szCs w:val="24"/>
              </w:rPr>
              <w:t xml:space="preserve"> </w:t>
            </w:r>
            <w:r w:rsidRPr="00101431">
              <w:rPr>
                <w:rFonts w:ascii="Cambria Math" w:hAnsi="Cambria Math" w:cs="Cambria Math"/>
                <w:i/>
                <w:sz w:val="24"/>
                <w:szCs w:val="24"/>
                <w:lang w:val="en-US"/>
              </w:rPr>
              <w:t>j</w:t>
            </w:r>
            <w:r w:rsidRPr="00101431">
              <w:rPr>
                <w:rFonts w:ascii="Cambria Math" w:hAnsi="Cambria Math" w:cs="Cambria Math"/>
                <w:i/>
                <w:sz w:val="24"/>
                <w:szCs w:val="24"/>
              </w:rPr>
              <w:t xml:space="preserve"> </w:t>
            </w:r>
            <w:r w:rsidRPr="00101431">
              <w:rPr>
                <w:rFonts w:ascii="Cambria Math" w:hAnsi="Cambria Math" w:cs="Cambria Math"/>
                <w:sz w:val="24"/>
                <w:szCs w:val="24"/>
              </w:rPr>
              <w:t>×</w:t>
            </w:r>
            <w:r w:rsidRPr="00101431">
              <w:rPr>
                <w:rFonts w:ascii="Cambria Math" w:hAnsi="Cambria Math" w:cs="Cambria Math"/>
                <w:i/>
                <w:sz w:val="24"/>
                <w:szCs w:val="24"/>
                <w:lang w:val="en-US"/>
              </w:rPr>
              <w:t>m</w:t>
            </w:r>
            <w:r w:rsidR="00F6659A" w:rsidRPr="00DD2795">
              <w:rPr>
                <w:sz w:val="24"/>
                <w:szCs w:val="24"/>
              </w:rPr>
              <w:t>×</w:t>
            </w:r>
            <w:r w:rsidRPr="00101431">
              <w:rPr>
                <w:i/>
                <w:sz w:val="24"/>
                <w:szCs w:val="24"/>
              </w:rPr>
              <w:t>∆</w:t>
            </w:r>
            <w:r w:rsidRPr="00101431">
              <w:rPr>
                <w:i/>
                <w:sz w:val="24"/>
                <w:szCs w:val="24"/>
                <w:lang w:val="en-US"/>
              </w:rPr>
              <w:t>t</w:t>
            </w:r>
          </w:p>
        </w:tc>
        <w:tc>
          <w:tcPr>
            <w:tcW w:w="1735" w:type="dxa"/>
          </w:tcPr>
          <w:p w:rsidR="00080D9E" w:rsidRPr="007B55B1" w:rsidRDefault="00101431" w:rsidP="007B55B1">
            <w:pPr>
              <w:ind w:firstLine="0"/>
              <w:jc w:val="center"/>
              <w:rPr>
                <w:sz w:val="24"/>
                <w:szCs w:val="24"/>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r>
      <w:tr w:rsidR="00080D9E" w:rsidRPr="007B55B1" w:rsidTr="0053720C">
        <w:trPr>
          <w:trHeight w:val="302"/>
        </w:trPr>
        <w:tc>
          <w:tcPr>
            <w:tcW w:w="1668" w:type="dxa"/>
          </w:tcPr>
          <w:p w:rsidR="00080D9E" w:rsidRPr="004331F2" w:rsidRDefault="004331F2" w:rsidP="007B55B1">
            <w:pPr>
              <w:ind w:firstLine="0"/>
              <w:jc w:val="center"/>
              <w:rPr>
                <w:rFonts w:eastAsia="Arial Unicode MS"/>
                <w:i/>
                <w:iCs/>
                <w:sz w:val="24"/>
                <w:szCs w:val="24"/>
                <w:vertAlign w:val="subscript"/>
                <w:lang w:val="en-US"/>
              </w:rPr>
            </w:pPr>
            <w:r>
              <w:rPr>
                <w:rFonts w:eastAsia="Arial Unicode MS"/>
                <w:i/>
                <w:iCs/>
                <w:sz w:val="24"/>
                <w:szCs w:val="24"/>
                <w:lang w:val="en-US"/>
              </w:rPr>
              <w:t>d</w:t>
            </w:r>
            <w:r>
              <w:rPr>
                <w:rFonts w:eastAsia="Arial Unicode MS"/>
                <w:i/>
                <w:iCs/>
                <w:sz w:val="24"/>
                <w:szCs w:val="24"/>
                <w:vertAlign w:val="subscript"/>
                <w:lang w:val="en-US"/>
              </w:rPr>
              <w:t>t</w:t>
            </w:r>
          </w:p>
        </w:tc>
        <w:tc>
          <w:tcPr>
            <w:tcW w:w="5953" w:type="dxa"/>
          </w:tcPr>
          <w:p w:rsidR="00080D9E" w:rsidRPr="00101431" w:rsidRDefault="00101431" w:rsidP="00101431">
            <w:pPr>
              <w:ind w:left="103" w:firstLine="0"/>
              <w:rPr>
                <w:sz w:val="24"/>
                <w:szCs w:val="24"/>
                <w:lang w:val="en-US"/>
              </w:rPr>
            </w:pPr>
            <w:r>
              <w:rPr>
                <w:sz w:val="24"/>
                <w:szCs w:val="24"/>
              </w:rPr>
              <w:t>Диаметр трубы</w:t>
            </w:r>
          </w:p>
        </w:tc>
        <w:tc>
          <w:tcPr>
            <w:tcW w:w="1735" w:type="dxa"/>
          </w:tcPr>
          <w:p w:rsidR="00080D9E" w:rsidRPr="00101431" w:rsidRDefault="00101431" w:rsidP="007B55B1">
            <w:pPr>
              <w:ind w:firstLine="0"/>
              <w:jc w:val="center"/>
              <w:rPr>
                <w:sz w:val="24"/>
                <w:szCs w:val="24"/>
                <w:lang w:val="en-US"/>
              </w:rPr>
            </w:pPr>
            <w:r>
              <w:rPr>
                <w:sz w:val="24"/>
                <w:szCs w:val="24"/>
              </w:rPr>
              <w:t>м</w:t>
            </w:r>
          </w:p>
        </w:tc>
      </w:tr>
      <w:tr w:rsidR="00080D9E" w:rsidRPr="007B55B1" w:rsidTr="0053720C">
        <w:trPr>
          <w:trHeight w:val="302"/>
        </w:trPr>
        <w:tc>
          <w:tcPr>
            <w:tcW w:w="1668" w:type="dxa"/>
          </w:tcPr>
          <w:p w:rsidR="00080D9E" w:rsidRPr="004331F2" w:rsidRDefault="004331F2" w:rsidP="007B55B1">
            <w:pPr>
              <w:ind w:firstLine="0"/>
              <w:jc w:val="center"/>
              <w:rPr>
                <w:rFonts w:eastAsia="Arial Unicode MS"/>
                <w:i/>
                <w:iCs/>
                <w:sz w:val="24"/>
                <w:szCs w:val="24"/>
                <w:vertAlign w:val="subscript"/>
                <w:lang w:val="en-US"/>
              </w:rPr>
            </w:pPr>
            <w:r>
              <w:rPr>
                <w:rFonts w:eastAsia="Arial Unicode MS"/>
                <w:i/>
                <w:iCs/>
                <w:sz w:val="24"/>
                <w:szCs w:val="24"/>
                <w:lang w:val="en-US"/>
              </w:rPr>
              <w:t>F</w:t>
            </w:r>
            <w:r w:rsidRPr="004331F2">
              <w:rPr>
                <w:rFonts w:eastAsia="Arial Unicode MS"/>
                <w:iCs/>
                <w:sz w:val="24"/>
                <w:szCs w:val="24"/>
                <w:vertAlign w:val="subscript"/>
                <w:lang w:val="en-US"/>
              </w:rPr>
              <w:t>k</w:t>
            </w:r>
          </w:p>
        </w:tc>
        <w:tc>
          <w:tcPr>
            <w:tcW w:w="5953" w:type="dxa"/>
          </w:tcPr>
          <w:p w:rsidR="00080D9E" w:rsidRPr="000A2F3B" w:rsidRDefault="00101431" w:rsidP="00101431">
            <w:pPr>
              <w:ind w:left="103" w:firstLine="0"/>
              <w:rPr>
                <w:sz w:val="24"/>
                <w:szCs w:val="24"/>
              </w:rPr>
            </w:pPr>
            <w:r>
              <w:rPr>
                <w:sz w:val="24"/>
                <w:szCs w:val="24"/>
              </w:rPr>
              <w:t>Флуктуация постоянная</w:t>
            </w:r>
          </w:p>
          <w:p w:rsidR="00B5694D" w:rsidRPr="000A2F3B" w:rsidRDefault="00B5694D" w:rsidP="00101431">
            <w:pPr>
              <w:ind w:left="103" w:firstLine="0"/>
              <w:rPr>
                <w:sz w:val="24"/>
                <w:szCs w:val="24"/>
              </w:rPr>
            </w:pPr>
          </w:p>
          <w:p w:rsidR="00101431" w:rsidRPr="000A2F3B" w:rsidRDefault="00101431" w:rsidP="00B5694D">
            <w:pPr>
              <w:ind w:left="103" w:firstLine="0"/>
            </w:pPr>
            <w:r w:rsidRPr="00B5694D">
              <w:t xml:space="preserve">Примечание </w:t>
            </w:r>
            <w:r w:rsidR="00B5694D" w:rsidRPr="00B5694D">
              <w:t>–</w:t>
            </w:r>
            <w:r w:rsidRPr="00B5694D">
              <w:t xml:space="preserve"> Устанавливается на 1 для счетчика, показания которого не колеблются. При наличии колебаний за параметр принимается среднее число единиц шкалы выше и ниже среднего указанного значения.</w:t>
            </w:r>
          </w:p>
          <w:p w:rsidR="00B5694D" w:rsidRPr="000A2F3B" w:rsidRDefault="00B5694D" w:rsidP="00B5694D">
            <w:pPr>
              <w:ind w:left="103" w:firstLine="0"/>
            </w:pPr>
          </w:p>
        </w:tc>
        <w:tc>
          <w:tcPr>
            <w:tcW w:w="1735" w:type="dxa"/>
          </w:tcPr>
          <w:p w:rsidR="00080D9E" w:rsidRPr="00101431" w:rsidRDefault="00101431" w:rsidP="007B55B1">
            <w:pPr>
              <w:ind w:firstLine="0"/>
              <w:jc w:val="center"/>
              <w:rPr>
                <w:sz w:val="24"/>
                <w:szCs w:val="24"/>
                <w:lang w:val="en-US"/>
              </w:rPr>
            </w:pPr>
            <w:r>
              <w:rPr>
                <w:sz w:val="24"/>
                <w:szCs w:val="24"/>
              </w:rPr>
              <w:t>безразмерная</w:t>
            </w:r>
          </w:p>
        </w:tc>
      </w:tr>
      <w:tr w:rsidR="00080D9E" w:rsidRPr="007B55B1" w:rsidTr="0053720C">
        <w:trPr>
          <w:trHeight w:val="302"/>
        </w:trPr>
        <w:tc>
          <w:tcPr>
            <w:tcW w:w="1668" w:type="dxa"/>
          </w:tcPr>
          <w:p w:rsidR="00080D9E" w:rsidRPr="004331F2" w:rsidRDefault="004331F2" w:rsidP="007B55B1">
            <w:pPr>
              <w:ind w:firstLine="0"/>
              <w:jc w:val="center"/>
              <w:rPr>
                <w:rFonts w:eastAsia="Arial Unicode MS"/>
                <w:i/>
                <w:iCs/>
                <w:sz w:val="24"/>
                <w:szCs w:val="24"/>
                <w:vertAlign w:val="subscript"/>
                <w:lang w:val="en-US"/>
              </w:rPr>
            </w:pPr>
            <w:r>
              <w:rPr>
                <w:rFonts w:eastAsia="Arial Unicode MS"/>
                <w:i/>
                <w:iCs/>
                <w:sz w:val="24"/>
                <w:szCs w:val="24"/>
                <w:lang w:val="en-US"/>
              </w:rPr>
              <w:t>I</w:t>
            </w:r>
            <w:r>
              <w:rPr>
                <w:rFonts w:eastAsia="Arial Unicode MS"/>
                <w:i/>
                <w:iCs/>
                <w:sz w:val="24"/>
                <w:szCs w:val="24"/>
                <w:vertAlign w:val="subscript"/>
                <w:lang w:val="en-US"/>
              </w:rPr>
              <w:t>g,cd,i</w:t>
            </w:r>
          </w:p>
        </w:tc>
        <w:tc>
          <w:tcPr>
            <w:tcW w:w="5953" w:type="dxa"/>
          </w:tcPr>
          <w:p w:rsidR="00080D9E" w:rsidRPr="00F6659A" w:rsidRDefault="00B5694D" w:rsidP="00B5694D">
            <w:pPr>
              <w:ind w:left="103" w:firstLine="0"/>
              <w:rPr>
                <w:sz w:val="24"/>
                <w:szCs w:val="24"/>
              </w:rPr>
            </w:pPr>
            <w:r w:rsidRPr="00F6659A">
              <w:rPr>
                <w:sz w:val="24"/>
                <w:szCs w:val="24"/>
              </w:rPr>
              <w:t xml:space="preserve">Полный ток компенсирующего детектора в момент времени </w:t>
            </w:r>
            <w:r w:rsidRPr="00F6659A">
              <w:rPr>
                <w:i/>
                <w:sz w:val="24"/>
                <w:szCs w:val="24"/>
              </w:rPr>
              <w:t>t</w:t>
            </w:r>
            <w:r w:rsidRPr="00F6659A">
              <w:rPr>
                <w:i/>
                <w:sz w:val="24"/>
                <w:szCs w:val="24"/>
                <w:vertAlign w:val="subscript"/>
              </w:rPr>
              <w:t>0</w:t>
            </w:r>
            <w:r w:rsidRPr="00F6659A">
              <w:rPr>
                <w:i/>
                <w:sz w:val="24"/>
                <w:szCs w:val="24"/>
              </w:rPr>
              <w:t>+</w:t>
            </w:r>
            <w:r w:rsidRPr="00F6659A">
              <w:rPr>
                <w:i/>
                <w:sz w:val="24"/>
                <w:szCs w:val="24"/>
                <w:lang w:val="en-US"/>
              </w:rPr>
              <w:t>i</w:t>
            </w:r>
            <w:r w:rsidRPr="00F6659A">
              <w:rPr>
                <w:i/>
                <w:sz w:val="24"/>
                <w:szCs w:val="24"/>
              </w:rPr>
              <w:t xml:space="preserve"> </w:t>
            </w:r>
            <w:r w:rsidR="00F6659A" w:rsidRPr="00F6659A">
              <w:rPr>
                <w:sz w:val="24"/>
                <w:szCs w:val="24"/>
              </w:rPr>
              <w:t>×</w:t>
            </w:r>
            <w:r w:rsidRPr="00F6659A">
              <w:rPr>
                <w:i/>
                <w:sz w:val="24"/>
                <w:szCs w:val="24"/>
              </w:rPr>
              <w:t xml:space="preserve"> ∆</w:t>
            </w:r>
            <w:r w:rsidRPr="00F6659A">
              <w:rPr>
                <w:i/>
                <w:sz w:val="24"/>
                <w:szCs w:val="24"/>
                <w:lang w:val="en-US"/>
              </w:rPr>
              <w:t>t</w:t>
            </w:r>
          </w:p>
        </w:tc>
        <w:tc>
          <w:tcPr>
            <w:tcW w:w="1735" w:type="dxa"/>
          </w:tcPr>
          <w:p w:rsidR="00080D9E" w:rsidRPr="00B5694D" w:rsidRDefault="00B5694D" w:rsidP="007B55B1">
            <w:pPr>
              <w:ind w:firstLine="0"/>
              <w:jc w:val="center"/>
              <w:rPr>
                <w:sz w:val="24"/>
                <w:szCs w:val="24"/>
                <w:lang w:val="en-US"/>
              </w:rPr>
            </w:pPr>
            <w:r>
              <w:rPr>
                <w:sz w:val="24"/>
                <w:szCs w:val="24"/>
                <w:lang w:val="en-US"/>
              </w:rPr>
              <w:t>A</w:t>
            </w:r>
          </w:p>
        </w:tc>
      </w:tr>
      <w:tr w:rsidR="00080D9E" w:rsidRPr="007B55B1" w:rsidTr="0053720C">
        <w:trPr>
          <w:trHeight w:val="302"/>
        </w:trPr>
        <w:tc>
          <w:tcPr>
            <w:tcW w:w="1668" w:type="dxa"/>
          </w:tcPr>
          <w:p w:rsidR="00080D9E" w:rsidRPr="004331F2" w:rsidRDefault="004331F2" w:rsidP="007B55B1">
            <w:pPr>
              <w:ind w:firstLine="0"/>
              <w:jc w:val="center"/>
              <w:rPr>
                <w:rFonts w:eastAsia="Arial Unicode MS"/>
                <w:i/>
                <w:iCs/>
                <w:sz w:val="24"/>
                <w:szCs w:val="24"/>
                <w:vertAlign w:val="subscript"/>
                <w:lang w:val="en-US"/>
              </w:rPr>
            </w:pPr>
            <w:r>
              <w:rPr>
                <w:rFonts w:eastAsia="Arial Unicode MS"/>
                <w:i/>
                <w:iCs/>
                <w:sz w:val="24"/>
                <w:szCs w:val="24"/>
                <w:lang w:val="en-US"/>
              </w:rPr>
              <w:t>I</w:t>
            </w:r>
            <w:r>
              <w:rPr>
                <w:rFonts w:eastAsia="Arial Unicode MS"/>
                <w:i/>
                <w:iCs/>
                <w:sz w:val="24"/>
                <w:szCs w:val="24"/>
                <w:vertAlign w:val="subscript"/>
                <w:lang w:val="en-US"/>
              </w:rPr>
              <w:t>g,i</w:t>
            </w:r>
          </w:p>
        </w:tc>
        <w:tc>
          <w:tcPr>
            <w:tcW w:w="5953" w:type="dxa"/>
          </w:tcPr>
          <w:p w:rsidR="00080D9E" w:rsidRPr="00F6659A" w:rsidRDefault="00B5694D" w:rsidP="007B55B1">
            <w:pPr>
              <w:ind w:left="103" w:firstLine="0"/>
              <w:rPr>
                <w:sz w:val="24"/>
                <w:szCs w:val="24"/>
              </w:rPr>
            </w:pPr>
            <w:r w:rsidRPr="00F6659A">
              <w:rPr>
                <w:sz w:val="24"/>
                <w:szCs w:val="24"/>
              </w:rPr>
              <w:t xml:space="preserve">Общий ток измерительного детектора в момент времени </w:t>
            </w:r>
            <w:r w:rsidRPr="00F6659A">
              <w:rPr>
                <w:i/>
                <w:sz w:val="24"/>
                <w:szCs w:val="24"/>
              </w:rPr>
              <w:t>t</w:t>
            </w:r>
            <w:r w:rsidRPr="00F6659A">
              <w:rPr>
                <w:i/>
                <w:sz w:val="24"/>
                <w:szCs w:val="24"/>
                <w:vertAlign w:val="subscript"/>
              </w:rPr>
              <w:t>0</w:t>
            </w:r>
            <w:r w:rsidRPr="00F6659A">
              <w:rPr>
                <w:i/>
                <w:sz w:val="24"/>
                <w:szCs w:val="24"/>
              </w:rPr>
              <w:t>+</w:t>
            </w:r>
            <w:r w:rsidRPr="00F6659A">
              <w:rPr>
                <w:i/>
                <w:sz w:val="24"/>
                <w:szCs w:val="24"/>
                <w:lang w:val="en-US"/>
              </w:rPr>
              <w:t>i</w:t>
            </w:r>
            <w:r w:rsidRPr="00F6659A">
              <w:rPr>
                <w:i/>
                <w:sz w:val="24"/>
                <w:szCs w:val="24"/>
              </w:rPr>
              <w:t xml:space="preserve"> </w:t>
            </w:r>
            <w:r w:rsidR="00F6659A" w:rsidRPr="00F6659A">
              <w:rPr>
                <w:sz w:val="24"/>
                <w:szCs w:val="24"/>
              </w:rPr>
              <w:t>×</w:t>
            </w:r>
            <w:r w:rsidRPr="00F6659A">
              <w:rPr>
                <w:i/>
                <w:sz w:val="24"/>
                <w:szCs w:val="24"/>
              </w:rPr>
              <w:t xml:space="preserve"> ∆</w:t>
            </w:r>
            <w:r w:rsidRPr="00F6659A">
              <w:rPr>
                <w:i/>
                <w:sz w:val="24"/>
                <w:szCs w:val="24"/>
                <w:lang w:val="en-US"/>
              </w:rPr>
              <w:t>t</w:t>
            </w:r>
          </w:p>
        </w:tc>
        <w:tc>
          <w:tcPr>
            <w:tcW w:w="1735" w:type="dxa"/>
          </w:tcPr>
          <w:p w:rsidR="00080D9E" w:rsidRPr="00B5694D" w:rsidRDefault="00B5694D" w:rsidP="007B55B1">
            <w:pPr>
              <w:ind w:firstLine="0"/>
              <w:jc w:val="center"/>
              <w:rPr>
                <w:sz w:val="24"/>
                <w:szCs w:val="24"/>
                <w:lang w:val="en-US"/>
              </w:rPr>
            </w:pPr>
            <w:r>
              <w:rPr>
                <w:sz w:val="24"/>
                <w:szCs w:val="24"/>
                <w:lang w:val="en-US"/>
              </w:rPr>
              <w:t>A</w:t>
            </w:r>
          </w:p>
        </w:tc>
      </w:tr>
      <w:tr w:rsidR="00080D9E" w:rsidRPr="007B55B1" w:rsidTr="0053720C">
        <w:trPr>
          <w:trHeight w:val="302"/>
        </w:trPr>
        <w:tc>
          <w:tcPr>
            <w:tcW w:w="1668" w:type="dxa"/>
          </w:tcPr>
          <w:p w:rsidR="00080D9E" w:rsidRPr="004331F2" w:rsidRDefault="004331F2" w:rsidP="007B55B1">
            <w:pPr>
              <w:ind w:firstLine="0"/>
              <w:jc w:val="center"/>
              <w:rPr>
                <w:rFonts w:eastAsia="Arial Unicode MS"/>
                <w:i/>
                <w:iCs/>
                <w:sz w:val="24"/>
                <w:szCs w:val="24"/>
                <w:vertAlign w:val="subscript"/>
                <w:lang w:val="en-US"/>
              </w:rPr>
            </w:pPr>
            <w:r>
              <w:rPr>
                <w:rFonts w:eastAsia="Arial Unicode MS"/>
                <w:i/>
                <w:iCs/>
                <w:sz w:val="24"/>
                <w:szCs w:val="24"/>
                <w:lang w:val="en-US"/>
              </w:rPr>
              <w:t>I</w:t>
            </w:r>
            <w:r>
              <w:rPr>
                <w:rFonts w:eastAsia="Arial Unicode MS"/>
                <w:i/>
                <w:iCs/>
                <w:sz w:val="24"/>
                <w:szCs w:val="24"/>
                <w:vertAlign w:val="subscript"/>
                <w:lang w:val="en-US"/>
              </w:rPr>
              <w:t>min</w:t>
            </w:r>
          </w:p>
        </w:tc>
        <w:tc>
          <w:tcPr>
            <w:tcW w:w="5953" w:type="dxa"/>
          </w:tcPr>
          <w:p w:rsidR="00080D9E" w:rsidRPr="00B5694D" w:rsidRDefault="00B5694D" w:rsidP="007B55B1">
            <w:pPr>
              <w:ind w:left="103" w:firstLine="0"/>
              <w:rPr>
                <w:sz w:val="24"/>
                <w:szCs w:val="24"/>
              </w:rPr>
            </w:pPr>
            <w:r w:rsidRPr="00B5694D">
              <w:rPr>
                <w:sz w:val="24"/>
                <w:szCs w:val="24"/>
              </w:rPr>
              <w:t xml:space="preserve">Минимальная величина тока, регистрируемая измерительным датчиком при </w:t>
            </w:r>
            <m:oMath>
              <m:sSub>
                <m:sSubPr>
                  <m:ctrlPr>
                    <w:rPr>
                      <w:rFonts w:ascii="Cambria Math" w:hAnsi="Cambria Math"/>
                      <w:i/>
                      <w:sz w:val="24"/>
                      <w:szCs w:val="24"/>
                    </w:rPr>
                  </m:ctrlPr>
                </m:sSubPr>
                <m:e>
                  <m:r>
                    <w:rPr>
                      <w:rFonts w:ascii="Cambria Math" w:hAnsi="Cambria Math"/>
                      <w:sz w:val="24"/>
                      <w:szCs w:val="24"/>
                    </w:rPr>
                    <m:t>I</m:t>
                  </m:r>
                </m:e>
                <m:sub>
                  <m:r>
                    <w:rPr>
                      <w:rFonts w:ascii="Cambria Math" w:hAnsi="Cambria Math"/>
                      <w:sz w:val="24"/>
                      <w:szCs w:val="24"/>
                    </w:rPr>
                    <m:t>min</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min</m:t>
                      </m:r>
                    </m:sub>
                  </m:sSub>
                </m:num>
                <m:den>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C</m:t>
                      </m:r>
                    </m:sub>
                  </m:sSub>
                </m:den>
              </m:f>
            </m:oMath>
          </w:p>
        </w:tc>
        <w:tc>
          <w:tcPr>
            <w:tcW w:w="1735" w:type="dxa"/>
          </w:tcPr>
          <w:p w:rsidR="00080D9E" w:rsidRPr="00B5694D" w:rsidRDefault="00B5694D" w:rsidP="007B55B1">
            <w:pPr>
              <w:ind w:firstLine="0"/>
              <w:jc w:val="center"/>
              <w:rPr>
                <w:sz w:val="24"/>
                <w:szCs w:val="24"/>
                <w:lang w:val="en-US"/>
              </w:rPr>
            </w:pPr>
            <w:r>
              <w:rPr>
                <w:sz w:val="24"/>
                <w:szCs w:val="24"/>
                <w:lang w:val="en-US"/>
              </w:rPr>
              <w:t>A</w:t>
            </w:r>
          </w:p>
        </w:tc>
      </w:tr>
      <w:tr w:rsidR="00080D9E" w:rsidRPr="007B55B1" w:rsidTr="0053720C">
        <w:trPr>
          <w:trHeight w:val="302"/>
        </w:trPr>
        <w:tc>
          <w:tcPr>
            <w:tcW w:w="1668" w:type="dxa"/>
          </w:tcPr>
          <w:p w:rsidR="00080D9E" w:rsidRPr="004331F2" w:rsidRDefault="004331F2" w:rsidP="007B55B1">
            <w:pPr>
              <w:ind w:firstLine="0"/>
              <w:jc w:val="center"/>
              <w:rPr>
                <w:rFonts w:eastAsia="Arial Unicode MS"/>
                <w:i/>
                <w:iCs/>
                <w:sz w:val="24"/>
                <w:szCs w:val="24"/>
                <w:vertAlign w:val="subscript"/>
                <w:lang w:val="en-US"/>
              </w:rPr>
            </w:pPr>
            <w:r>
              <w:rPr>
                <w:rFonts w:eastAsia="Arial Unicode MS"/>
                <w:i/>
                <w:iCs/>
                <w:sz w:val="24"/>
                <w:szCs w:val="24"/>
                <w:lang w:val="en-US"/>
              </w:rPr>
              <w:t>I</w:t>
            </w:r>
            <w:r>
              <w:rPr>
                <w:rFonts w:eastAsia="Arial Unicode MS"/>
                <w:i/>
                <w:iCs/>
                <w:sz w:val="24"/>
                <w:szCs w:val="24"/>
                <w:vertAlign w:val="subscript"/>
                <w:lang w:val="en-US"/>
              </w:rPr>
              <w:t>0,cd,j</w:t>
            </w:r>
          </w:p>
        </w:tc>
        <w:tc>
          <w:tcPr>
            <w:tcW w:w="5953" w:type="dxa"/>
          </w:tcPr>
          <w:p w:rsidR="00080D9E" w:rsidRPr="007B55B1" w:rsidRDefault="00B5694D" w:rsidP="00B5694D">
            <w:pPr>
              <w:ind w:left="103" w:firstLine="0"/>
              <w:rPr>
                <w:sz w:val="24"/>
                <w:szCs w:val="24"/>
              </w:rPr>
            </w:pPr>
            <w:r w:rsidRPr="00B5694D">
              <w:rPr>
                <w:sz w:val="24"/>
                <w:szCs w:val="24"/>
              </w:rPr>
              <w:t xml:space="preserve">Фоновый ток компенсирующего детектора в момент времени </w:t>
            </w:r>
            <w:r w:rsidRPr="00F6659A">
              <w:rPr>
                <w:i/>
                <w:sz w:val="24"/>
                <w:szCs w:val="24"/>
              </w:rPr>
              <w:t>t</w:t>
            </w:r>
            <w:r w:rsidRPr="00F6659A">
              <w:rPr>
                <w:i/>
                <w:sz w:val="24"/>
                <w:szCs w:val="24"/>
                <w:vertAlign w:val="subscript"/>
              </w:rPr>
              <w:t>0</w:t>
            </w:r>
            <w:r w:rsidRPr="00F6659A">
              <w:rPr>
                <w:i/>
                <w:sz w:val="24"/>
                <w:szCs w:val="24"/>
              </w:rPr>
              <w:t>+</w:t>
            </w:r>
            <w:r w:rsidRPr="00F6659A">
              <w:rPr>
                <w:i/>
                <w:sz w:val="24"/>
                <w:szCs w:val="24"/>
                <w:lang w:val="en-US"/>
              </w:rPr>
              <w:t>j</w:t>
            </w:r>
            <w:r w:rsidRPr="00F6659A">
              <w:rPr>
                <w:i/>
                <w:sz w:val="24"/>
                <w:szCs w:val="24"/>
              </w:rPr>
              <w:t xml:space="preserve"> </w:t>
            </w:r>
            <w:r w:rsidRPr="00F6659A">
              <w:rPr>
                <w:sz w:val="24"/>
                <w:szCs w:val="24"/>
              </w:rPr>
              <w:t>×</w:t>
            </w:r>
            <w:r w:rsidRPr="00F6659A">
              <w:rPr>
                <w:i/>
                <w:sz w:val="24"/>
                <w:szCs w:val="24"/>
              </w:rPr>
              <w:t xml:space="preserve"> ∆</w:t>
            </w:r>
            <w:r w:rsidRPr="00F6659A">
              <w:rPr>
                <w:i/>
                <w:sz w:val="24"/>
                <w:szCs w:val="24"/>
                <w:lang w:val="en-US"/>
              </w:rPr>
              <w:t>t</w:t>
            </w:r>
          </w:p>
        </w:tc>
        <w:tc>
          <w:tcPr>
            <w:tcW w:w="1735" w:type="dxa"/>
          </w:tcPr>
          <w:p w:rsidR="00080D9E" w:rsidRPr="007B55B1" w:rsidRDefault="00B5694D" w:rsidP="007B55B1">
            <w:pPr>
              <w:ind w:firstLine="0"/>
              <w:jc w:val="center"/>
              <w:rPr>
                <w:sz w:val="24"/>
                <w:szCs w:val="24"/>
              </w:rPr>
            </w:pPr>
            <w:r>
              <w:rPr>
                <w:sz w:val="24"/>
                <w:szCs w:val="24"/>
                <w:lang w:val="en-US"/>
              </w:rPr>
              <w:t>A</w:t>
            </w:r>
          </w:p>
        </w:tc>
      </w:tr>
      <w:tr w:rsidR="00080D9E" w:rsidRPr="007B55B1" w:rsidTr="0053720C">
        <w:trPr>
          <w:trHeight w:val="302"/>
        </w:trPr>
        <w:tc>
          <w:tcPr>
            <w:tcW w:w="1668" w:type="dxa"/>
          </w:tcPr>
          <w:p w:rsidR="00080D9E" w:rsidRPr="004331F2" w:rsidRDefault="004331F2" w:rsidP="007B55B1">
            <w:pPr>
              <w:ind w:firstLine="0"/>
              <w:jc w:val="center"/>
              <w:rPr>
                <w:rFonts w:eastAsia="Arial Unicode MS"/>
                <w:i/>
                <w:iCs/>
                <w:sz w:val="24"/>
                <w:szCs w:val="24"/>
                <w:vertAlign w:val="subscript"/>
                <w:lang w:val="en-US"/>
              </w:rPr>
            </w:pPr>
            <w:r>
              <w:rPr>
                <w:rFonts w:eastAsia="Arial Unicode MS"/>
                <w:i/>
                <w:iCs/>
                <w:sz w:val="24"/>
                <w:szCs w:val="24"/>
                <w:lang w:val="en-US"/>
              </w:rPr>
              <w:t>I</w:t>
            </w:r>
            <w:r>
              <w:rPr>
                <w:rFonts w:eastAsia="Arial Unicode MS"/>
                <w:i/>
                <w:iCs/>
                <w:sz w:val="24"/>
                <w:szCs w:val="24"/>
                <w:vertAlign w:val="subscript"/>
                <w:lang w:val="en-US"/>
              </w:rPr>
              <w:t>0,j</w:t>
            </w:r>
          </w:p>
        </w:tc>
        <w:tc>
          <w:tcPr>
            <w:tcW w:w="5953" w:type="dxa"/>
          </w:tcPr>
          <w:p w:rsidR="00080D9E" w:rsidRPr="007B55B1" w:rsidRDefault="00B5694D" w:rsidP="007B55B1">
            <w:pPr>
              <w:ind w:left="103" w:firstLine="0"/>
              <w:rPr>
                <w:sz w:val="24"/>
                <w:szCs w:val="24"/>
              </w:rPr>
            </w:pPr>
            <w:r w:rsidRPr="00B5694D">
              <w:rPr>
                <w:sz w:val="24"/>
                <w:szCs w:val="24"/>
              </w:rPr>
              <w:t xml:space="preserve">Фоновый ток измерительного детектора в момент времени </w:t>
            </w:r>
            <w:r w:rsidRPr="00F6659A">
              <w:rPr>
                <w:i/>
                <w:sz w:val="24"/>
                <w:szCs w:val="24"/>
              </w:rPr>
              <w:t>t</w:t>
            </w:r>
            <w:r w:rsidRPr="00F6659A">
              <w:rPr>
                <w:i/>
                <w:sz w:val="24"/>
                <w:szCs w:val="24"/>
                <w:vertAlign w:val="subscript"/>
              </w:rPr>
              <w:t>0</w:t>
            </w:r>
            <w:r w:rsidRPr="00F6659A">
              <w:rPr>
                <w:i/>
                <w:sz w:val="24"/>
                <w:szCs w:val="24"/>
              </w:rPr>
              <w:t>+</w:t>
            </w:r>
            <w:r w:rsidRPr="00F6659A">
              <w:rPr>
                <w:i/>
                <w:sz w:val="24"/>
                <w:szCs w:val="24"/>
                <w:lang w:val="en-US"/>
              </w:rPr>
              <w:t>j</w:t>
            </w:r>
            <w:r w:rsidRPr="00F6659A">
              <w:rPr>
                <w:i/>
                <w:sz w:val="24"/>
                <w:szCs w:val="24"/>
              </w:rPr>
              <w:t xml:space="preserve"> </w:t>
            </w:r>
            <w:r w:rsidRPr="00F6659A">
              <w:rPr>
                <w:sz w:val="24"/>
                <w:szCs w:val="24"/>
              </w:rPr>
              <w:t>×</w:t>
            </w:r>
            <w:r w:rsidRPr="00F6659A">
              <w:rPr>
                <w:i/>
                <w:sz w:val="24"/>
                <w:szCs w:val="24"/>
              </w:rPr>
              <w:t xml:space="preserve"> ∆</w:t>
            </w:r>
            <w:r w:rsidRPr="00F6659A">
              <w:rPr>
                <w:i/>
                <w:sz w:val="24"/>
                <w:szCs w:val="24"/>
                <w:lang w:val="en-US"/>
              </w:rPr>
              <w:t>t</w:t>
            </w:r>
          </w:p>
        </w:tc>
        <w:tc>
          <w:tcPr>
            <w:tcW w:w="1735" w:type="dxa"/>
          </w:tcPr>
          <w:p w:rsidR="00080D9E" w:rsidRPr="007B55B1" w:rsidRDefault="00B5694D" w:rsidP="007B55B1">
            <w:pPr>
              <w:ind w:firstLine="0"/>
              <w:jc w:val="center"/>
              <w:rPr>
                <w:sz w:val="24"/>
                <w:szCs w:val="24"/>
              </w:rPr>
            </w:pPr>
            <w:r>
              <w:rPr>
                <w:sz w:val="24"/>
                <w:szCs w:val="24"/>
                <w:lang w:val="en-US"/>
              </w:rPr>
              <w:t>A</w:t>
            </w:r>
          </w:p>
        </w:tc>
      </w:tr>
      <w:tr w:rsidR="004331F2" w:rsidRPr="007B55B1" w:rsidTr="0053720C">
        <w:trPr>
          <w:trHeight w:val="302"/>
        </w:trPr>
        <w:tc>
          <w:tcPr>
            <w:tcW w:w="1668" w:type="dxa"/>
          </w:tcPr>
          <w:p w:rsidR="004331F2" w:rsidRPr="004331F2" w:rsidRDefault="004331F2" w:rsidP="007B55B1">
            <w:pPr>
              <w:ind w:firstLine="0"/>
              <w:jc w:val="center"/>
              <w:rPr>
                <w:rFonts w:eastAsia="Arial Unicode MS"/>
                <w:i/>
                <w:iCs/>
                <w:sz w:val="24"/>
                <w:szCs w:val="24"/>
                <w:lang w:val="en-US"/>
              </w:rPr>
            </w:pPr>
            <w:r>
              <w:rPr>
                <w:rFonts w:eastAsia="Arial Unicode MS"/>
                <w:i/>
                <w:iCs/>
                <w:sz w:val="24"/>
                <w:szCs w:val="24"/>
                <w:lang w:val="en-US"/>
              </w:rPr>
              <w:t>k</w:t>
            </w:r>
          </w:p>
        </w:tc>
        <w:tc>
          <w:tcPr>
            <w:tcW w:w="5953" w:type="dxa"/>
          </w:tcPr>
          <w:p w:rsidR="004331F2" w:rsidRPr="000A2F3B" w:rsidRDefault="00B5694D" w:rsidP="00B5694D">
            <w:pPr>
              <w:ind w:left="103" w:firstLine="0"/>
              <w:rPr>
                <w:i/>
                <w:sz w:val="24"/>
                <w:szCs w:val="24"/>
                <w:vertAlign w:val="subscript"/>
              </w:rPr>
            </w:pPr>
            <w:r w:rsidRPr="00B5694D">
              <w:rPr>
                <w:sz w:val="24"/>
                <w:szCs w:val="24"/>
              </w:rPr>
              <w:t xml:space="preserve">Квантиль стандартного нормального распределения, если </w:t>
            </w:r>
            <w:r w:rsidRPr="00B5694D">
              <w:rPr>
                <w:i/>
                <w:sz w:val="24"/>
                <w:szCs w:val="24"/>
                <w:lang w:val="en-US"/>
              </w:rPr>
              <w:t>k</w:t>
            </w:r>
            <w:r w:rsidRPr="00B5694D">
              <w:rPr>
                <w:i/>
                <w:sz w:val="24"/>
                <w:szCs w:val="24"/>
                <w:vertAlign w:val="subscript"/>
              </w:rPr>
              <w:t>1-</w:t>
            </w:r>
            <w:r>
              <w:rPr>
                <w:i/>
                <w:sz w:val="24"/>
                <w:szCs w:val="24"/>
                <w:vertAlign w:val="subscript"/>
              </w:rPr>
              <w:t>α</w:t>
            </w:r>
            <w:r w:rsidRPr="00B5694D">
              <w:rPr>
                <w:i/>
                <w:sz w:val="24"/>
                <w:szCs w:val="24"/>
              </w:rPr>
              <w:t>=</w:t>
            </w:r>
            <w:r>
              <w:rPr>
                <w:i/>
                <w:sz w:val="24"/>
                <w:szCs w:val="24"/>
                <w:lang w:val="en-US"/>
              </w:rPr>
              <w:t>k</w:t>
            </w:r>
            <w:r w:rsidRPr="00B5694D">
              <w:rPr>
                <w:i/>
                <w:sz w:val="24"/>
                <w:szCs w:val="24"/>
                <w:vertAlign w:val="subscript"/>
              </w:rPr>
              <w:t>1-</w:t>
            </w:r>
            <w:r>
              <w:rPr>
                <w:i/>
                <w:sz w:val="24"/>
                <w:szCs w:val="24"/>
                <w:vertAlign w:val="subscript"/>
              </w:rPr>
              <w:t>β</w:t>
            </w:r>
          </w:p>
          <w:p w:rsidR="00B5694D" w:rsidRPr="000A2F3B" w:rsidRDefault="00B5694D" w:rsidP="00B5694D">
            <w:pPr>
              <w:ind w:left="103" w:firstLine="0"/>
              <w:rPr>
                <w:i/>
                <w:sz w:val="24"/>
                <w:szCs w:val="24"/>
                <w:vertAlign w:val="subscript"/>
              </w:rPr>
            </w:pPr>
          </w:p>
          <w:p w:rsidR="00B5694D" w:rsidRPr="000A2F3B" w:rsidRDefault="003E55F0" w:rsidP="003E55F0">
            <w:pPr>
              <w:ind w:left="103" w:firstLine="0"/>
            </w:pPr>
            <w:r w:rsidRPr="003E55F0">
              <w:t>Примечание –</w:t>
            </w:r>
            <w:r w:rsidR="00B5694D" w:rsidRPr="003E55F0">
              <w:t xml:space="preserve"> Значение </w:t>
            </w:r>
            <w:r w:rsidR="00B5694D" w:rsidRPr="003E55F0">
              <w:rPr>
                <w:i/>
                <w:lang w:val="en-US"/>
              </w:rPr>
              <w:t>k</w:t>
            </w:r>
            <w:r w:rsidR="00B5694D" w:rsidRPr="003E55F0">
              <w:t xml:space="preserve"> равно 1,96 для интервала охвата 95 %.</w:t>
            </w:r>
          </w:p>
          <w:p w:rsidR="003E55F0" w:rsidRPr="000A2F3B" w:rsidRDefault="003E55F0" w:rsidP="003E55F0">
            <w:pPr>
              <w:ind w:left="103" w:firstLine="0"/>
            </w:pPr>
          </w:p>
        </w:tc>
        <w:tc>
          <w:tcPr>
            <w:tcW w:w="1735" w:type="dxa"/>
          </w:tcPr>
          <w:p w:rsidR="004331F2" w:rsidRPr="007B55B1" w:rsidRDefault="00B5694D" w:rsidP="007B55B1">
            <w:pPr>
              <w:ind w:firstLine="0"/>
              <w:jc w:val="center"/>
              <w:rPr>
                <w:sz w:val="24"/>
                <w:szCs w:val="24"/>
              </w:rPr>
            </w:pPr>
            <w:r w:rsidRPr="00B5694D">
              <w:rPr>
                <w:sz w:val="24"/>
                <w:szCs w:val="24"/>
              </w:rPr>
              <w:t>безразмерный</w:t>
            </w:r>
          </w:p>
        </w:tc>
      </w:tr>
      <w:tr w:rsidR="004331F2" w:rsidRPr="007B55B1" w:rsidTr="0053720C">
        <w:trPr>
          <w:trHeight w:val="302"/>
        </w:trPr>
        <w:tc>
          <w:tcPr>
            <w:tcW w:w="1668" w:type="dxa"/>
          </w:tcPr>
          <w:p w:rsidR="004331F2" w:rsidRPr="004331F2" w:rsidRDefault="004331F2" w:rsidP="007B55B1">
            <w:pPr>
              <w:ind w:firstLine="0"/>
              <w:jc w:val="center"/>
              <w:rPr>
                <w:rFonts w:eastAsia="Arial Unicode MS"/>
                <w:i/>
                <w:iCs/>
                <w:sz w:val="24"/>
                <w:szCs w:val="24"/>
                <w:vertAlign w:val="subscript"/>
                <w:lang w:val="en-US"/>
              </w:rPr>
            </w:pPr>
            <w:r>
              <w:rPr>
                <w:rFonts w:eastAsia="Arial Unicode MS"/>
                <w:i/>
                <w:iCs/>
                <w:sz w:val="24"/>
                <w:szCs w:val="24"/>
                <w:lang w:val="en-US"/>
              </w:rPr>
              <w:t>k</w:t>
            </w:r>
            <w:r>
              <w:rPr>
                <w:rFonts w:eastAsia="Arial Unicode MS"/>
                <w:i/>
                <w:iCs/>
                <w:sz w:val="24"/>
                <w:szCs w:val="24"/>
                <w:vertAlign w:val="subscript"/>
                <w:lang w:val="en-US"/>
              </w:rPr>
              <w:t>1-α</w:t>
            </w:r>
          </w:p>
        </w:tc>
        <w:tc>
          <w:tcPr>
            <w:tcW w:w="5953" w:type="dxa"/>
          </w:tcPr>
          <w:p w:rsidR="004331F2" w:rsidRPr="007B55B1" w:rsidRDefault="003E55F0" w:rsidP="003E55F0">
            <w:pPr>
              <w:ind w:left="103" w:firstLine="0"/>
              <w:rPr>
                <w:sz w:val="24"/>
                <w:szCs w:val="24"/>
              </w:rPr>
            </w:pPr>
            <w:r w:rsidRPr="003E55F0">
              <w:rPr>
                <w:sz w:val="24"/>
                <w:szCs w:val="24"/>
              </w:rPr>
              <w:t>Квантиль стандартного нормального распределения для вероятности (1– α)</w:t>
            </w:r>
          </w:p>
        </w:tc>
        <w:tc>
          <w:tcPr>
            <w:tcW w:w="1735" w:type="dxa"/>
          </w:tcPr>
          <w:p w:rsidR="004331F2" w:rsidRPr="007B55B1" w:rsidRDefault="003E55F0" w:rsidP="007B55B1">
            <w:pPr>
              <w:ind w:firstLine="0"/>
              <w:jc w:val="center"/>
              <w:rPr>
                <w:sz w:val="24"/>
                <w:szCs w:val="24"/>
              </w:rPr>
            </w:pPr>
            <w:r w:rsidRPr="003E55F0">
              <w:rPr>
                <w:sz w:val="24"/>
                <w:szCs w:val="24"/>
              </w:rPr>
              <w:t>безразмерный</w:t>
            </w:r>
          </w:p>
        </w:tc>
      </w:tr>
      <w:tr w:rsidR="004331F2" w:rsidRPr="007B55B1" w:rsidTr="0053720C">
        <w:trPr>
          <w:trHeight w:val="302"/>
        </w:trPr>
        <w:tc>
          <w:tcPr>
            <w:tcW w:w="1668" w:type="dxa"/>
          </w:tcPr>
          <w:p w:rsidR="004331F2" w:rsidRPr="004331F2" w:rsidRDefault="004331F2" w:rsidP="007B55B1">
            <w:pPr>
              <w:ind w:firstLine="0"/>
              <w:jc w:val="center"/>
              <w:rPr>
                <w:rFonts w:eastAsia="Arial Unicode MS"/>
                <w:i/>
                <w:iCs/>
                <w:sz w:val="24"/>
                <w:szCs w:val="24"/>
                <w:lang w:val="en-US"/>
              </w:rPr>
            </w:pPr>
            <w:r w:rsidRPr="004331F2">
              <w:rPr>
                <w:rFonts w:eastAsia="Arial Unicode MS"/>
                <w:i/>
                <w:iCs/>
                <w:sz w:val="24"/>
                <w:szCs w:val="24"/>
                <w:lang w:val="en-US"/>
              </w:rPr>
              <w:t>k</w:t>
            </w:r>
            <w:r w:rsidRPr="004331F2">
              <w:rPr>
                <w:rFonts w:eastAsia="Arial Unicode MS"/>
                <w:i/>
                <w:iCs/>
                <w:sz w:val="24"/>
                <w:szCs w:val="24"/>
                <w:vertAlign w:val="subscript"/>
                <w:lang w:val="en-US"/>
              </w:rPr>
              <w:t>1-β</w:t>
            </w:r>
          </w:p>
        </w:tc>
        <w:tc>
          <w:tcPr>
            <w:tcW w:w="5953" w:type="dxa"/>
          </w:tcPr>
          <w:p w:rsidR="004331F2" w:rsidRPr="003E55F0" w:rsidRDefault="003E55F0" w:rsidP="003E55F0">
            <w:pPr>
              <w:ind w:left="103" w:firstLine="0"/>
              <w:rPr>
                <w:sz w:val="24"/>
                <w:szCs w:val="24"/>
              </w:rPr>
            </w:pPr>
            <w:r w:rsidRPr="003E55F0">
              <w:rPr>
                <w:sz w:val="24"/>
                <w:szCs w:val="24"/>
              </w:rPr>
              <w:t>Квантиль стандартного нормального распределения для вероятности (1</w:t>
            </w:r>
            <w:r>
              <w:rPr>
                <w:sz w:val="24"/>
                <w:szCs w:val="24"/>
              </w:rPr>
              <w:t>– β)</w:t>
            </w:r>
          </w:p>
        </w:tc>
        <w:tc>
          <w:tcPr>
            <w:tcW w:w="1735" w:type="dxa"/>
          </w:tcPr>
          <w:p w:rsidR="004331F2" w:rsidRPr="007B55B1" w:rsidRDefault="003E55F0" w:rsidP="007B55B1">
            <w:pPr>
              <w:ind w:firstLine="0"/>
              <w:jc w:val="center"/>
              <w:rPr>
                <w:sz w:val="24"/>
                <w:szCs w:val="24"/>
              </w:rPr>
            </w:pPr>
            <w:r w:rsidRPr="003E55F0">
              <w:rPr>
                <w:sz w:val="24"/>
                <w:szCs w:val="24"/>
              </w:rPr>
              <w:t>безразмерный</w:t>
            </w:r>
          </w:p>
        </w:tc>
      </w:tr>
      <w:tr w:rsidR="004331F2" w:rsidRPr="003E55F0" w:rsidTr="0053720C">
        <w:trPr>
          <w:trHeight w:val="302"/>
        </w:trPr>
        <w:tc>
          <w:tcPr>
            <w:tcW w:w="1668" w:type="dxa"/>
          </w:tcPr>
          <w:p w:rsidR="004331F2" w:rsidRPr="004331F2" w:rsidRDefault="0053720C" w:rsidP="004331F2">
            <w:pPr>
              <w:ind w:firstLine="0"/>
              <w:jc w:val="center"/>
              <w:rPr>
                <w:rFonts w:eastAsia="Arial Unicode MS"/>
                <w:i/>
                <w:iCs/>
                <w:sz w:val="24"/>
                <w:szCs w:val="24"/>
                <w:lang w:val="en-US"/>
              </w:rPr>
            </w:pPr>
            <m:oMathPara>
              <m:oMath>
                <m:sSub>
                  <m:sSubPr>
                    <m:ctrlPr>
                      <w:rPr>
                        <w:rFonts w:ascii="Cambria Math" w:eastAsia="Arial Unicode MS" w:hAnsi="Cambria Math"/>
                        <w:i/>
                        <w:iCs/>
                        <w:sz w:val="24"/>
                        <w:szCs w:val="24"/>
                        <w:lang w:val="en-US"/>
                      </w:rPr>
                    </m:ctrlPr>
                  </m:sSubPr>
                  <m:e>
                    <m:r>
                      <w:rPr>
                        <w:rFonts w:ascii="Cambria Math" w:eastAsia="Arial Unicode MS" w:hAnsi="Cambria Math"/>
                        <w:sz w:val="24"/>
                        <w:szCs w:val="24"/>
                        <w:lang w:val="en-US"/>
                      </w:rPr>
                      <m:t>k</m:t>
                    </m:r>
                  </m:e>
                  <m:sub>
                    <m:r>
                      <w:rPr>
                        <w:rFonts w:ascii="Cambria Math" w:eastAsia="Arial Unicode MS" w:hAnsi="Cambria Math"/>
                        <w:sz w:val="24"/>
                        <w:szCs w:val="24"/>
                        <w:lang w:val="en-US"/>
                      </w:rPr>
                      <m:t>1-</m:t>
                    </m:r>
                    <m:f>
                      <m:fPr>
                        <m:ctrlPr>
                          <w:rPr>
                            <w:rFonts w:ascii="Cambria Math" w:eastAsia="Arial Unicode MS" w:hAnsi="Cambria Math"/>
                            <w:i/>
                            <w:iCs/>
                            <w:sz w:val="24"/>
                            <w:szCs w:val="24"/>
                            <w:lang w:val="en-US"/>
                          </w:rPr>
                        </m:ctrlPr>
                      </m:fPr>
                      <m:num>
                        <m:r>
                          <w:rPr>
                            <w:rFonts w:ascii="Cambria Math" w:eastAsia="Arial Unicode MS" w:hAnsi="Cambria Math"/>
                            <w:sz w:val="24"/>
                            <w:szCs w:val="24"/>
                            <w:lang w:val="en-US"/>
                          </w:rPr>
                          <m:t>γ</m:t>
                        </m:r>
                      </m:num>
                      <m:den>
                        <m:r>
                          <w:rPr>
                            <w:rFonts w:ascii="Cambria Math" w:eastAsia="Arial Unicode MS" w:hAnsi="Cambria Math"/>
                            <w:sz w:val="24"/>
                            <w:szCs w:val="24"/>
                            <w:lang w:val="en-US"/>
                          </w:rPr>
                          <m:t>2</m:t>
                        </m:r>
                      </m:den>
                    </m:f>
                  </m:sub>
                </m:sSub>
              </m:oMath>
            </m:oMathPara>
          </w:p>
        </w:tc>
        <w:tc>
          <w:tcPr>
            <w:tcW w:w="5953" w:type="dxa"/>
          </w:tcPr>
          <w:p w:rsidR="004331F2" w:rsidRPr="003E55F0" w:rsidRDefault="003E55F0" w:rsidP="003E55F0">
            <w:pPr>
              <w:ind w:left="103" w:firstLine="0"/>
              <w:rPr>
                <w:sz w:val="24"/>
                <w:szCs w:val="24"/>
              </w:rPr>
            </w:pPr>
            <w:r w:rsidRPr="003E55F0">
              <w:rPr>
                <w:sz w:val="24"/>
                <w:szCs w:val="24"/>
              </w:rPr>
              <w:t xml:space="preserve">Квантиль стандартного нормального распределения для вероятности </w:t>
            </w:r>
            <m:oMath>
              <m:d>
                <m:dPr>
                  <m:ctrlPr>
                    <w:rPr>
                      <w:rFonts w:ascii="Cambria Math" w:hAnsi="Cambria Math"/>
                      <w:i/>
                      <w:sz w:val="24"/>
                      <w:szCs w:val="24"/>
                    </w:rPr>
                  </m:ctrlPr>
                </m:dPr>
                <m:e>
                  <m:r>
                    <w:rPr>
                      <w:rFonts w:ascii="Cambria Math" w:hAnsi="Cambria Math"/>
                      <w:sz w:val="24"/>
                      <w:szCs w:val="24"/>
                    </w:rPr>
                    <m:t>1-</m:t>
                  </m:r>
                  <m:f>
                    <m:fPr>
                      <m:ctrlPr>
                        <w:rPr>
                          <w:rFonts w:ascii="Cambria Math" w:hAnsi="Cambria Math"/>
                          <w:i/>
                          <w:sz w:val="24"/>
                          <w:szCs w:val="24"/>
                        </w:rPr>
                      </m:ctrlPr>
                    </m:fPr>
                    <m:num>
                      <m:r>
                        <w:rPr>
                          <w:rFonts w:ascii="Cambria Math" w:hAnsi="Cambria Math"/>
                          <w:sz w:val="24"/>
                          <w:szCs w:val="24"/>
                        </w:rPr>
                        <m:t>γ</m:t>
                      </m:r>
                    </m:num>
                    <m:den>
                      <m:r>
                        <w:rPr>
                          <w:rFonts w:ascii="Cambria Math" w:hAnsi="Cambria Math"/>
                          <w:sz w:val="24"/>
                          <w:szCs w:val="24"/>
                        </w:rPr>
                        <m:t>2</m:t>
                      </m:r>
                    </m:den>
                  </m:f>
                </m:e>
              </m:d>
            </m:oMath>
          </w:p>
        </w:tc>
        <w:tc>
          <w:tcPr>
            <w:tcW w:w="1735" w:type="dxa"/>
          </w:tcPr>
          <w:p w:rsidR="004331F2" w:rsidRPr="003E55F0" w:rsidRDefault="003E55F0" w:rsidP="007B55B1">
            <w:pPr>
              <w:ind w:firstLine="0"/>
              <w:jc w:val="center"/>
              <w:rPr>
                <w:sz w:val="24"/>
                <w:szCs w:val="24"/>
              </w:rPr>
            </w:pPr>
            <w:r w:rsidRPr="003E55F0">
              <w:rPr>
                <w:sz w:val="24"/>
                <w:szCs w:val="24"/>
              </w:rPr>
              <w:t>безразмерный</w:t>
            </w:r>
          </w:p>
        </w:tc>
      </w:tr>
      <w:tr w:rsidR="004331F2" w:rsidRPr="007B55B1" w:rsidTr="0053720C">
        <w:trPr>
          <w:trHeight w:val="302"/>
        </w:trPr>
        <w:tc>
          <w:tcPr>
            <w:tcW w:w="1668" w:type="dxa"/>
          </w:tcPr>
          <w:p w:rsidR="004331F2" w:rsidRPr="004331F2" w:rsidRDefault="004331F2" w:rsidP="007B55B1">
            <w:pPr>
              <w:ind w:firstLine="0"/>
              <w:jc w:val="center"/>
              <w:rPr>
                <w:rFonts w:eastAsia="Arial Unicode MS"/>
                <w:i/>
                <w:iCs/>
                <w:sz w:val="24"/>
                <w:szCs w:val="24"/>
                <w:lang w:val="en-US"/>
              </w:rPr>
            </w:pPr>
            <w:r>
              <w:rPr>
                <w:rFonts w:eastAsia="Arial Unicode MS"/>
                <w:i/>
                <w:iCs/>
                <w:sz w:val="24"/>
                <w:szCs w:val="24"/>
                <w:lang w:val="en-US"/>
              </w:rPr>
              <w:t>m</w:t>
            </w:r>
          </w:p>
        </w:tc>
        <w:tc>
          <w:tcPr>
            <w:tcW w:w="5953" w:type="dxa"/>
          </w:tcPr>
          <w:p w:rsidR="004331F2" w:rsidRPr="003E55F0" w:rsidRDefault="003E55F0" w:rsidP="003E55F0">
            <w:pPr>
              <w:ind w:left="103" w:firstLine="0"/>
              <w:rPr>
                <w:sz w:val="24"/>
                <w:szCs w:val="24"/>
                <w:lang w:val="kk-KZ"/>
              </w:rPr>
            </w:pPr>
            <w:r w:rsidRPr="003E55F0">
              <w:rPr>
                <w:sz w:val="24"/>
                <w:szCs w:val="24"/>
              </w:rPr>
              <w:t>Количество вычислений ∆</w:t>
            </w:r>
            <w:r w:rsidRPr="003E55F0">
              <w:rPr>
                <w:i/>
                <w:sz w:val="24"/>
                <w:szCs w:val="24"/>
                <w:lang w:val="en-US"/>
              </w:rPr>
              <w:t>t</w:t>
            </w:r>
            <w:r w:rsidRPr="003E55F0">
              <w:rPr>
                <w:i/>
                <w:sz w:val="24"/>
                <w:szCs w:val="24"/>
              </w:rPr>
              <w:t xml:space="preserve"> </w:t>
            </w:r>
            <w:r w:rsidRPr="003E55F0">
              <w:rPr>
                <w:sz w:val="24"/>
                <w:szCs w:val="24"/>
                <w:lang w:val="kk-KZ"/>
              </w:rPr>
              <w:t>с</w:t>
            </w:r>
            <w:r w:rsidRPr="003E55F0">
              <w:rPr>
                <w:i/>
                <w:sz w:val="24"/>
                <w:szCs w:val="24"/>
              </w:rPr>
              <w:t xml:space="preserve"> </w:t>
            </w:r>
            <m:oMath>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lang w:val="en-US"/>
                    </w:rPr>
                    <m:t>c</m:t>
                  </m:r>
                  <m:r>
                    <w:rPr>
                      <w:rFonts w:ascii="Cambria Math" w:eastAsia="Arial Unicode MS" w:hAnsi="Cambria Math"/>
                      <w:sz w:val="24"/>
                      <w:szCs w:val="24"/>
                    </w:rPr>
                    <m:t>̅</m:t>
                  </m:r>
                </m:e>
                <m:sub>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vertAlign w:val="subscript"/>
                          <w:lang w:val="en-US"/>
                        </w:rPr>
                        <m:t>g</m:t>
                      </m:r>
                    </m:e>
                    <m:sub>
                      <m:r>
                        <w:rPr>
                          <w:rFonts w:ascii="Cambria Math" w:eastAsia="Arial Unicode MS" w:hAnsi="Cambria Math"/>
                          <w:sz w:val="24"/>
                          <w:szCs w:val="24"/>
                          <w:vertAlign w:val="subscript"/>
                          <w:lang w:val="en-US"/>
                        </w:rPr>
                        <m:t>m</m:t>
                      </m:r>
                      <m:r>
                        <w:rPr>
                          <w:rFonts w:ascii="Cambria Math" w:eastAsia="Arial Unicode MS" w:hAnsi="Cambria Math"/>
                          <w:sz w:val="24"/>
                          <w:szCs w:val="24"/>
                          <w:vertAlign w:val="subscript"/>
                        </w:rPr>
                        <m:t>,</m:t>
                      </m:r>
                      <m:r>
                        <w:rPr>
                          <w:rFonts w:ascii="Cambria Math" w:eastAsia="Arial Unicode MS" w:hAnsi="Cambria Math"/>
                          <w:sz w:val="24"/>
                          <w:szCs w:val="24"/>
                          <w:vertAlign w:val="subscript"/>
                          <w:lang w:val="en-US"/>
                        </w:rPr>
                        <m:t>im</m:t>
                      </m:r>
                    </m:sub>
                  </m:sSub>
                </m:sub>
              </m:sSub>
            </m:oMath>
            <w:r>
              <w:rPr>
                <w:iCs/>
                <w:sz w:val="24"/>
                <w:szCs w:val="24"/>
                <w:lang w:val="kk-KZ"/>
              </w:rPr>
              <w:t xml:space="preserve">и </w:t>
            </w:r>
            <m:oMath>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lang w:val="en-US"/>
                    </w:rPr>
                    <m:t>c</m:t>
                  </m:r>
                  <m:r>
                    <w:rPr>
                      <w:rFonts w:ascii="Cambria Math" w:eastAsia="Arial Unicode MS" w:hAnsi="Cambria Math"/>
                      <w:sz w:val="24"/>
                      <w:szCs w:val="24"/>
                    </w:rPr>
                    <m:t>̅</m:t>
                  </m:r>
                </m:e>
                <m:sub>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vertAlign w:val="subscript"/>
                        </w:rPr>
                        <m:t>0</m:t>
                      </m:r>
                    </m:e>
                    <m:sub>
                      <m:r>
                        <w:rPr>
                          <w:rFonts w:ascii="Cambria Math" w:eastAsia="Arial Unicode MS" w:hAnsi="Cambria Math"/>
                          <w:sz w:val="24"/>
                          <w:szCs w:val="24"/>
                          <w:vertAlign w:val="subscript"/>
                          <w:lang w:val="en-US"/>
                        </w:rPr>
                        <m:t>m</m:t>
                      </m:r>
                      <m:r>
                        <w:rPr>
                          <w:rFonts w:ascii="Cambria Math" w:eastAsia="Arial Unicode MS" w:hAnsi="Cambria Math"/>
                          <w:sz w:val="24"/>
                          <w:szCs w:val="24"/>
                          <w:vertAlign w:val="subscript"/>
                        </w:rPr>
                        <m:t>,</m:t>
                      </m:r>
                      <m:r>
                        <w:rPr>
                          <w:rFonts w:ascii="Cambria Math" w:eastAsia="Arial Unicode MS" w:hAnsi="Cambria Math"/>
                          <w:sz w:val="24"/>
                          <w:szCs w:val="24"/>
                          <w:vertAlign w:val="subscript"/>
                          <w:lang w:val="en-US"/>
                        </w:rPr>
                        <m:t>im</m:t>
                      </m:r>
                    </m:sub>
                  </m:sSub>
                </m:sub>
              </m:sSub>
            </m:oMath>
            <w:r>
              <w:rPr>
                <w:sz w:val="24"/>
                <w:szCs w:val="24"/>
                <w:lang w:val="kk-KZ"/>
              </w:rPr>
              <w:t xml:space="preserve"> </w:t>
            </w:r>
            <w:r w:rsidRPr="003E55F0">
              <w:rPr>
                <w:sz w:val="24"/>
                <w:szCs w:val="24"/>
              </w:rPr>
              <w:t>из архивных данных</w:t>
            </w:r>
          </w:p>
        </w:tc>
        <w:tc>
          <w:tcPr>
            <w:tcW w:w="1735" w:type="dxa"/>
          </w:tcPr>
          <w:p w:rsidR="004331F2" w:rsidRPr="007B55B1" w:rsidRDefault="004331F2" w:rsidP="007B55B1">
            <w:pPr>
              <w:ind w:firstLine="0"/>
              <w:jc w:val="center"/>
              <w:rPr>
                <w:sz w:val="24"/>
                <w:szCs w:val="24"/>
              </w:rPr>
            </w:pPr>
          </w:p>
        </w:tc>
      </w:tr>
      <w:tr w:rsidR="004331F2" w:rsidRPr="007B55B1" w:rsidTr="0053720C">
        <w:trPr>
          <w:trHeight w:val="302"/>
        </w:trPr>
        <w:tc>
          <w:tcPr>
            <w:tcW w:w="1668" w:type="dxa"/>
          </w:tcPr>
          <w:p w:rsidR="004331F2" w:rsidRPr="004331F2" w:rsidRDefault="004331F2" w:rsidP="007B55B1">
            <w:pPr>
              <w:ind w:firstLine="0"/>
              <w:jc w:val="center"/>
              <w:rPr>
                <w:rFonts w:eastAsia="Arial Unicode MS"/>
                <w:i/>
                <w:iCs/>
                <w:sz w:val="24"/>
                <w:szCs w:val="24"/>
                <w:lang w:val="en-US"/>
              </w:rPr>
            </w:pPr>
            <w:r>
              <w:rPr>
                <w:rFonts w:eastAsia="Arial Unicode MS"/>
                <w:i/>
                <w:iCs/>
                <w:sz w:val="24"/>
                <w:szCs w:val="24"/>
                <w:lang w:val="en-US"/>
              </w:rPr>
              <w:t>n</w:t>
            </w:r>
          </w:p>
        </w:tc>
        <w:tc>
          <w:tcPr>
            <w:tcW w:w="5953" w:type="dxa"/>
          </w:tcPr>
          <w:p w:rsidR="004331F2" w:rsidRPr="00F6659A" w:rsidRDefault="007E534D" w:rsidP="007E534D">
            <w:pPr>
              <w:ind w:left="103" w:firstLine="0"/>
              <w:rPr>
                <w:sz w:val="24"/>
                <w:szCs w:val="24"/>
              </w:rPr>
            </w:pPr>
            <w:r>
              <w:rPr>
                <w:sz w:val="24"/>
                <w:szCs w:val="24"/>
              </w:rPr>
              <w:t xml:space="preserve">Количество раз </w:t>
            </w:r>
            <w:r w:rsidRPr="007E534D">
              <w:rPr>
                <w:i/>
                <w:sz w:val="24"/>
                <w:szCs w:val="24"/>
              </w:rPr>
              <w:t>m</w:t>
            </w:r>
            <w:r w:rsidR="00F6659A" w:rsidRPr="00DD2795">
              <w:rPr>
                <w:sz w:val="24"/>
                <w:szCs w:val="24"/>
              </w:rPr>
              <w:t>×</w:t>
            </w:r>
            <w:r w:rsidRPr="007E534D">
              <w:rPr>
                <w:sz w:val="24"/>
                <w:szCs w:val="24"/>
              </w:rPr>
              <w:t>∆</w:t>
            </w:r>
            <w:r w:rsidRPr="007E534D">
              <w:rPr>
                <w:i/>
                <w:sz w:val="24"/>
                <w:szCs w:val="24"/>
                <w:lang w:val="en-US"/>
              </w:rPr>
              <w:t>t</w:t>
            </w:r>
            <w:r w:rsidRPr="007E534D">
              <w:rPr>
                <w:sz w:val="24"/>
                <w:szCs w:val="24"/>
              </w:rPr>
              <w:t xml:space="preserve"> для расчета </w:t>
            </w:r>
            <m:oMath>
              <m:r>
                <m:rPr>
                  <m:sty m:val="p"/>
                </m:rPr>
                <w:rPr>
                  <w:rFonts w:ascii="Cambria Math" w:eastAsia="Arial Unicode MS" w:hAnsi="Cambria Math"/>
                  <w:sz w:val="24"/>
                  <w:szCs w:val="24"/>
                  <w:vertAlign w:val="subscript"/>
                </w:rPr>
                <w:br/>
              </m:r>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lang w:val="en-US"/>
                    </w:rPr>
                    <m:t>c</m:t>
                  </m:r>
                  <m:r>
                    <w:rPr>
                      <w:rFonts w:ascii="Cambria Math" w:eastAsia="Arial Unicode MS" w:hAnsi="Cambria Math"/>
                      <w:sz w:val="24"/>
                      <w:szCs w:val="24"/>
                    </w:rPr>
                    <m:t>̿</m:t>
                  </m:r>
                </m:e>
                <m:sub>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vertAlign w:val="subscript"/>
                          <w:lang w:val="en-US"/>
                        </w:rPr>
                        <m:t>g</m:t>
                      </m:r>
                    </m:e>
                    <m:sub>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vertAlign w:val="subscript"/>
                            </w:rPr>
                            <m:t>∆</m:t>
                          </m:r>
                          <m:r>
                            <w:rPr>
                              <w:rFonts w:ascii="Cambria Math" w:eastAsia="Arial Unicode MS" w:hAnsi="Cambria Math"/>
                              <w:sz w:val="24"/>
                              <w:szCs w:val="24"/>
                              <w:vertAlign w:val="subscript"/>
                              <w:lang w:val="en-US"/>
                            </w:rPr>
                            <m:t>t</m:t>
                          </m:r>
                        </m:e>
                        <m:sub>
                          <m:r>
                            <w:rPr>
                              <w:rFonts w:ascii="Cambria Math" w:eastAsia="Arial Unicode MS" w:hAnsi="Cambria Math"/>
                              <w:sz w:val="24"/>
                              <w:szCs w:val="24"/>
                              <w:vertAlign w:val="subscript"/>
                              <w:lang w:val="en-US"/>
                            </w:rPr>
                            <m:t>R</m:t>
                          </m:r>
                        </m:sub>
                      </m:sSub>
                    </m:sub>
                  </m:sSub>
                </m:sub>
              </m:sSub>
            </m:oMath>
            <w:r w:rsidRPr="007E534D">
              <w:rPr>
                <w:sz w:val="24"/>
                <w:szCs w:val="24"/>
              </w:rPr>
              <w:t xml:space="preserve"> по архивным данным</w:t>
            </w:r>
          </w:p>
          <w:p w:rsidR="007E534D" w:rsidRPr="00F6659A" w:rsidRDefault="007E534D" w:rsidP="007E534D">
            <w:pPr>
              <w:ind w:left="103" w:firstLine="0"/>
              <w:rPr>
                <w:sz w:val="24"/>
                <w:szCs w:val="24"/>
              </w:rPr>
            </w:pPr>
          </w:p>
        </w:tc>
        <w:tc>
          <w:tcPr>
            <w:tcW w:w="1735" w:type="dxa"/>
          </w:tcPr>
          <w:p w:rsidR="004331F2" w:rsidRPr="007B55B1" w:rsidRDefault="004331F2" w:rsidP="007B55B1">
            <w:pPr>
              <w:ind w:firstLine="0"/>
              <w:jc w:val="center"/>
              <w:rPr>
                <w:sz w:val="24"/>
                <w:szCs w:val="24"/>
              </w:rPr>
            </w:pPr>
          </w:p>
        </w:tc>
      </w:tr>
      <w:tr w:rsidR="004331F2" w:rsidRPr="007E534D" w:rsidTr="0053720C">
        <w:trPr>
          <w:trHeight w:val="302"/>
        </w:trPr>
        <w:tc>
          <w:tcPr>
            <w:tcW w:w="1668" w:type="dxa"/>
          </w:tcPr>
          <w:p w:rsidR="004331F2" w:rsidRPr="007E534D" w:rsidRDefault="0053720C">
            <w:pPr>
              <w:rPr>
                <w:iCs/>
                <w:sz w:val="24"/>
                <w:szCs w:val="24"/>
                <w:lang w:val="en-US"/>
              </w:rPr>
            </w:pPr>
            <m:oMathPara>
              <m:oMath>
                <m:sSub>
                  <m:sSubPr>
                    <m:ctrlPr>
                      <w:rPr>
                        <w:rFonts w:ascii="Cambria Math" w:eastAsia="Arial Unicode MS" w:hAnsi="Cambria Math"/>
                        <w:i/>
                        <w:iCs/>
                        <w:sz w:val="24"/>
                        <w:szCs w:val="24"/>
                      </w:rPr>
                    </m:ctrlPr>
                  </m:sSubPr>
                  <m:e>
                    <m:r>
                      <w:rPr>
                        <w:rFonts w:ascii="Cambria Math" w:eastAsia="Arial Unicode MS" w:hAnsi="Cambria Math"/>
                        <w:sz w:val="24"/>
                        <w:szCs w:val="24"/>
                      </w:rPr>
                      <m:t>n</m:t>
                    </m:r>
                  </m:e>
                  <m:sub>
                    <m:sSub>
                      <m:sSubPr>
                        <m:ctrlPr>
                          <w:rPr>
                            <w:rFonts w:ascii="Cambria Math" w:eastAsia="Arial Unicode MS" w:hAnsi="Cambria Math"/>
                            <w:i/>
                            <w:iCs/>
                            <w:sz w:val="24"/>
                            <w:szCs w:val="24"/>
                          </w:rPr>
                        </m:ctrlPr>
                      </m:sSubPr>
                      <m:e>
                        <m:r>
                          <w:rPr>
                            <w:rFonts w:ascii="Cambria Math" w:eastAsia="Arial Unicode MS" w:hAnsi="Cambria Math"/>
                            <w:sz w:val="24"/>
                            <w:szCs w:val="24"/>
                          </w:rPr>
                          <m:t>c</m:t>
                        </m:r>
                      </m:e>
                      <m:sub>
                        <m:r>
                          <w:rPr>
                            <w:rFonts w:ascii="Cambria Math" w:eastAsia="Arial Unicode MS" w:hAnsi="Cambria Math"/>
                            <w:sz w:val="24"/>
                            <w:szCs w:val="24"/>
                          </w:rPr>
                          <m:t>0</m:t>
                        </m:r>
                      </m:sub>
                    </m:sSub>
                  </m:sub>
                </m:sSub>
              </m:oMath>
            </m:oMathPara>
          </w:p>
          <w:p w:rsidR="007E534D" w:rsidRPr="007E534D" w:rsidRDefault="007E534D">
            <w:pPr>
              <w:rPr>
                <w:lang w:val="en-US"/>
              </w:rPr>
            </w:pPr>
          </w:p>
        </w:tc>
        <w:tc>
          <w:tcPr>
            <w:tcW w:w="5953" w:type="dxa"/>
          </w:tcPr>
          <w:p w:rsidR="004331F2" w:rsidRPr="007E534D" w:rsidRDefault="007E534D" w:rsidP="007E534D">
            <w:pPr>
              <w:ind w:left="103" w:firstLine="0"/>
              <w:rPr>
                <w:sz w:val="24"/>
                <w:szCs w:val="24"/>
              </w:rPr>
            </w:pPr>
            <w:r w:rsidRPr="007E534D">
              <w:rPr>
                <w:sz w:val="24"/>
                <w:szCs w:val="24"/>
              </w:rPr>
              <w:t xml:space="preserve">Количество измерений </w:t>
            </w:r>
            <w:r w:rsidRPr="007E534D">
              <w:rPr>
                <w:i/>
                <w:sz w:val="24"/>
                <w:szCs w:val="24"/>
                <w:lang w:val="en-US"/>
              </w:rPr>
              <w:t>c</w:t>
            </w:r>
            <w:r w:rsidRPr="007E534D">
              <w:rPr>
                <w:sz w:val="24"/>
                <w:szCs w:val="24"/>
                <w:vertAlign w:val="subscript"/>
              </w:rPr>
              <w:t xml:space="preserve">0, </w:t>
            </w:r>
            <w:r w:rsidRPr="007E534D">
              <w:rPr>
                <w:sz w:val="24"/>
                <w:szCs w:val="24"/>
                <w:vertAlign w:val="subscript"/>
                <w:lang w:val="en-US"/>
              </w:rPr>
              <w:t>j</w:t>
            </w:r>
            <w:r w:rsidRPr="007E534D">
              <w:rPr>
                <w:sz w:val="24"/>
                <w:szCs w:val="24"/>
                <w:vertAlign w:val="subscript"/>
              </w:rPr>
              <w:t xml:space="preserve"> </w:t>
            </w:r>
            <w:r w:rsidRPr="007E534D">
              <w:rPr>
                <w:sz w:val="24"/>
                <w:szCs w:val="24"/>
              </w:rPr>
              <w:t xml:space="preserve">для определения </w:t>
            </w:r>
            <w:r w:rsidRPr="007E534D">
              <w:rPr>
                <w:i/>
                <w:sz w:val="24"/>
                <w:szCs w:val="24"/>
                <w:lang w:val="en-US"/>
              </w:rPr>
              <w:t>c</w:t>
            </w:r>
            <w:r w:rsidRPr="007E534D">
              <w:rPr>
                <w:sz w:val="24"/>
                <w:szCs w:val="24"/>
                <w:vertAlign w:val="subscript"/>
              </w:rPr>
              <w:t>0</w:t>
            </w:r>
          </w:p>
        </w:tc>
        <w:tc>
          <w:tcPr>
            <w:tcW w:w="1735" w:type="dxa"/>
          </w:tcPr>
          <w:p w:rsidR="004331F2" w:rsidRPr="007E534D" w:rsidRDefault="007E534D" w:rsidP="007B55B1">
            <w:pPr>
              <w:ind w:firstLine="0"/>
              <w:jc w:val="center"/>
              <w:rPr>
                <w:sz w:val="24"/>
                <w:szCs w:val="24"/>
              </w:rPr>
            </w:pPr>
            <w:r w:rsidRPr="003E55F0">
              <w:rPr>
                <w:sz w:val="24"/>
                <w:szCs w:val="24"/>
              </w:rPr>
              <w:t>безразмерный</w:t>
            </w:r>
          </w:p>
        </w:tc>
      </w:tr>
      <w:tr w:rsidR="004331F2" w:rsidRPr="007B55B1" w:rsidTr="0053720C">
        <w:trPr>
          <w:trHeight w:val="302"/>
        </w:trPr>
        <w:tc>
          <w:tcPr>
            <w:tcW w:w="1668" w:type="dxa"/>
          </w:tcPr>
          <w:p w:rsidR="004331F2" w:rsidRDefault="0053720C">
            <m:oMathPara>
              <m:oMath>
                <m:sSub>
                  <m:sSubPr>
                    <m:ctrlPr>
                      <w:rPr>
                        <w:rFonts w:ascii="Cambria Math" w:eastAsia="Arial Unicode MS" w:hAnsi="Cambria Math"/>
                        <w:i/>
                        <w:iCs/>
                        <w:sz w:val="24"/>
                        <w:szCs w:val="24"/>
                      </w:rPr>
                    </m:ctrlPr>
                  </m:sSubPr>
                  <m:e>
                    <m:r>
                      <w:rPr>
                        <w:rFonts w:ascii="Cambria Math" w:eastAsia="Arial Unicode MS" w:hAnsi="Cambria Math"/>
                        <w:sz w:val="24"/>
                        <w:szCs w:val="24"/>
                      </w:rPr>
                      <m:t>n-</m:t>
                    </m:r>
                  </m:e>
                  <m:sub>
                    <m:sSub>
                      <m:sSubPr>
                        <m:ctrlPr>
                          <w:rPr>
                            <w:rFonts w:ascii="Cambria Math" w:eastAsia="Arial Unicode MS" w:hAnsi="Cambria Math"/>
                            <w:i/>
                            <w:iCs/>
                            <w:sz w:val="24"/>
                            <w:szCs w:val="24"/>
                          </w:rPr>
                        </m:ctrlPr>
                      </m:sSubPr>
                      <m:e>
                        <m:r>
                          <w:rPr>
                            <w:rFonts w:ascii="Cambria Math" w:eastAsia="Arial Unicode MS" w:hAnsi="Cambria Math"/>
                            <w:sz w:val="24"/>
                            <w:szCs w:val="24"/>
                          </w:rPr>
                          <m:t>c</m:t>
                        </m:r>
                      </m:e>
                      <m:sub>
                        <m:r>
                          <w:rPr>
                            <w:rFonts w:ascii="Cambria Math" w:eastAsia="Arial Unicode MS" w:hAnsi="Cambria Math"/>
                            <w:sz w:val="24"/>
                            <w:szCs w:val="24"/>
                          </w:rPr>
                          <m:t>0</m:t>
                        </m:r>
                      </m:sub>
                    </m:sSub>
                  </m:sub>
                </m:sSub>
              </m:oMath>
            </m:oMathPara>
          </w:p>
        </w:tc>
        <w:tc>
          <w:tcPr>
            <w:tcW w:w="5953" w:type="dxa"/>
          </w:tcPr>
          <w:p w:rsidR="004331F2" w:rsidRPr="007E534D" w:rsidRDefault="007E534D" w:rsidP="007E534D">
            <w:pPr>
              <w:ind w:left="103" w:firstLine="0"/>
              <w:rPr>
                <w:sz w:val="24"/>
                <w:szCs w:val="24"/>
              </w:rPr>
            </w:pPr>
            <w:r w:rsidRPr="007E534D">
              <w:rPr>
                <w:sz w:val="24"/>
                <w:szCs w:val="24"/>
              </w:rPr>
              <w:t xml:space="preserve">Количество измерений </w:t>
            </w:r>
            <m:oMath>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lang w:val="en-US"/>
                    </w:rPr>
                    <m:t>c</m:t>
                  </m:r>
                  <m:r>
                    <w:rPr>
                      <w:rFonts w:ascii="Cambria Math" w:eastAsia="Arial Unicode MS" w:hAnsi="Cambria Math"/>
                      <w:sz w:val="24"/>
                      <w:szCs w:val="24"/>
                    </w:rPr>
                    <m:t>̅</m:t>
                  </m:r>
                </m:e>
                <m:sub>
                  <m:sSub>
                    <m:sSubPr>
                      <m:ctrlPr>
                        <w:rPr>
                          <w:rFonts w:ascii="Cambria Math" w:eastAsia="Arial Unicode MS" w:hAnsi="Cambria Math"/>
                          <w:i/>
                          <w:iCs/>
                          <w:sz w:val="24"/>
                          <w:szCs w:val="24"/>
                          <w:vertAlign w:val="subscript"/>
                          <w:lang w:val="en-US"/>
                        </w:rPr>
                      </m:ctrlPr>
                    </m:sSubPr>
                    <m:e>
                      <m:r>
                        <w:rPr>
                          <w:rFonts w:ascii="Cambria Math" w:eastAsia="Arial Unicode MS" w:hAnsi="Cambria Math"/>
                          <w:sz w:val="24"/>
                          <w:szCs w:val="24"/>
                          <w:vertAlign w:val="subscript"/>
                        </w:rPr>
                        <m:t>0</m:t>
                      </m:r>
                    </m:e>
                    <m:sub>
                      <m:r>
                        <w:rPr>
                          <w:rFonts w:ascii="Cambria Math" w:eastAsia="Arial Unicode MS" w:hAnsi="Cambria Math"/>
                          <w:sz w:val="24"/>
                          <w:szCs w:val="24"/>
                          <w:vertAlign w:val="subscript"/>
                          <w:lang w:val="en-US"/>
                        </w:rPr>
                        <m:t>m</m:t>
                      </m:r>
                      <m:r>
                        <w:rPr>
                          <w:rFonts w:ascii="Cambria Math" w:eastAsia="Arial Unicode MS" w:hAnsi="Cambria Math"/>
                          <w:sz w:val="24"/>
                          <w:szCs w:val="24"/>
                          <w:vertAlign w:val="subscript"/>
                        </w:rPr>
                        <m:t>,</m:t>
                      </m:r>
                      <m:r>
                        <w:rPr>
                          <w:rFonts w:ascii="Cambria Math" w:eastAsia="Arial Unicode MS" w:hAnsi="Cambria Math"/>
                          <w:sz w:val="24"/>
                          <w:szCs w:val="24"/>
                          <w:vertAlign w:val="subscript"/>
                          <w:lang w:val="en-US"/>
                        </w:rPr>
                        <m:t>im</m:t>
                      </m:r>
                    </m:sub>
                  </m:sSub>
                </m:sub>
              </m:sSub>
            </m:oMath>
            <w:r w:rsidRPr="007E534D">
              <w:rPr>
                <w:sz w:val="24"/>
                <w:szCs w:val="24"/>
              </w:rPr>
              <w:t xml:space="preserve"> для определения  </w:t>
            </w:r>
            <w:r>
              <w:rPr>
                <w:rFonts w:eastAsia="Arial Unicode MS"/>
                <w:i/>
                <w:iCs/>
                <w:sz w:val="24"/>
                <w:szCs w:val="24"/>
                <w:lang w:val="en-US"/>
              </w:rPr>
              <w:t>c</w:t>
            </w:r>
            <w:r w:rsidRPr="007E534D">
              <w:rPr>
                <w:rFonts w:eastAsia="Arial Unicode MS"/>
                <w:i/>
                <w:iCs/>
                <w:sz w:val="24"/>
                <w:szCs w:val="24"/>
              </w:rPr>
              <w:t>̿</w:t>
            </w:r>
            <w:r w:rsidRPr="007E534D">
              <w:rPr>
                <w:rFonts w:eastAsia="Arial Unicode MS"/>
                <w:i/>
                <w:iCs/>
                <w:sz w:val="24"/>
                <w:szCs w:val="24"/>
                <w:vertAlign w:val="subscript"/>
              </w:rPr>
              <w:t>0</w:t>
            </w:r>
          </w:p>
        </w:tc>
        <w:tc>
          <w:tcPr>
            <w:tcW w:w="1735" w:type="dxa"/>
          </w:tcPr>
          <w:p w:rsidR="004331F2" w:rsidRPr="007B55B1" w:rsidRDefault="007E534D" w:rsidP="007B55B1">
            <w:pPr>
              <w:ind w:firstLine="0"/>
              <w:jc w:val="center"/>
              <w:rPr>
                <w:sz w:val="24"/>
                <w:szCs w:val="24"/>
              </w:rPr>
            </w:pPr>
            <w:r w:rsidRPr="003E55F0">
              <w:rPr>
                <w:sz w:val="24"/>
                <w:szCs w:val="24"/>
              </w:rPr>
              <w:t>безразмерный</w:t>
            </w:r>
          </w:p>
        </w:tc>
      </w:tr>
      <w:tr w:rsidR="004331F2" w:rsidRPr="007B55B1" w:rsidTr="0053720C">
        <w:trPr>
          <w:trHeight w:val="302"/>
        </w:trPr>
        <w:tc>
          <w:tcPr>
            <w:tcW w:w="1668" w:type="dxa"/>
          </w:tcPr>
          <w:p w:rsidR="004331F2" w:rsidRPr="004331F2" w:rsidRDefault="004331F2" w:rsidP="007B55B1">
            <w:pPr>
              <w:ind w:firstLine="0"/>
              <w:jc w:val="center"/>
              <w:rPr>
                <w:rFonts w:eastAsia="Arial Unicode MS"/>
                <w:i/>
                <w:iCs/>
                <w:sz w:val="24"/>
                <w:szCs w:val="24"/>
                <w:lang w:val="en-US"/>
              </w:rPr>
            </w:pPr>
            <w:r>
              <w:rPr>
                <w:rFonts w:eastAsia="Arial Unicode MS"/>
                <w:i/>
                <w:iCs/>
                <w:sz w:val="24"/>
                <w:szCs w:val="24"/>
                <w:lang w:val="en-US"/>
              </w:rPr>
              <w:t>P</w:t>
            </w:r>
          </w:p>
        </w:tc>
        <w:tc>
          <w:tcPr>
            <w:tcW w:w="5953" w:type="dxa"/>
          </w:tcPr>
          <w:p w:rsidR="004331F2" w:rsidRPr="000A2F3B" w:rsidRDefault="007E534D" w:rsidP="007B55B1">
            <w:pPr>
              <w:ind w:left="103" w:firstLine="0"/>
              <w:rPr>
                <w:sz w:val="24"/>
                <w:szCs w:val="24"/>
              </w:rPr>
            </w:pPr>
            <w:r w:rsidRPr="007E534D">
              <w:rPr>
                <w:sz w:val="24"/>
                <w:szCs w:val="24"/>
              </w:rPr>
              <w:t>Проникновение</w:t>
            </w:r>
          </w:p>
          <w:p w:rsidR="007E534D" w:rsidRPr="000A2F3B" w:rsidRDefault="007E534D" w:rsidP="007B55B1">
            <w:pPr>
              <w:ind w:left="103" w:firstLine="0"/>
              <w:rPr>
                <w:sz w:val="24"/>
                <w:szCs w:val="24"/>
              </w:rPr>
            </w:pPr>
          </w:p>
          <w:p w:rsidR="007E534D" w:rsidRPr="007E534D" w:rsidRDefault="007E534D" w:rsidP="007E534D">
            <w:pPr>
              <w:ind w:left="103" w:firstLine="464"/>
            </w:pPr>
            <w:r w:rsidRPr="007E534D">
              <w:t xml:space="preserve">Примечание – Проникновение </w:t>
            </w:r>
            <w:r w:rsidRPr="007E534D">
              <w:rPr>
                <w:lang w:val="kk-KZ"/>
              </w:rPr>
              <w:t>—</w:t>
            </w:r>
            <w:r w:rsidRPr="007E534D">
              <w:t xml:space="preserve"> это отношение между концентрацией активности на выходе из системы отбора проб, включая транспортные магистрали, и концентрацией активности в вентиляционном канале.</w:t>
            </w:r>
          </w:p>
        </w:tc>
        <w:tc>
          <w:tcPr>
            <w:tcW w:w="1735" w:type="dxa"/>
          </w:tcPr>
          <w:p w:rsidR="004331F2" w:rsidRPr="007B55B1" w:rsidRDefault="007E534D" w:rsidP="007B55B1">
            <w:pPr>
              <w:ind w:firstLine="0"/>
              <w:jc w:val="center"/>
              <w:rPr>
                <w:sz w:val="24"/>
                <w:szCs w:val="24"/>
              </w:rPr>
            </w:pPr>
            <w:r w:rsidRPr="003E55F0">
              <w:rPr>
                <w:sz w:val="24"/>
                <w:szCs w:val="24"/>
              </w:rPr>
              <w:t>безразмерный</w:t>
            </w:r>
          </w:p>
        </w:tc>
      </w:tr>
      <w:tr w:rsidR="004331F2" w:rsidRPr="007B55B1" w:rsidTr="0053720C">
        <w:trPr>
          <w:trHeight w:val="302"/>
        </w:trPr>
        <w:tc>
          <w:tcPr>
            <w:tcW w:w="1668" w:type="dxa"/>
          </w:tcPr>
          <w:p w:rsidR="004331F2" w:rsidRPr="004331F2" w:rsidRDefault="004331F2" w:rsidP="007B55B1">
            <w:pPr>
              <w:ind w:firstLine="0"/>
              <w:jc w:val="center"/>
              <w:rPr>
                <w:rFonts w:eastAsia="Arial Unicode MS"/>
                <w:i/>
                <w:iCs/>
                <w:sz w:val="24"/>
                <w:szCs w:val="24"/>
                <w:lang w:val="en-US"/>
              </w:rPr>
            </w:pPr>
            <w:r>
              <w:rPr>
                <w:rFonts w:eastAsia="Arial Unicode MS"/>
                <w:i/>
                <w:iCs/>
                <w:sz w:val="24"/>
                <w:szCs w:val="24"/>
                <w:lang w:val="en-US"/>
              </w:rPr>
              <w:t>p</w:t>
            </w:r>
          </w:p>
        </w:tc>
        <w:tc>
          <w:tcPr>
            <w:tcW w:w="5953" w:type="dxa"/>
          </w:tcPr>
          <w:p w:rsidR="004331F2" w:rsidRPr="007B55B1" w:rsidRDefault="007E534D" w:rsidP="007B55B1">
            <w:pPr>
              <w:ind w:left="103" w:firstLine="0"/>
              <w:rPr>
                <w:sz w:val="24"/>
                <w:szCs w:val="24"/>
              </w:rPr>
            </w:pPr>
            <w:r w:rsidRPr="007E534D">
              <w:rPr>
                <w:sz w:val="24"/>
                <w:szCs w:val="24"/>
              </w:rPr>
              <w:t>Давление</w:t>
            </w:r>
          </w:p>
        </w:tc>
        <w:tc>
          <w:tcPr>
            <w:tcW w:w="1735" w:type="dxa"/>
          </w:tcPr>
          <w:p w:rsidR="004331F2" w:rsidRPr="007B55B1" w:rsidRDefault="007E534D" w:rsidP="007B55B1">
            <w:pPr>
              <w:ind w:firstLine="0"/>
              <w:jc w:val="center"/>
              <w:rPr>
                <w:sz w:val="24"/>
                <w:szCs w:val="24"/>
              </w:rPr>
            </w:pPr>
            <w:r w:rsidRPr="007E534D">
              <w:rPr>
                <w:sz w:val="24"/>
                <w:szCs w:val="24"/>
              </w:rPr>
              <w:t>Па</w:t>
            </w:r>
          </w:p>
        </w:tc>
      </w:tr>
      <w:tr w:rsidR="004331F2" w:rsidRPr="007B55B1" w:rsidTr="0053720C">
        <w:trPr>
          <w:trHeight w:val="302"/>
        </w:trPr>
        <w:tc>
          <w:tcPr>
            <w:tcW w:w="1668" w:type="dxa"/>
          </w:tcPr>
          <w:p w:rsidR="004331F2" w:rsidRPr="004331F2" w:rsidRDefault="004331F2" w:rsidP="007B55B1">
            <w:pPr>
              <w:ind w:firstLine="0"/>
              <w:jc w:val="center"/>
              <w:rPr>
                <w:rFonts w:eastAsia="Arial Unicode MS"/>
                <w:i/>
                <w:iCs/>
                <w:sz w:val="24"/>
                <w:szCs w:val="24"/>
                <w:vertAlign w:val="subscript"/>
                <w:lang w:val="en-US"/>
              </w:rPr>
            </w:pPr>
            <w:r>
              <w:rPr>
                <w:rFonts w:eastAsia="Arial Unicode MS"/>
                <w:i/>
                <w:iCs/>
                <w:sz w:val="24"/>
                <w:szCs w:val="24"/>
                <w:lang w:val="en-US"/>
              </w:rPr>
              <w:t>p</w:t>
            </w:r>
            <w:r>
              <w:rPr>
                <w:rFonts w:eastAsia="Arial Unicode MS"/>
                <w:i/>
                <w:iCs/>
                <w:sz w:val="24"/>
                <w:szCs w:val="24"/>
                <w:vertAlign w:val="subscript"/>
                <w:lang w:val="en-US"/>
              </w:rPr>
              <w:t>std</w:t>
            </w:r>
          </w:p>
        </w:tc>
        <w:tc>
          <w:tcPr>
            <w:tcW w:w="5953" w:type="dxa"/>
          </w:tcPr>
          <w:p w:rsidR="004331F2" w:rsidRPr="00190E1D" w:rsidRDefault="007E534D" w:rsidP="007B55B1">
            <w:pPr>
              <w:ind w:left="103" w:firstLine="0"/>
              <w:rPr>
                <w:sz w:val="24"/>
                <w:szCs w:val="24"/>
                <w:lang w:val="kk-KZ"/>
              </w:rPr>
            </w:pPr>
            <w:r w:rsidRPr="007E534D">
              <w:rPr>
                <w:sz w:val="24"/>
                <w:szCs w:val="24"/>
              </w:rPr>
              <w:t>Стандарт</w:t>
            </w:r>
            <w:r w:rsidR="00190E1D">
              <w:rPr>
                <w:sz w:val="24"/>
                <w:szCs w:val="24"/>
              </w:rPr>
              <w:t>ное давление, равное 101 325 Па</w:t>
            </w:r>
          </w:p>
        </w:tc>
        <w:tc>
          <w:tcPr>
            <w:tcW w:w="1735" w:type="dxa"/>
          </w:tcPr>
          <w:p w:rsidR="004331F2" w:rsidRPr="007B55B1" w:rsidRDefault="004331F2" w:rsidP="007B55B1">
            <w:pPr>
              <w:ind w:firstLine="0"/>
              <w:jc w:val="center"/>
              <w:rPr>
                <w:sz w:val="24"/>
                <w:szCs w:val="24"/>
              </w:rPr>
            </w:pPr>
          </w:p>
        </w:tc>
      </w:tr>
      <w:tr w:rsidR="004331F2" w:rsidRPr="007B55B1" w:rsidTr="0053720C">
        <w:trPr>
          <w:trHeight w:val="302"/>
        </w:trPr>
        <w:tc>
          <w:tcPr>
            <w:tcW w:w="1668" w:type="dxa"/>
          </w:tcPr>
          <w:p w:rsidR="004331F2" w:rsidRPr="004331F2" w:rsidRDefault="004331F2" w:rsidP="007B55B1">
            <w:pPr>
              <w:ind w:firstLine="0"/>
              <w:jc w:val="center"/>
              <w:rPr>
                <w:rFonts w:eastAsia="Arial Unicode MS"/>
                <w:i/>
                <w:iCs/>
                <w:sz w:val="24"/>
                <w:szCs w:val="24"/>
                <w:lang w:val="en-US"/>
              </w:rPr>
            </w:pPr>
            <w:r>
              <w:rPr>
                <w:rFonts w:eastAsia="Arial Unicode MS"/>
                <w:i/>
                <w:iCs/>
                <w:sz w:val="24"/>
                <w:szCs w:val="24"/>
                <w:lang w:val="en-US"/>
              </w:rPr>
              <w:t>Q</w:t>
            </w:r>
            <w:r w:rsidRPr="004331F2">
              <w:rPr>
                <w:rFonts w:eastAsia="Arial Unicode MS"/>
                <w:i/>
                <w:iCs/>
                <w:sz w:val="24"/>
                <w:szCs w:val="24"/>
                <w:vertAlign w:val="subscript"/>
                <w:lang w:val="en-US"/>
              </w:rPr>
              <w:t>min</w:t>
            </w:r>
          </w:p>
        </w:tc>
        <w:tc>
          <w:tcPr>
            <w:tcW w:w="5953" w:type="dxa"/>
          </w:tcPr>
          <w:p w:rsidR="004331F2" w:rsidRPr="007B55B1" w:rsidRDefault="00190E1D" w:rsidP="00190E1D">
            <w:pPr>
              <w:ind w:left="103" w:firstLine="0"/>
              <w:rPr>
                <w:sz w:val="24"/>
                <w:szCs w:val="24"/>
              </w:rPr>
            </w:pPr>
            <w:r w:rsidRPr="00190E1D">
              <w:rPr>
                <w:sz w:val="24"/>
                <w:szCs w:val="24"/>
              </w:rPr>
              <w:t>Минимальная величина электрического заряда, индуцирующая импульс, регистрируемый измерительным детектором</w:t>
            </w:r>
          </w:p>
        </w:tc>
        <w:tc>
          <w:tcPr>
            <w:tcW w:w="1735" w:type="dxa"/>
          </w:tcPr>
          <w:p w:rsidR="004331F2" w:rsidRPr="00190E1D" w:rsidRDefault="00190E1D" w:rsidP="007B55B1">
            <w:pPr>
              <w:ind w:firstLine="0"/>
              <w:jc w:val="center"/>
              <w:rPr>
                <w:sz w:val="24"/>
                <w:szCs w:val="24"/>
                <w:lang w:val="kk-KZ"/>
              </w:rPr>
            </w:pPr>
            <w:r>
              <w:rPr>
                <w:sz w:val="24"/>
                <w:szCs w:val="24"/>
                <w:lang w:val="kk-KZ"/>
              </w:rPr>
              <w:t>Кл</w:t>
            </w:r>
          </w:p>
        </w:tc>
      </w:tr>
      <w:tr w:rsidR="004331F2" w:rsidRPr="007B55B1" w:rsidTr="0053720C">
        <w:trPr>
          <w:trHeight w:val="302"/>
        </w:trPr>
        <w:tc>
          <w:tcPr>
            <w:tcW w:w="1668" w:type="dxa"/>
          </w:tcPr>
          <w:p w:rsidR="004331F2" w:rsidRPr="004331F2" w:rsidRDefault="004331F2" w:rsidP="007B55B1">
            <w:pPr>
              <w:ind w:firstLine="0"/>
              <w:jc w:val="center"/>
              <w:rPr>
                <w:rFonts w:eastAsia="Arial Unicode MS"/>
                <w:i/>
                <w:iCs/>
                <w:sz w:val="24"/>
                <w:szCs w:val="24"/>
                <w:lang w:val="en-US"/>
              </w:rPr>
            </w:pPr>
            <w:r>
              <w:rPr>
                <w:rFonts w:eastAsia="Arial Unicode MS"/>
                <w:i/>
                <w:iCs/>
                <w:sz w:val="24"/>
                <w:szCs w:val="24"/>
                <w:lang w:val="en-US"/>
              </w:rPr>
              <w:t>Q</w:t>
            </w:r>
            <w:r w:rsidRPr="004331F2">
              <w:rPr>
                <w:rFonts w:eastAsia="Arial Unicode MS"/>
                <w:i/>
                <w:iCs/>
                <w:sz w:val="24"/>
                <w:szCs w:val="24"/>
                <w:vertAlign w:val="subscript"/>
                <w:lang w:val="en-US"/>
              </w:rPr>
              <w:t>T</w:t>
            </w:r>
          </w:p>
        </w:tc>
        <w:tc>
          <w:tcPr>
            <w:tcW w:w="5953" w:type="dxa"/>
          </w:tcPr>
          <w:p w:rsidR="004331F2" w:rsidRPr="007B55B1" w:rsidRDefault="00190E1D" w:rsidP="007B55B1">
            <w:pPr>
              <w:ind w:left="103" w:firstLine="0"/>
              <w:rPr>
                <w:sz w:val="24"/>
                <w:szCs w:val="24"/>
              </w:rPr>
            </w:pPr>
            <w:r w:rsidRPr="00190E1D">
              <w:rPr>
                <w:sz w:val="24"/>
                <w:szCs w:val="24"/>
              </w:rPr>
              <w:t>Общий объем отобранного газа (воздуха)</w:t>
            </w:r>
          </w:p>
        </w:tc>
        <w:tc>
          <w:tcPr>
            <w:tcW w:w="1735" w:type="dxa"/>
          </w:tcPr>
          <w:p w:rsidR="004331F2" w:rsidRPr="007B55B1" w:rsidRDefault="00190E1D" w:rsidP="007B55B1">
            <w:pPr>
              <w:ind w:firstLine="0"/>
              <w:jc w:val="center"/>
              <w:rPr>
                <w:sz w:val="24"/>
                <w:szCs w:val="24"/>
              </w:rPr>
            </w:pPr>
            <w:r w:rsidRPr="007B55B1">
              <w:rPr>
                <w:sz w:val="24"/>
                <w:szCs w:val="24"/>
              </w:rPr>
              <w:t>м</w:t>
            </w:r>
            <w:r w:rsidRPr="007B55B1">
              <w:rPr>
                <w:sz w:val="24"/>
                <w:szCs w:val="24"/>
                <w:vertAlign w:val="superscript"/>
              </w:rPr>
              <w:t>3</w:t>
            </w:r>
          </w:p>
        </w:tc>
      </w:tr>
      <w:tr w:rsidR="004331F2" w:rsidRPr="007B55B1" w:rsidTr="0053720C">
        <w:trPr>
          <w:trHeight w:val="302"/>
        </w:trPr>
        <w:tc>
          <w:tcPr>
            <w:tcW w:w="1668" w:type="dxa"/>
          </w:tcPr>
          <w:p w:rsidR="004331F2" w:rsidRPr="004331F2" w:rsidRDefault="004331F2" w:rsidP="007B55B1">
            <w:pPr>
              <w:ind w:firstLine="0"/>
              <w:jc w:val="center"/>
              <w:rPr>
                <w:rFonts w:eastAsia="Arial Unicode MS"/>
                <w:i/>
                <w:iCs/>
                <w:sz w:val="24"/>
                <w:szCs w:val="24"/>
                <w:lang w:val="en-US"/>
              </w:rPr>
            </w:pPr>
            <w:r>
              <w:rPr>
                <w:rFonts w:eastAsia="Arial Unicode MS"/>
                <w:i/>
                <w:iCs/>
                <w:sz w:val="24"/>
                <w:szCs w:val="24"/>
                <w:lang w:val="en-US"/>
              </w:rPr>
              <w:t>q</w:t>
            </w:r>
          </w:p>
        </w:tc>
        <w:tc>
          <w:tcPr>
            <w:tcW w:w="5953" w:type="dxa"/>
          </w:tcPr>
          <w:p w:rsidR="004331F2" w:rsidRPr="00190E1D" w:rsidRDefault="00190E1D" w:rsidP="00190E1D">
            <w:pPr>
              <w:ind w:left="103" w:firstLine="0"/>
              <w:rPr>
                <w:sz w:val="24"/>
                <w:szCs w:val="24"/>
                <w:lang w:val="en-US"/>
              </w:rPr>
            </w:pPr>
            <w:r>
              <w:rPr>
                <w:sz w:val="24"/>
                <w:szCs w:val="24"/>
              </w:rPr>
              <w:t>Объемный расход</w:t>
            </w:r>
          </w:p>
        </w:tc>
        <w:tc>
          <w:tcPr>
            <w:tcW w:w="1735" w:type="dxa"/>
          </w:tcPr>
          <w:p w:rsidR="004331F2" w:rsidRPr="007B55B1" w:rsidRDefault="00190E1D" w:rsidP="00DD2795">
            <w:pPr>
              <w:ind w:firstLine="0"/>
              <w:jc w:val="center"/>
              <w:rPr>
                <w:sz w:val="24"/>
                <w:szCs w:val="24"/>
              </w:rPr>
            </w:pPr>
            <w:r w:rsidRPr="00190E1D">
              <w:rPr>
                <w:sz w:val="24"/>
                <w:szCs w:val="24"/>
              </w:rPr>
              <w:t>м</w:t>
            </w:r>
            <w:r w:rsidRPr="00190E1D">
              <w:rPr>
                <w:sz w:val="24"/>
                <w:szCs w:val="24"/>
                <w:vertAlign w:val="superscript"/>
              </w:rPr>
              <w:t>3</w:t>
            </w:r>
            <w:r w:rsidR="00DD2795" w:rsidRPr="00DD2795">
              <w:rPr>
                <w:sz w:val="24"/>
                <w:szCs w:val="24"/>
              </w:rPr>
              <w:t>×</w:t>
            </w:r>
            <w:r>
              <w:rPr>
                <w:rFonts w:ascii="Cambria Math" w:hAnsi="Cambria Math" w:cs="Cambria Math"/>
                <w:sz w:val="24"/>
                <w:szCs w:val="24"/>
                <w:lang w:val="en-US"/>
              </w:rPr>
              <w:t xml:space="preserve"> </w:t>
            </w:r>
            <w:r w:rsidR="00DD2795">
              <w:rPr>
                <w:rFonts w:ascii="Cambria Math" w:hAnsi="Cambria Math" w:cs="Cambria Math"/>
                <w:sz w:val="24"/>
                <w:szCs w:val="24"/>
                <w:lang w:val="kk-KZ"/>
              </w:rPr>
              <w:t>с</w:t>
            </w:r>
            <w:r>
              <w:rPr>
                <w:sz w:val="24"/>
                <w:szCs w:val="24"/>
                <w:vertAlign w:val="superscript"/>
                <w:lang w:val="en-US"/>
              </w:rPr>
              <w:t>-1</w:t>
            </w:r>
          </w:p>
        </w:tc>
      </w:tr>
      <w:tr w:rsidR="004331F2" w:rsidRPr="007B55B1" w:rsidTr="0053720C">
        <w:trPr>
          <w:trHeight w:val="302"/>
        </w:trPr>
        <w:tc>
          <w:tcPr>
            <w:tcW w:w="1668" w:type="dxa"/>
          </w:tcPr>
          <w:p w:rsidR="004331F2" w:rsidRPr="004331F2" w:rsidRDefault="004331F2" w:rsidP="007B55B1">
            <w:pPr>
              <w:ind w:firstLine="0"/>
              <w:jc w:val="center"/>
              <w:rPr>
                <w:rFonts w:eastAsia="Arial Unicode MS"/>
                <w:i/>
                <w:iCs/>
                <w:sz w:val="24"/>
                <w:szCs w:val="24"/>
                <w:lang w:val="en-US"/>
              </w:rPr>
            </w:pPr>
            <w:r>
              <w:rPr>
                <w:rFonts w:eastAsia="Arial Unicode MS"/>
                <w:i/>
                <w:iCs/>
                <w:sz w:val="24"/>
                <w:szCs w:val="24"/>
                <w:lang w:val="en-US"/>
              </w:rPr>
              <w:t>q</w:t>
            </w:r>
            <w:r w:rsidRPr="004331F2">
              <w:rPr>
                <w:rFonts w:eastAsia="Arial Unicode MS"/>
                <w:i/>
                <w:iCs/>
                <w:sz w:val="24"/>
                <w:szCs w:val="24"/>
                <w:vertAlign w:val="subscript"/>
                <w:lang w:val="en-US"/>
              </w:rPr>
              <w:t>D</w:t>
            </w:r>
          </w:p>
        </w:tc>
        <w:tc>
          <w:tcPr>
            <w:tcW w:w="5953" w:type="dxa"/>
          </w:tcPr>
          <w:p w:rsidR="004331F2" w:rsidRPr="007B55B1" w:rsidRDefault="00190E1D" w:rsidP="007B55B1">
            <w:pPr>
              <w:ind w:left="103" w:firstLine="0"/>
              <w:rPr>
                <w:sz w:val="24"/>
                <w:szCs w:val="24"/>
              </w:rPr>
            </w:pPr>
            <w:r w:rsidRPr="00190E1D">
              <w:rPr>
                <w:sz w:val="24"/>
                <w:szCs w:val="24"/>
              </w:rPr>
              <w:t>Объемный расход в вентиляционном канале</w:t>
            </w:r>
          </w:p>
        </w:tc>
        <w:tc>
          <w:tcPr>
            <w:tcW w:w="1735" w:type="dxa"/>
          </w:tcPr>
          <w:p w:rsidR="004331F2" w:rsidRPr="007B55B1" w:rsidRDefault="00190E1D" w:rsidP="00DD2795">
            <w:pPr>
              <w:ind w:firstLine="0"/>
              <w:jc w:val="center"/>
              <w:rPr>
                <w:sz w:val="24"/>
                <w:szCs w:val="24"/>
              </w:rPr>
            </w:pPr>
            <w:r w:rsidRPr="00190E1D">
              <w:rPr>
                <w:sz w:val="24"/>
                <w:szCs w:val="24"/>
              </w:rPr>
              <w:t>м</w:t>
            </w:r>
            <w:r w:rsidRPr="00190E1D">
              <w:rPr>
                <w:sz w:val="24"/>
                <w:szCs w:val="24"/>
                <w:vertAlign w:val="superscript"/>
              </w:rPr>
              <w:t>3</w:t>
            </w:r>
            <w:r w:rsidR="00DD2795" w:rsidRPr="00DD2795">
              <w:rPr>
                <w:sz w:val="24"/>
                <w:szCs w:val="24"/>
              </w:rPr>
              <w:t>×</w:t>
            </w:r>
            <w:r>
              <w:rPr>
                <w:rFonts w:ascii="Cambria Math" w:hAnsi="Cambria Math" w:cs="Cambria Math"/>
                <w:sz w:val="24"/>
                <w:szCs w:val="24"/>
                <w:lang w:val="en-US"/>
              </w:rPr>
              <w:t xml:space="preserve"> </w:t>
            </w:r>
            <w:r w:rsidR="00DD2795">
              <w:rPr>
                <w:rFonts w:ascii="Cambria Math" w:hAnsi="Cambria Math" w:cs="Cambria Math"/>
                <w:sz w:val="24"/>
                <w:szCs w:val="24"/>
                <w:lang w:val="kk-KZ"/>
              </w:rPr>
              <w:t>с</w:t>
            </w:r>
            <w:r>
              <w:rPr>
                <w:sz w:val="24"/>
                <w:szCs w:val="24"/>
                <w:vertAlign w:val="superscript"/>
                <w:lang w:val="en-US"/>
              </w:rPr>
              <w:t>-1</w:t>
            </w:r>
          </w:p>
        </w:tc>
      </w:tr>
      <w:tr w:rsidR="004331F2" w:rsidRPr="007B55B1" w:rsidTr="0053720C">
        <w:trPr>
          <w:trHeight w:val="302"/>
        </w:trPr>
        <w:tc>
          <w:tcPr>
            <w:tcW w:w="1668" w:type="dxa"/>
          </w:tcPr>
          <w:p w:rsidR="004331F2" w:rsidRDefault="004331F2" w:rsidP="007B55B1">
            <w:pPr>
              <w:ind w:firstLine="0"/>
              <w:jc w:val="center"/>
              <w:rPr>
                <w:rFonts w:eastAsia="Arial Unicode MS"/>
                <w:i/>
                <w:iCs/>
                <w:sz w:val="24"/>
                <w:szCs w:val="24"/>
                <w:lang w:val="en-US"/>
              </w:rPr>
            </w:pPr>
            <w:r>
              <w:rPr>
                <w:rFonts w:eastAsia="Arial Unicode MS"/>
                <w:i/>
                <w:iCs/>
                <w:sz w:val="24"/>
                <w:szCs w:val="24"/>
                <w:lang w:val="en-US"/>
              </w:rPr>
              <w:t>q</w:t>
            </w:r>
            <w:r w:rsidRPr="004331F2">
              <w:rPr>
                <w:rFonts w:eastAsia="Arial Unicode MS"/>
                <w:i/>
                <w:iCs/>
                <w:sz w:val="24"/>
                <w:szCs w:val="24"/>
                <w:vertAlign w:val="subscript"/>
                <w:lang w:val="en-US"/>
              </w:rPr>
              <w:t>std</w:t>
            </w:r>
          </w:p>
        </w:tc>
        <w:tc>
          <w:tcPr>
            <w:tcW w:w="5953" w:type="dxa"/>
          </w:tcPr>
          <w:p w:rsidR="004331F2" w:rsidRPr="007B55B1" w:rsidRDefault="00190E1D" w:rsidP="007B55B1">
            <w:pPr>
              <w:ind w:left="103" w:firstLine="0"/>
              <w:rPr>
                <w:sz w:val="24"/>
                <w:szCs w:val="24"/>
              </w:rPr>
            </w:pPr>
            <w:r w:rsidRPr="00190E1D">
              <w:rPr>
                <w:sz w:val="24"/>
                <w:szCs w:val="24"/>
              </w:rPr>
              <w:t>Объемный расход при стандартных условиях</w:t>
            </w:r>
          </w:p>
        </w:tc>
        <w:tc>
          <w:tcPr>
            <w:tcW w:w="1735" w:type="dxa"/>
          </w:tcPr>
          <w:p w:rsidR="004331F2" w:rsidRPr="007B55B1" w:rsidRDefault="004331F2" w:rsidP="007B55B1">
            <w:pPr>
              <w:ind w:firstLine="0"/>
              <w:jc w:val="center"/>
              <w:rPr>
                <w:sz w:val="24"/>
                <w:szCs w:val="24"/>
              </w:rPr>
            </w:pPr>
          </w:p>
        </w:tc>
      </w:tr>
      <w:tr w:rsidR="004331F2" w:rsidRPr="007B55B1" w:rsidTr="0053720C">
        <w:trPr>
          <w:trHeight w:val="302"/>
        </w:trPr>
        <w:tc>
          <w:tcPr>
            <w:tcW w:w="1668" w:type="dxa"/>
          </w:tcPr>
          <w:p w:rsidR="004331F2" w:rsidRDefault="004331F2" w:rsidP="007B55B1">
            <w:pPr>
              <w:ind w:firstLine="0"/>
              <w:jc w:val="center"/>
              <w:rPr>
                <w:rFonts w:eastAsia="Arial Unicode MS"/>
                <w:i/>
                <w:iCs/>
                <w:sz w:val="24"/>
                <w:szCs w:val="24"/>
                <w:lang w:val="en-US"/>
              </w:rPr>
            </w:pPr>
            <w:r>
              <w:rPr>
                <w:rFonts w:eastAsia="Arial Unicode MS"/>
                <w:i/>
                <w:iCs/>
                <w:sz w:val="24"/>
                <w:szCs w:val="24"/>
                <w:lang w:val="en-US"/>
              </w:rPr>
              <w:t>R</w:t>
            </w:r>
            <w:r w:rsidRPr="004331F2">
              <w:rPr>
                <w:rFonts w:eastAsia="Arial Unicode MS"/>
                <w:i/>
                <w:iCs/>
                <w:sz w:val="24"/>
                <w:szCs w:val="24"/>
                <w:vertAlign w:val="subscript"/>
                <w:lang w:val="en-US"/>
              </w:rPr>
              <w:t>a</w:t>
            </w:r>
          </w:p>
        </w:tc>
        <w:tc>
          <w:tcPr>
            <w:tcW w:w="5953" w:type="dxa"/>
          </w:tcPr>
          <w:p w:rsidR="004331F2" w:rsidRPr="007B55B1" w:rsidRDefault="00190E1D" w:rsidP="007B55B1">
            <w:pPr>
              <w:ind w:left="103" w:firstLine="0"/>
              <w:rPr>
                <w:sz w:val="24"/>
                <w:szCs w:val="24"/>
              </w:rPr>
            </w:pPr>
            <w:r w:rsidRPr="00190E1D">
              <w:rPr>
                <w:sz w:val="24"/>
                <w:szCs w:val="24"/>
              </w:rPr>
              <w:t>Индивидуальная газовая постоянная для воздуха, равная 287 Дж</w:t>
            </w:r>
            <w:r w:rsidRPr="00F6659A">
              <w:rPr>
                <w:sz w:val="24"/>
                <w:szCs w:val="24"/>
              </w:rPr>
              <w:t>×</w:t>
            </w:r>
            <w:r w:rsidRPr="00190E1D">
              <w:rPr>
                <w:sz w:val="24"/>
                <w:szCs w:val="24"/>
              </w:rPr>
              <w:t>кг</w:t>
            </w:r>
            <w:r w:rsidRPr="00190E1D">
              <w:rPr>
                <w:sz w:val="24"/>
                <w:szCs w:val="24"/>
                <w:vertAlign w:val="superscript"/>
              </w:rPr>
              <w:t>-1</w:t>
            </w:r>
            <w:r w:rsidR="00F6659A" w:rsidRPr="00DD2795">
              <w:rPr>
                <w:sz w:val="24"/>
                <w:szCs w:val="24"/>
              </w:rPr>
              <w:t>×</w:t>
            </w:r>
            <w:r w:rsidR="00F6659A">
              <w:rPr>
                <w:sz w:val="24"/>
                <w:szCs w:val="24"/>
                <w:lang w:val="kk-KZ"/>
              </w:rPr>
              <w:t xml:space="preserve"> </w:t>
            </w:r>
            <w:r w:rsidRPr="00190E1D">
              <w:rPr>
                <w:sz w:val="24"/>
                <w:szCs w:val="24"/>
              </w:rPr>
              <w:t>К</w:t>
            </w:r>
            <w:r w:rsidRPr="00190E1D">
              <w:rPr>
                <w:sz w:val="24"/>
                <w:szCs w:val="24"/>
                <w:vertAlign w:val="superscript"/>
              </w:rPr>
              <w:t>-1</w:t>
            </w:r>
          </w:p>
        </w:tc>
        <w:tc>
          <w:tcPr>
            <w:tcW w:w="1735" w:type="dxa"/>
          </w:tcPr>
          <w:p w:rsidR="004331F2" w:rsidRPr="007B55B1" w:rsidRDefault="004331F2" w:rsidP="007B55B1">
            <w:pPr>
              <w:ind w:firstLine="0"/>
              <w:jc w:val="center"/>
              <w:rPr>
                <w:sz w:val="24"/>
                <w:szCs w:val="24"/>
              </w:rPr>
            </w:pPr>
          </w:p>
        </w:tc>
      </w:tr>
      <w:tr w:rsidR="004331F2" w:rsidRPr="007B55B1" w:rsidTr="0053720C">
        <w:trPr>
          <w:trHeight w:val="302"/>
        </w:trPr>
        <w:tc>
          <w:tcPr>
            <w:tcW w:w="1668" w:type="dxa"/>
          </w:tcPr>
          <w:p w:rsidR="004331F2" w:rsidRDefault="004331F2" w:rsidP="007B55B1">
            <w:pPr>
              <w:ind w:firstLine="0"/>
              <w:jc w:val="center"/>
              <w:rPr>
                <w:rFonts w:eastAsia="Arial Unicode MS"/>
                <w:i/>
                <w:iCs/>
                <w:sz w:val="24"/>
                <w:szCs w:val="24"/>
                <w:lang w:val="en-US"/>
              </w:rPr>
            </w:pPr>
            <w:r>
              <w:rPr>
                <w:rFonts w:eastAsia="Arial Unicode MS"/>
                <w:i/>
                <w:iCs/>
                <w:sz w:val="24"/>
                <w:szCs w:val="24"/>
                <w:lang w:val="en-US"/>
              </w:rPr>
              <w:t>Re</w:t>
            </w:r>
          </w:p>
        </w:tc>
        <w:tc>
          <w:tcPr>
            <w:tcW w:w="5953" w:type="dxa"/>
          </w:tcPr>
          <w:p w:rsidR="004331F2" w:rsidRPr="00DD2795" w:rsidRDefault="00DD2795" w:rsidP="00DD2795">
            <w:pPr>
              <w:ind w:left="103" w:firstLine="0"/>
              <w:rPr>
                <w:sz w:val="24"/>
                <w:szCs w:val="24"/>
                <w:lang w:val="en-US"/>
              </w:rPr>
            </w:pPr>
            <w:r>
              <w:rPr>
                <w:sz w:val="24"/>
                <w:szCs w:val="24"/>
              </w:rPr>
              <w:t>Число Рейнольдса</w:t>
            </w:r>
          </w:p>
        </w:tc>
        <w:tc>
          <w:tcPr>
            <w:tcW w:w="1735" w:type="dxa"/>
          </w:tcPr>
          <w:p w:rsidR="004331F2" w:rsidRPr="007B55B1" w:rsidRDefault="00DD2795" w:rsidP="007B55B1">
            <w:pPr>
              <w:ind w:firstLine="0"/>
              <w:jc w:val="center"/>
              <w:rPr>
                <w:sz w:val="24"/>
                <w:szCs w:val="24"/>
              </w:rPr>
            </w:pPr>
            <w:r w:rsidRPr="00DD2795">
              <w:rPr>
                <w:sz w:val="24"/>
                <w:szCs w:val="24"/>
              </w:rPr>
              <w:t>безразмерное</w:t>
            </w:r>
          </w:p>
        </w:tc>
      </w:tr>
      <w:tr w:rsidR="004331F2" w:rsidRPr="007B55B1" w:rsidTr="0053720C">
        <w:trPr>
          <w:trHeight w:val="302"/>
        </w:trPr>
        <w:tc>
          <w:tcPr>
            <w:tcW w:w="1668" w:type="dxa"/>
          </w:tcPr>
          <w:p w:rsidR="004331F2" w:rsidRPr="004331F2" w:rsidRDefault="00754644" w:rsidP="007B55B1">
            <w:pPr>
              <w:ind w:firstLine="0"/>
              <w:jc w:val="center"/>
              <w:rPr>
                <w:rFonts w:eastAsia="Arial Unicode MS"/>
                <w:i/>
                <w:iCs/>
                <w:sz w:val="24"/>
                <w:szCs w:val="24"/>
                <w:vertAlign w:val="subscript"/>
                <w:lang w:val="en-US"/>
              </w:rPr>
            </w:pPr>
            <w:r>
              <w:rPr>
                <w:rFonts w:eastAsia="Arial Unicode MS"/>
                <w:i/>
                <w:iCs/>
                <w:sz w:val="24"/>
                <w:szCs w:val="24"/>
                <w:lang w:val="en-US"/>
              </w:rPr>
              <w:t>r</w:t>
            </w:r>
            <w:r>
              <w:rPr>
                <w:rFonts w:eastAsia="Arial Unicode MS"/>
                <w:i/>
                <w:iCs/>
                <w:sz w:val="24"/>
                <w:szCs w:val="24"/>
                <w:vertAlign w:val="subscript"/>
                <w:lang w:val="en-US"/>
              </w:rPr>
              <w:t>g,cd,i</w:t>
            </w:r>
          </w:p>
        </w:tc>
        <w:tc>
          <w:tcPr>
            <w:tcW w:w="5953" w:type="dxa"/>
          </w:tcPr>
          <w:p w:rsidR="004331F2" w:rsidRPr="007B55B1" w:rsidRDefault="00DD2795" w:rsidP="00DD2795">
            <w:pPr>
              <w:ind w:left="103" w:firstLine="0"/>
              <w:rPr>
                <w:sz w:val="24"/>
                <w:szCs w:val="24"/>
              </w:rPr>
            </w:pPr>
            <w:r w:rsidRPr="00DD2795">
              <w:rPr>
                <w:sz w:val="24"/>
                <w:szCs w:val="24"/>
              </w:rPr>
              <w:t>Полная скорость счета компенсирующего детектора в момент времени t</w:t>
            </w:r>
            <w:r w:rsidRPr="00DD2795">
              <w:rPr>
                <w:sz w:val="24"/>
                <w:szCs w:val="24"/>
                <w:vertAlign w:val="subscript"/>
              </w:rPr>
              <w:t>0</w:t>
            </w:r>
            <w:r w:rsidRPr="00DD2795">
              <w:rPr>
                <w:sz w:val="24"/>
                <w:szCs w:val="24"/>
              </w:rPr>
              <w:t xml:space="preserve"> +</w:t>
            </w:r>
            <w:r w:rsidRPr="00DD2795">
              <w:rPr>
                <w:i/>
                <w:sz w:val="24"/>
                <w:szCs w:val="24"/>
                <w:lang w:val="en-US"/>
              </w:rPr>
              <w:t>i</w:t>
            </w:r>
            <w:r w:rsidRPr="00F6659A">
              <w:rPr>
                <w:i/>
                <w:sz w:val="24"/>
                <w:szCs w:val="24"/>
              </w:rPr>
              <w:t>×</w:t>
            </w:r>
            <w:r w:rsidRPr="00DD2795">
              <w:rPr>
                <w:sz w:val="24"/>
                <w:szCs w:val="24"/>
              </w:rPr>
              <w:t>∆</w:t>
            </w:r>
            <w:r w:rsidRPr="00DD2795">
              <w:rPr>
                <w:i/>
                <w:sz w:val="24"/>
                <w:szCs w:val="24"/>
                <w:lang w:val="en-US"/>
              </w:rPr>
              <w:t>t</w:t>
            </w:r>
          </w:p>
        </w:tc>
        <w:tc>
          <w:tcPr>
            <w:tcW w:w="1735" w:type="dxa"/>
          </w:tcPr>
          <w:p w:rsidR="004331F2" w:rsidRPr="007B55B1" w:rsidRDefault="00DD2795" w:rsidP="007B55B1">
            <w:pPr>
              <w:ind w:firstLine="0"/>
              <w:jc w:val="center"/>
              <w:rPr>
                <w:sz w:val="24"/>
                <w:szCs w:val="24"/>
              </w:rPr>
            </w:pPr>
            <w:r>
              <w:rPr>
                <w:rFonts w:ascii="Cambria Math" w:hAnsi="Cambria Math" w:cs="Cambria Math"/>
                <w:sz w:val="24"/>
                <w:szCs w:val="24"/>
                <w:lang w:val="kk-KZ"/>
              </w:rPr>
              <w:t>с</w:t>
            </w:r>
            <w:r>
              <w:rPr>
                <w:sz w:val="24"/>
                <w:szCs w:val="24"/>
                <w:vertAlign w:val="superscript"/>
                <w:lang w:val="en-US"/>
              </w:rPr>
              <w:t>-1</w:t>
            </w:r>
          </w:p>
        </w:tc>
      </w:tr>
      <w:tr w:rsidR="004331F2" w:rsidRPr="007B55B1" w:rsidTr="0053720C">
        <w:trPr>
          <w:trHeight w:val="302"/>
        </w:trPr>
        <w:tc>
          <w:tcPr>
            <w:tcW w:w="1668" w:type="dxa"/>
          </w:tcPr>
          <w:p w:rsidR="004331F2" w:rsidRPr="00754644" w:rsidRDefault="00754644" w:rsidP="007B55B1">
            <w:pPr>
              <w:ind w:firstLine="0"/>
              <w:jc w:val="center"/>
              <w:rPr>
                <w:rFonts w:eastAsia="Arial Unicode MS"/>
                <w:i/>
                <w:iCs/>
                <w:sz w:val="24"/>
                <w:szCs w:val="24"/>
                <w:vertAlign w:val="subscript"/>
                <w:lang w:val="en-US"/>
              </w:rPr>
            </w:pPr>
            <w:r>
              <w:rPr>
                <w:rFonts w:eastAsia="Arial Unicode MS"/>
                <w:i/>
                <w:iCs/>
                <w:sz w:val="24"/>
                <w:szCs w:val="24"/>
                <w:lang w:val="en-US"/>
              </w:rPr>
              <w:t>r</w:t>
            </w:r>
            <w:r>
              <w:rPr>
                <w:rFonts w:eastAsia="Arial Unicode MS"/>
                <w:i/>
                <w:iCs/>
                <w:sz w:val="24"/>
                <w:szCs w:val="24"/>
                <w:vertAlign w:val="subscript"/>
                <w:lang w:val="en-US"/>
              </w:rPr>
              <w:t>g,i</w:t>
            </w:r>
          </w:p>
        </w:tc>
        <w:tc>
          <w:tcPr>
            <w:tcW w:w="5953" w:type="dxa"/>
          </w:tcPr>
          <w:p w:rsidR="004331F2" w:rsidRPr="007B55B1" w:rsidRDefault="00DD2795" w:rsidP="00DD2795">
            <w:pPr>
              <w:ind w:left="103" w:firstLine="0"/>
              <w:rPr>
                <w:sz w:val="24"/>
                <w:szCs w:val="24"/>
              </w:rPr>
            </w:pPr>
            <w:r w:rsidRPr="00DD2795">
              <w:rPr>
                <w:sz w:val="24"/>
                <w:szCs w:val="24"/>
              </w:rPr>
              <w:t>Общая скорость счета измерительного детектора в момент времени t</w:t>
            </w:r>
            <w:r w:rsidRPr="00DD2795">
              <w:rPr>
                <w:sz w:val="24"/>
                <w:szCs w:val="24"/>
                <w:vertAlign w:val="subscript"/>
              </w:rPr>
              <w:t>0</w:t>
            </w:r>
            <w:r w:rsidRPr="00DD2795">
              <w:rPr>
                <w:sz w:val="24"/>
                <w:szCs w:val="24"/>
              </w:rPr>
              <w:t xml:space="preserve"> +</w:t>
            </w:r>
            <w:r w:rsidRPr="00DD2795">
              <w:rPr>
                <w:i/>
                <w:sz w:val="24"/>
                <w:szCs w:val="24"/>
                <w:lang w:val="en-US"/>
              </w:rPr>
              <w:t>i</w:t>
            </w:r>
            <w:r w:rsidRPr="00F6659A">
              <w:rPr>
                <w:i/>
                <w:sz w:val="24"/>
                <w:szCs w:val="24"/>
              </w:rPr>
              <w:t>×</w:t>
            </w:r>
            <w:r w:rsidRPr="00DD2795">
              <w:rPr>
                <w:sz w:val="24"/>
                <w:szCs w:val="24"/>
              </w:rPr>
              <w:t>∆</w:t>
            </w:r>
            <w:r w:rsidRPr="00DD2795">
              <w:rPr>
                <w:i/>
                <w:sz w:val="24"/>
                <w:szCs w:val="24"/>
                <w:lang w:val="en-US"/>
              </w:rPr>
              <w:t>t</w:t>
            </w:r>
          </w:p>
        </w:tc>
        <w:tc>
          <w:tcPr>
            <w:tcW w:w="1735" w:type="dxa"/>
          </w:tcPr>
          <w:p w:rsidR="004331F2" w:rsidRPr="007B55B1" w:rsidRDefault="00DD2795" w:rsidP="007B55B1">
            <w:pPr>
              <w:ind w:firstLine="0"/>
              <w:jc w:val="center"/>
              <w:rPr>
                <w:sz w:val="24"/>
                <w:szCs w:val="24"/>
              </w:rPr>
            </w:pPr>
            <w:r>
              <w:rPr>
                <w:rFonts w:ascii="Cambria Math" w:hAnsi="Cambria Math" w:cs="Cambria Math"/>
                <w:sz w:val="24"/>
                <w:szCs w:val="24"/>
                <w:lang w:val="kk-KZ"/>
              </w:rPr>
              <w:t>с</w:t>
            </w:r>
            <w:r>
              <w:rPr>
                <w:sz w:val="24"/>
                <w:szCs w:val="24"/>
                <w:vertAlign w:val="superscript"/>
                <w:lang w:val="en-US"/>
              </w:rPr>
              <w:t>-1</w:t>
            </w:r>
          </w:p>
        </w:tc>
      </w:tr>
      <w:tr w:rsidR="004331F2" w:rsidRPr="007B55B1" w:rsidTr="0053720C">
        <w:trPr>
          <w:trHeight w:val="302"/>
        </w:trPr>
        <w:tc>
          <w:tcPr>
            <w:tcW w:w="1668" w:type="dxa"/>
          </w:tcPr>
          <w:p w:rsidR="004331F2" w:rsidRPr="00754644" w:rsidRDefault="00754644" w:rsidP="007B55B1">
            <w:pPr>
              <w:ind w:firstLine="0"/>
              <w:jc w:val="center"/>
              <w:rPr>
                <w:rFonts w:eastAsia="Arial Unicode MS"/>
                <w:i/>
                <w:iCs/>
                <w:sz w:val="24"/>
                <w:szCs w:val="24"/>
                <w:vertAlign w:val="subscript"/>
                <w:lang w:val="en-US"/>
              </w:rPr>
            </w:pPr>
            <w:r>
              <w:rPr>
                <w:rFonts w:eastAsia="Arial Unicode MS"/>
                <w:i/>
                <w:iCs/>
                <w:sz w:val="24"/>
                <w:szCs w:val="24"/>
                <w:lang w:val="en-US"/>
              </w:rPr>
              <w:t>r</w:t>
            </w:r>
            <w:r>
              <w:rPr>
                <w:rFonts w:eastAsia="Arial Unicode MS"/>
                <w:i/>
                <w:iCs/>
                <w:sz w:val="24"/>
                <w:szCs w:val="24"/>
                <w:vertAlign w:val="subscript"/>
                <w:lang w:val="en-US"/>
              </w:rPr>
              <w:t>0</w:t>
            </w:r>
          </w:p>
        </w:tc>
        <w:tc>
          <w:tcPr>
            <w:tcW w:w="5953" w:type="dxa"/>
          </w:tcPr>
          <w:p w:rsidR="004331F2" w:rsidRPr="00F6659A" w:rsidRDefault="00F6659A" w:rsidP="00F6659A">
            <w:pPr>
              <w:ind w:left="103" w:firstLine="0"/>
              <w:rPr>
                <w:sz w:val="24"/>
                <w:szCs w:val="24"/>
                <w:lang w:val="kk-KZ"/>
              </w:rPr>
            </w:pPr>
            <w:r>
              <w:rPr>
                <w:sz w:val="24"/>
                <w:szCs w:val="24"/>
              </w:rPr>
              <w:t>Фоновый шум, измеряемый зондом</w:t>
            </w:r>
          </w:p>
        </w:tc>
        <w:tc>
          <w:tcPr>
            <w:tcW w:w="1735" w:type="dxa"/>
          </w:tcPr>
          <w:p w:rsidR="004331F2" w:rsidRPr="007B55B1" w:rsidRDefault="00F6659A" w:rsidP="007B55B1">
            <w:pPr>
              <w:ind w:firstLine="0"/>
              <w:jc w:val="center"/>
              <w:rPr>
                <w:sz w:val="24"/>
                <w:szCs w:val="24"/>
              </w:rPr>
            </w:pPr>
            <w:r>
              <w:rPr>
                <w:rFonts w:ascii="Cambria Math" w:hAnsi="Cambria Math" w:cs="Cambria Math"/>
                <w:sz w:val="24"/>
                <w:szCs w:val="24"/>
                <w:lang w:val="kk-KZ"/>
              </w:rPr>
              <w:t>с</w:t>
            </w:r>
            <w:r>
              <w:rPr>
                <w:sz w:val="24"/>
                <w:szCs w:val="24"/>
                <w:vertAlign w:val="superscript"/>
                <w:lang w:val="en-US"/>
              </w:rPr>
              <w:t>-1</w:t>
            </w:r>
          </w:p>
        </w:tc>
      </w:tr>
      <w:tr w:rsidR="004331F2" w:rsidRPr="007B55B1" w:rsidTr="0053720C">
        <w:trPr>
          <w:trHeight w:val="302"/>
        </w:trPr>
        <w:tc>
          <w:tcPr>
            <w:tcW w:w="1668" w:type="dxa"/>
          </w:tcPr>
          <w:p w:rsidR="004331F2" w:rsidRPr="00754644" w:rsidRDefault="00754644" w:rsidP="007B55B1">
            <w:pPr>
              <w:ind w:firstLine="0"/>
              <w:jc w:val="center"/>
              <w:rPr>
                <w:rFonts w:eastAsia="Arial Unicode MS"/>
                <w:i/>
                <w:iCs/>
                <w:sz w:val="24"/>
                <w:szCs w:val="24"/>
                <w:vertAlign w:val="subscript"/>
                <w:lang w:val="en-US"/>
              </w:rPr>
            </w:pPr>
            <w:r>
              <w:rPr>
                <w:rFonts w:eastAsia="Arial Unicode MS"/>
                <w:i/>
                <w:iCs/>
                <w:sz w:val="24"/>
                <w:szCs w:val="24"/>
                <w:lang w:val="en-US"/>
              </w:rPr>
              <w:t>r</w:t>
            </w:r>
            <w:r>
              <w:rPr>
                <w:rFonts w:eastAsia="Arial Unicode MS"/>
                <w:i/>
                <w:iCs/>
                <w:sz w:val="24"/>
                <w:szCs w:val="24"/>
                <w:vertAlign w:val="subscript"/>
                <w:lang w:val="en-US"/>
              </w:rPr>
              <w:t>0,cd,j</w:t>
            </w:r>
          </w:p>
        </w:tc>
        <w:tc>
          <w:tcPr>
            <w:tcW w:w="5953" w:type="dxa"/>
          </w:tcPr>
          <w:p w:rsidR="004331F2" w:rsidRPr="007B55B1" w:rsidRDefault="00F6659A" w:rsidP="00F6659A">
            <w:pPr>
              <w:ind w:left="103" w:firstLine="0"/>
              <w:rPr>
                <w:sz w:val="24"/>
                <w:szCs w:val="24"/>
              </w:rPr>
            </w:pPr>
            <w:r w:rsidRPr="00F6659A">
              <w:rPr>
                <w:sz w:val="24"/>
                <w:szCs w:val="24"/>
              </w:rPr>
              <w:t xml:space="preserve">Фоновая скорость счета компенсирующего детектора в момент времени </w:t>
            </w:r>
            <w:r w:rsidRPr="00DD2795">
              <w:rPr>
                <w:sz w:val="24"/>
                <w:szCs w:val="24"/>
              </w:rPr>
              <w:t>t</w:t>
            </w:r>
            <w:r w:rsidRPr="00DD2795">
              <w:rPr>
                <w:sz w:val="24"/>
                <w:szCs w:val="24"/>
                <w:vertAlign w:val="subscript"/>
              </w:rPr>
              <w:t>0</w:t>
            </w:r>
            <w:r w:rsidRPr="00DD2795">
              <w:rPr>
                <w:sz w:val="24"/>
                <w:szCs w:val="24"/>
              </w:rPr>
              <w:t xml:space="preserve"> +</w:t>
            </w:r>
            <w:r>
              <w:rPr>
                <w:i/>
                <w:sz w:val="24"/>
                <w:szCs w:val="24"/>
                <w:lang w:val="en-US"/>
              </w:rPr>
              <w:t>j</w:t>
            </w:r>
            <w:r w:rsidRPr="00F6659A">
              <w:rPr>
                <w:i/>
                <w:sz w:val="24"/>
                <w:szCs w:val="24"/>
              </w:rPr>
              <w:t>×</w:t>
            </w:r>
            <w:r w:rsidRPr="00DD2795">
              <w:rPr>
                <w:sz w:val="24"/>
                <w:szCs w:val="24"/>
              </w:rPr>
              <w:t>∆</w:t>
            </w:r>
            <w:r w:rsidRPr="00DD2795">
              <w:rPr>
                <w:i/>
                <w:sz w:val="24"/>
                <w:szCs w:val="24"/>
                <w:lang w:val="en-US"/>
              </w:rPr>
              <w:t>t</w:t>
            </w:r>
          </w:p>
        </w:tc>
        <w:tc>
          <w:tcPr>
            <w:tcW w:w="1735" w:type="dxa"/>
          </w:tcPr>
          <w:p w:rsidR="004331F2" w:rsidRPr="007B55B1" w:rsidRDefault="00F6659A" w:rsidP="007B55B1">
            <w:pPr>
              <w:ind w:firstLine="0"/>
              <w:jc w:val="center"/>
              <w:rPr>
                <w:sz w:val="24"/>
                <w:szCs w:val="24"/>
              </w:rPr>
            </w:pPr>
            <w:r>
              <w:rPr>
                <w:rFonts w:ascii="Cambria Math" w:hAnsi="Cambria Math" w:cs="Cambria Math"/>
                <w:sz w:val="24"/>
                <w:szCs w:val="24"/>
                <w:lang w:val="kk-KZ"/>
              </w:rPr>
              <w:t>с</w:t>
            </w:r>
            <w:r>
              <w:rPr>
                <w:sz w:val="24"/>
                <w:szCs w:val="24"/>
                <w:vertAlign w:val="superscript"/>
                <w:lang w:val="en-US"/>
              </w:rPr>
              <w:t>-1</w:t>
            </w:r>
          </w:p>
        </w:tc>
      </w:tr>
      <w:tr w:rsidR="00754644" w:rsidRPr="00F6659A" w:rsidTr="0053720C">
        <w:trPr>
          <w:trHeight w:val="302"/>
        </w:trPr>
        <w:tc>
          <w:tcPr>
            <w:tcW w:w="1668" w:type="dxa"/>
          </w:tcPr>
          <w:p w:rsidR="00754644" w:rsidRPr="00754644" w:rsidRDefault="00754644" w:rsidP="007B55B1">
            <w:pPr>
              <w:ind w:firstLine="0"/>
              <w:jc w:val="center"/>
              <w:rPr>
                <w:rFonts w:eastAsia="Arial Unicode MS"/>
                <w:i/>
                <w:iCs/>
                <w:sz w:val="24"/>
                <w:szCs w:val="24"/>
                <w:vertAlign w:val="subscript"/>
                <w:lang w:val="en-US"/>
              </w:rPr>
            </w:pPr>
            <w:r w:rsidRPr="00754644">
              <w:rPr>
                <w:rFonts w:eastAsia="Arial Unicode MS"/>
                <w:i/>
                <w:iCs/>
                <w:sz w:val="24"/>
                <w:szCs w:val="24"/>
                <w:lang w:val="en-US"/>
              </w:rPr>
              <w:t>r</w:t>
            </w:r>
            <w:r>
              <w:rPr>
                <w:rFonts w:eastAsia="Arial Unicode MS"/>
                <w:i/>
                <w:iCs/>
                <w:sz w:val="24"/>
                <w:szCs w:val="24"/>
                <w:vertAlign w:val="subscript"/>
                <w:lang w:val="en-US"/>
              </w:rPr>
              <w:t>0,j</w:t>
            </w:r>
          </w:p>
        </w:tc>
        <w:tc>
          <w:tcPr>
            <w:tcW w:w="5953" w:type="dxa"/>
          </w:tcPr>
          <w:p w:rsidR="00754644" w:rsidRPr="00F6659A" w:rsidRDefault="00F6659A" w:rsidP="007B55B1">
            <w:pPr>
              <w:ind w:left="103" w:firstLine="0"/>
              <w:rPr>
                <w:sz w:val="24"/>
                <w:szCs w:val="24"/>
              </w:rPr>
            </w:pPr>
            <w:r w:rsidRPr="00F6659A">
              <w:rPr>
                <w:sz w:val="24"/>
                <w:szCs w:val="24"/>
              </w:rPr>
              <w:t xml:space="preserve">Фоновая скорость счета измерительного детектора в момент времени </w:t>
            </w:r>
            <w:r w:rsidRPr="00DD2795">
              <w:rPr>
                <w:sz w:val="24"/>
                <w:szCs w:val="24"/>
              </w:rPr>
              <w:t>t</w:t>
            </w:r>
            <w:r w:rsidRPr="00DD2795">
              <w:rPr>
                <w:sz w:val="24"/>
                <w:szCs w:val="24"/>
                <w:vertAlign w:val="subscript"/>
              </w:rPr>
              <w:t>0</w:t>
            </w:r>
            <w:r w:rsidRPr="00DD2795">
              <w:rPr>
                <w:sz w:val="24"/>
                <w:szCs w:val="24"/>
              </w:rPr>
              <w:t xml:space="preserve"> +</w:t>
            </w:r>
            <w:r>
              <w:rPr>
                <w:i/>
                <w:sz w:val="24"/>
                <w:szCs w:val="24"/>
                <w:lang w:val="en-US"/>
              </w:rPr>
              <w:t>j</w:t>
            </w:r>
            <w:r w:rsidRPr="00F6659A">
              <w:rPr>
                <w:i/>
                <w:sz w:val="24"/>
                <w:szCs w:val="24"/>
              </w:rPr>
              <w:t>×</w:t>
            </w:r>
            <w:r w:rsidRPr="00DD2795">
              <w:rPr>
                <w:sz w:val="24"/>
                <w:szCs w:val="24"/>
              </w:rPr>
              <w:t>∆</w:t>
            </w:r>
            <w:r w:rsidRPr="00DD2795">
              <w:rPr>
                <w:i/>
                <w:sz w:val="24"/>
                <w:szCs w:val="24"/>
                <w:lang w:val="en-US"/>
              </w:rPr>
              <w:t>t</w:t>
            </w:r>
          </w:p>
        </w:tc>
        <w:tc>
          <w:tcPr>
            <w:tcW w:w="1735" w:type="dxa"/>
          </w:tcPr>
          <w:p w:rsidR="00754644" w:rsidRPr="00F6659A" w:rsidRDefault="00F6659A" w:rsidP="007B55B1">
            <w:pPr>
              <w:ind w:firstLine="0"/>
              <w:jc w:val="center"/>
              <w:rPr>
                <w:sz w:val="24"/>
                <w:szCs w:val="24"/>
              </w:rPr>
            </w:pPr>
            <w:r>
              <w:rPr>
                <w:rFonts w:ascii="Cambria Math" w:hAnsi="Cambria Math" w:cs="Cambria Math"/>
                <w:sz w:val="24"/>
                <w:szCs w:val="24"/>
                <w:lang w:val="kk-KZ"/>
              </w:rPr>
              <w:t>с</w:t>
            </w:r>
            <w:r>
              <w:rPr>
                <w:sz w:val="24"/>
                <w:szCs w:val="24"/>
                <w:vertAlign w:val="superscript"/>
                <w:lang w:val="en-US"/>
              </w:rPr>
              <w:t>-1</w:t>
            </w:r>
          </w:p>
        </w:tc>
      </w:tr>
      <w:tr w:rsidR="00F6659A" w:rsidRPr="00F6659A" w:rsidTr="0053720C">
        <w:trPr>
          <w:trHeight w:val="302"/>
        </w:trPr>
        <w:tc>
          <w:tcPr>
            <w:tcW w:w="1668" w:type="dxa"/>
          </w:tcPr>
          <w:p w:rsidR="00F6659A" w:rsidRPr="00F6659A" w:rsidRDefault="0053720C" w:rsidP="006D755B">
            <w:pPr>
              <w:ind w:firstLine="0"/>
              <w:jc w:val="center"/>
              <w:rPr>
                <w:iCs/>
                <w:sz w:val="24"/>
                <w:szCs w:val="24"/>
                <w:lang w:val="en-US"/>
              </w:rPr>
            </w:pPr>
            <m:oMathPara>
              <m:oMath>
                <m:sSub>
                  <m:sSubPr>
                    <m:ctrlPr>
                      <w:rPr>
                        <w:rFonts w:ascii="Cambria Math" w:eastAsia="Arial Unicode MS" w:hAnsi="Cambria Math"/>
                        <w:i/>
                        <w:iCs/>
                        <w:sz w:val="24"/>
                        <w:szCs w:val="24"/>
                        <w:lang w:val="en-US"/>
                      </w:rPr>
                    </m:ctrlPr>
                  </m:sSubPr>
                  <m:e>
                    <m:r>
                      <w:rPr>
                        <w:rFonts w:ascii="Cambria Math" w:eastAsia="Arial Unicode MS" w:hAnsi="Cambria Math"/>
                        <w:sz w:val="24"/>
                        <w:szCs w:val="24"/>
                        <w:lang w:val="en-US"/>
                      </w:rPr>
                      <m:t>s</m:t>
                    </m:r>
                  </m:e>
                  <m:sub>
                    <m:sSub>
                      <m:sSubPr>
                        <m:ctrlPr>
                          <w:rPr>
                            <w:rFonts w:ascii="Cambria Math" w:eastAsia="Arial Unicode MS" w:hAnsi="Cambria Math"/>
                            <w:i/>
                            <w:iCs/>
                            <w:sz w:val="24"/>
                            <w:szCs w:val="24"/>
                            <w:lang w:val="en-US"/>
                          </w:rPr>
                        </m:ctrlPr>
                      </m:sSubPr>
                      <m:e>
                        <m:r>
                          <w:rPr>
                            <w:rFonts w:ascii="Cambria Math" w:eastAsia="Arial Unicode MS" w:hAnsi="Cambria Math"/>
                            <w:sz w:val="24"/>
                            <w:szCs w:val="24"/>
                            <w:lang w:val="en-US"/>
                          </w:rPr>
                          <m:t>c</m:t>
                        </m:r>
                      </m:e>
                      <m:sub>
                        <m:r>
                          <w:rPr>
                            <w:rFonts w:ascii="Cambria Math" w:eastAsia="Arial Unicode MS" w:hAnsi="Cambria Math"/>
                            <w:sz w:val="24"/>
                            <w:szCs w:val="24"/>
                            <w:lang w:val="en-US"/>
                          </w:rPr>
                          <m:t>0</m:t>
                        </m:r>
                      </m:sub>
                    </m:sSub>
                  </m:sub>
                </m:sSub>
              </m:oMath>
            </m:oMathPara>
          </w:p>
        </w:tc>
        <w:tc>
          <w:tcPr>
            <w:tcW w:w="5953" w:type="dxa"/>
          </w:tcPr>
          <w:p w:rsidR="00F6659A" w:rsidRPr="008154B5" w:rsidRDefault="00F6659A" w:rsidP="008154B5">
            <w:pPr>
              <w:ind w:firstLine="0"/>
              <w:rPr>
                <w:i/>
                <w:iCs/>
                <w:sz w:val="24"/>
                <w:szCs w:val="24"/>
                <w:vertAlign w:val="subscript"/>
              </w:rPr>
            </w:pPr>
            <w:r w:rsidRPr="00F6659A">
              <w:rPr>
                <w:sz w:val="24"/>
                <w:szCs w:val="24"/>
              </w:rPr>
              <w:t xml:space="preserve">Стандартное отклонение значений </w:t>
            </w:r>
            <m:oMath>
              <m:sSub>
                <m:sSubPr>
                  <m:ctrlPr>
                    <w:rPr>
                      <w:rFonts w:ascii="Cambria Math" w:eastAsia="Arial Unicode MS" w:hAnsi="Cambria Math"/>
                      <w:i/>
                      <w:iCs/>
                      <w:sz w:val="24"/>
                      <w:szCs w:val="24"/>
                    </w:rPr>
                  </m:ctrlPr>
                </m:sSubPr>
                <m:e>
                  <m:r>
                    <w:rPr>
                      <w:rFonts w:ascii="Cambria Math" w:eastAsia="Arial Unicode MS" w:hAnsi="Cambria Math"/>
                      <w:sz w:val="24"/>
                      <w:szCs w:val="24"/>
                    </w:rPr>
                    <m:t>n</m:t>
                  </m:r>
                </m:e>
                <m:sub>
                  <m:sSub>
                    <m:sSubPr>
                      <m:ctrlPr>
                        <w:rPr>
                          <w:rFonts w:ascii="Cambria Math" w:eastAsia="Arial Unicode MS" w:hAnsi="Cambria Math"/>
                          <w:i/>
                          <w:iCs/>
                          <w:sz w:val="24"/>
                          <w:szCs w:val="24"/>
                        </w:rPr>
                      </m:ctrlPr>
                    </m:sSubPr>
                    <m:e>
                      <m:r>
                        <w:rPr>
                          <w:rFonts w:ascii="Cambria Math" w:eastAsia="Arial Unicode MS" w:hAnsi="Cambria Math"/>
                          <w:sz w:val="24"/>
                          <w:szCs w:val="24"/>
                        </w:rPr>
                        <m:t>c</m:t>
                      </m:r>
                    </m:e>
                    <m:sub>
                      <m:r>
                        <w:rPr>
                          <w:rFonts w:ascii="Cambria Math" w:eastAsia="Arial Unicode MS" w:hAnsi="Cambria Math"/>
                          <w:sz w:val="24"/>
                          <w:szCs w:val="24"/>
                        </w:rPr>
                        <m:t>0</m:t>
                      </m:r>
                    </m:sub>
                  </m:sSub>
                </m:sub>
              </m:sSub>
            </m:oMath>
            <w:r>
              <w:rPr>
                <w:iCs/>
                <w:sz w:val="24"/>
                <w:szCs w:val="24"/>
                <w:lang w:val="kk-KZ"/>
              </w:rPr>
              <w:t xml:space="preserve"> от </w:t>
            </w:r>
            <w:r w:rsidR="008154B5" w:rsidRPr="008154B5">
              <w:rPr>
                <w:i/>
                <w:iCs/>
                <w:sz w:val="24"/>
                <w:szCs w:val="24"/>
                <w:lang w:val="en-US"/>
              </w:rPr>
              <w:t>c</w:t>
            </w:r>
            <w:r w:rsidR="008154B5" w:rsidRPr="008154B5">
              <w:rPr>
                <w:iCs/>
                <w:sz w:val="24"/>
                <w:szCs w:val="24"/>
                <w:vertAlign w:val="subscript"/>
              </w:rPr>
              <w:t>0,</w:t>
            </w:r>
            <w:r w:rsidR="008154B5">
              <w:rPr>
                <w:iCs/>
                <w:sz w:val="24"/>
                <w:szCs w:val="24"/>
                <w:vertAlign w:val="subscript"/>
                <w:lang w:val="en-US"/>
              </w:rPr>
              <w:t>j</w:t>
            </w:r>
          </w:p>
        </w:tc>
        <w:tc>
          <w:tcPr>
            <w:tcW w:w="1735" w:type="dxa"/>
          </w:tcPr>
          <w:p w:rsidR="00F6659A" w:rsidRPr="007B55B1" w:rsidRDefault="00F6659A" w:rsidP="006D755B">
            <w:pPr>
              <w:ind w:firstLine="0"/>
              <w:jc w:val="center"/>
              <w:rPr>
                <w:sz w:val="24"/>
                <w:szCs w:val="24"/>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r>
      <w:tr w:rsidR="00F6659A" w:rsidRPr="007B55B1" w:rsidTr="0053720C">
        <w:trPr>
          <w:trHeight w:val="249"/>
        </w:trPr>
        <w:tc>
          <w:tcPr>
            <w:tcW w:w="1668" w:type="dxa"/>
          </w:tcPr>
          <w:p w:rsidR="00F6659A" w:rsidRPr="00F6659A" w:rsidRDefault="008154B5" w:rsidP="008154B5">
            <w:pPr>
              <w:ind w:firstLine="0"/>
              <w:jc w:val="center"/>
              <w:rPr>
                <w:iCs/>
                <w:sz w:val="24"/>
                <w:szCs w:val="24"/>
                <w:lang w:val="en-US"/>
              </w:rPr>
            </w:pPr>
            <w:r>
              <w:rPr>
                <w:iCs/>
                <w:sz w:val="24"/>
                <w:szCs w:val="24"/>
                <w:lang w:val="en-US"/>
              </w:rPr>
              <w:t>s</w:t>
            </w:r>
            <m:oMath>
              <m:f>
                <m:fPr>
                  <m:ctrlPr>
                    <w:rPr>
                      <w:rFonts w:ascii="Cambria Math" w:hAnsi="Cambria Math"/>
                      <w:i/>
                      <w:iCs/>
                      <w:sz w:val="24"/>
                      <w:szCs w:val="24"/>
                      <w:lang w:val="en-US"/>
                    </w:rPr>
                  </m:ctrlPr>
                </m:fPr>
                <m:num/>
                <m:den>
                  <m:sSub>
                    <m:sSubPr>
                      <m:ctrlPr>
                        <w:rPr>
                          <w:rFonts w:ascii="Cambria Math" w:hAnsi="Cambria Math"/>
                          <w:i/>
                          <w:iCs/>
                          <w:sz w:val="24"/>
                          <w:szCs w:val="24"/>
                          <w:lang w:val="en-US"/>
                        </w:rPr>
                      </m:ctrlPr>
                    </m:sSubPr>
                    <m:e>
                      <m:r>
                        <w:rPr>
                          <w:rFonts w:ascii="Cambria Math" w:hAnsi="Cambria Math"/>
                          <w:sz w:val="24"/>
                          <w:szCs w:val="24"/>
                          <w:lang w:val="en-US"/>
                        </w:rPr>
                        <m:t>c</m:t>
                      </m:r>
                    </m:e>
                    <m:sub>
                      <m:r>
                        <w:rPr>
                          <w:rFonts w:ascii="Cambria Math" w:hAnsi="Cambria Math"/>
                          <w:sz w:val="24"/>
                          <w:szCs w:val="24"/>
                          <w:lang w:val="en-US"/>
                        </w:rPr>
                        <m:t>0</m:t>
                      </m:r>
                    </m:sub>
                  </m:sSub>
                </m:den>
              </m:f>
            </m:oMath>
          </w:p>
        </w:tc>
        <w:tc>
          <w:tcPr>
            <w:tcW w:w="5953" w:type="dxa"/>
          </w:tcPr>
          <w:p w:rsidR="008154B5" w:rsidRPr="007B526D" w:rsidRDefault="008154B5" w:rsidP="008154B5">
            <w:pPr>
              <w:ind w:firstLine="0"/>
              <w:rPr>
                <w:iCs/>
                <w:sz w:val="24"/>
                <w:szCs w:val="24"/>
                <w:vertAlign w:val="subscript"/>
              </w:rPr>
            </w:pPr>
            <w:r w:rsidRPr="008154B5">
              <w:rPr>
                <w:iCs/>
                <w:sz w:val="24"/>
                <w:szCs w:val="24"/>
                <w:lang w:val="kk-KZ"/>
              </w:rPr>
              <w:t xml:space="preserve">Стандартное отклонение </w:t>
            </w:r>
            <w:r w:rsidRPr="008154B5">
              <w:rPr>
                <w:i/>
                <w:iCs/>
                <w:sz w:val="24"/>
                <w:szCs w:val="24"/>
                <w:lang w:val="en-US"/>
              </w:rPr>
              <w:t>n</w:t>
            </w:r>
            <m:oMath>
              <m:f>
                <m:fPr>
                  <m:ctrlPr>
                    <w:rPr>
                      <w:rFonts w:ascii="Cambria Math" w:hAnsi="Cambria Math"/>
                      <w:i/>
                      <w:iCs/>
                      <w:sz w:val="24"/>
                      <w:szCs w:val="24"/>
                      <w:lang w:val="en-US"/>
                    </w:rPr>
                  </m:ctrlPr>
                </m:fPr>
                <m:num/>
                <m:den>
                  <m:sSub>
                    <m:sSubPr>
                      <m:ctrlPr>
                        <w:rPr>
                          <w:rFonts w:ascii="Cambria Math" w:hAnsi="Cambria Math"/>
                          <w:i/>
                          <w:iCs/>
                          <w:sz w:val="24"/>
                          <w:szCs w:val="24"/>
                          <w:lang w:val="en-US"/>
                        </w:rPr>
                      </m:ctrlPr>
                    </m:sSubPr>
                    <m:e>
                      <m:r>
                        <w:rPr>
                          <w:rFonts w:ascii="Cambria Math" w:hAnsi="Cambria Math"/>
                          <w:sz w:val="24"/>
                          <w:szCs w:val="24"/>
                          <w:lang w:val="en-US"/>
                        </w:rPr>
                        <m:t>c</m:t>
                      </m:r>
                    </m:e>
                    <m:sub>
                      <m:r>
                        <w:rPr>
                          <w:rFonts w:ascii="Cambria Math" w:hAnsi="Cambria Math"/>
                          <w:sz w:val="24"/>
                          <w:szCs w:val="24"/>
                        </w:rPr>
                        <m:t>0</m:t>
                      </m:r>
                    </m:sub>
                  </m:sSub>
                </m:den>
              </m:f>
            </m:oMath>
            <w:r w:rsidRPr="008154B5">
              <w:rPr>
                <w:i/>
                <w:iCs/>
                <w:sz w:val="24"/>
                <w:szCs w:val="24"/>
              </w:rPr>
              <w:t xml:space="preserve"> </w:t>
            </w:r>
            <w:r>
              <w:rPr>
                <w:iCs/>
                <w:sz w:val="24"/>
                <w:szCs w:val="24"/>
                <w:lang w:val="kk-KZ"/>
              </w:rPr>
              <w:t xml:space="preserve">значений </w:t>
            </w:r>
            <w:r w:rsidRPr="008154B5">
              <w:rPr>
                <w:iCs/>
                <w:sz w:val="24"/>
                <w:szCs w:val="24"/>
              </w:rPr>
              <w:t xml:space="preserve"> </w:t>
            </w:r>
            <w:r>
              <w:rPr>
                <w:i/>
                <w:iCs/>
                <w:sz w:val="24"/>
                <w:szCs w:val="24"/>
                <w:lang w:val="en-US"/>
              </w:rPr>
              <w:t>c</w:t>
            </w:r>
            <w:r w:rsidRPr="008154B5">
              <w:rPr>
                <w:i/>
                <w:iCs/>
                <w:sz w:val="24"/>
                <w:szCs w:val="24"/>
              </w:rPr>
              <w:t>̅</w:t>
            </w:r>
            <w:r w:rsidR="007B526D">
              <w:rPr>
                <w:i/>
                <w:iCs/>
                <w:sz w:val="24"/>
                <w:szCs w:val="24"/>
                <w:vertAlign w:val="subscript"/>
              </w:rPr>
              <w:t>0</w:t>
            </w:r>
            <w:r w:rsidR="007B526D">
              <w:rPr>
                <w:i/>
                <w:iCs/>
                <w:sz w:val="24"/>
                <w:szCs w:val="24"/>
                <w:vertAlign w:val="subscript"/>
                <w:lang w:val="en-US"/>
              </w:rPr>
              <w:t>m</w:t>
            </w:r>
            <w:r w:rsidR="007B526D" w:rsidRPr="007B526D">
              <w:rPr>
                <w:i/>
                <w:iCs/>
                <w:sz w:val="24"/>
                <w:szCs w:val="24"/>
                <w:vertAlign w:val="subscript"/>
              </w:rPr>
              <w:t>,</w:t>
            </w:r>
            <w:r w:rsidR="007B526D">
              <w:rPr>
                <w:i/>
                <w:iCs/>
                <w:sz w:val="24"/>
                <w:szCs w:val="24"/>
                <w:vertAlign w:val="subscript"/>
                <w:lang w:val="en-US"/>
              </w:rPr>
              <w:t>jm</w:t>
            </w:r>
          </w:p>
          <w:p w:rsidR="00F6659A" w:rsidRPr="008154B5" w:rsidRDefault="00F6659A" w:rsidP="008154B5">
            <w:pPr>
              <w:ind w:firstLine="0"/>
              <w:rPr>
                <w:iCs/>
                <w:sz w:val="24"/>
                <w:szCs w:val="24"/>
              </w:rPr>
            </w:pPr>
          </w:p>
        </w:tc>
        <w:tc>
          <w:tcPr>
            <w:tcW w:w="1735" w:type="dxa"/>
          </w:tcPr>
          <w:p w:rsidR="00F6659A" w:rsidRPr="007B55B1" w:rsidRDefault="008154B5" w:rsidP="007B55B1">
            <w:pPr>
              <w:ind w:firstLine="0"/>
              <w:jc w:val="center"/>
              <w:rPr>
                <w:sz w:val="24"/>
                <w:szCs w:val="24"/>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r>
      <w:tr w:rsidR="00F6659A" w:rsidRPr="007B55B1" w:rsidTr="0053720C">
        <w:trPr>
          <w:trHeight w:val="302"/>
        </w:trPr>
        <w:tc>
          <w:tcPr>
            <w:tcW w:w="1668" w:type="dxa"/>
          </w:tcPr>
          <w:p w:rsidR="00F6659A" w:rsidRPr="00754644" w:rsidRDefault="00F6659A" w:rsidP="007B55B1">
            <w:pPr>
              <w:ind w:firstLine="0"/>
              <w:jc w:val="center"/>
              <w:rPr>
                <w:rFonts w:eastAsia="Arial Unicode MS"/>
                <w:i/>
                <w:iCs/>
                <w:sz w:val="24"/>
                <w:szCs w:val="24"/>
                <w:lang w:val="en-US"/>
              </w:rPr>
            </w:pPr>
            <w:r>
              <w:rPr>
                <w:rFonts w:eastAsia="Arial Unicode MS"/>
                <w:i/>
                <w:iCs/>
                <w:sz w:val="24"/>
                <w:szCs w:val="24"/>
                <w:lang w:val="en-US"/>
              </w:rPr>
              <w:t>T</w:t>
            </w:r>
          </w:p>
        </w:tc>
        <w:tc>
          <w:tcPr>
            <w:tcW w:w="5953" w:type="dxa"/>
          </w:tcPr>
          <w:p w:rsidR="00F6659A" w:rsidRPr="007B526D" w:rsidRDefault="007B526D" w:rsidP="007B526D">
            <w:pPr>
              <w:ind w:left="103" w:firstLine="0"/>
              <w:rPr>
                <w:sz w:val="24"/>
                <w:szCs w:val="24"/>
                <w:lang w:val="en-US"/>
              </w:rPr>
            </w:pPr>
            <w:r>
              <w:rPr>
                <w:sz w:val="24"/>
                <w:szCs w:val="24"/>
              </w:rPr>
              <w:t>Температура</w:t>
            </w:r>
          </w:p>
        </w:tc>
        <w:tc>
          <w:tcPr>
            <w:tcW w:w="1735" w:type="dxa"/>
          </w:tcPr>
          <w:p w:rsidR="00F6659A" w:rsidRPr="007B55B1" w:rsidRDefault="007B526D" w:rsidP="007B55B1">
            <w:pPr>
              <w:ind w:firstLine="0"/>
              <w:jc w:val="center"/>
              <w:rPr>
                <w:sz w:val="24"/>
                <w:szCs w:val="24"/>
              </w:rPr>
            </w:pPr>
            <w:r w:rsidRPr="007B526D">
              <w:rPr>
                <w:sz w:val="24"/>
                <w:szCs w:val="24"/>
              </w:rPr>
              <w:t>К</w:t>
            </w:r>
          </w:p>
        </w:tc>
      </w:tr>
      <w:tr w:rsidR="00F6659A" w:rsidRPr="007B55B1" w:rsidTr="0053720C">
        <w:trPr>
          <w:trHeight w:val="302"/>
        </w:trPr>
        <w:tc>
          <w:tcPr>
            <w:tcW w:w="1668" w:type="dxa"/>
          </w:tcPr>
          <w:p w:rsidR="00F6659A" w:rsidRPr="00754644" w:rsidRDefault="00F6659A" w:rsidP="007B55B1">
            <w:pPr>
              <w:ind w:firstLine="0"/>
              <w:jc w:val="center"/>
              <w:rPr>
                <w:rFonts w:eastAsia="Arial Unicode MS"/>
                <w:i/>
                <w:iCs/>
                <w:sz w:val="24"/>
                <w:szCs w:val="24"/>
                <w:vertAlign w:val="subscript"/>
                <w:lang w:val="en-US"/>
              </w:rPr>
            </w:pPr>
            <w:r>
              <w:rPr>
                <w:rFonts w:eastAsia="Arial Unicode MS"/>
                <w:i/>
                <w:iCs/>
                <w:sz w:val="24"/>
                <w:szCs w:val="24"/>
                <w:lang w:val="en-US"/>
              </w:rPr>
              <w:t>T</w:t>
            </w:r>
            <w:r>
              <w:rPr>
                <w:rFonts w:eastAsia="Arial Unicode MS"/>
                <w:i/>
                <w:iCs/>
                <w:sz w:val="24"/>
                <w:szCs w:val="24"/>
                <w:vertAlign w:val="subscript"/>
                <w:lang w:val="en-US"/>
              </w:rPr>
              <w:t>std</w:t>
            </w:r>
          </w:p>
        </w:tc>
        <w:tc>
          <w:tcPr>
            <w:tcW w:w="5953" w:type="dxa"/>
          </w:tcPr>
          <w:p w:rsidR="00F6659A" w:rsidRPr="007B526D" w:rsidRDefault="007B526D" w:rsidP="007B526D">
            <w:pPr>
              <w:ind w:left="103" w:firstLine="0"/>
              <w:rPr>
                <w:sz w:val="24"/>
                <w:szCs w:val="24"/>
                <w:lang w:val="en-US"/>
              </w:rPr>
            </w:pPr>
            <w:r w:rsidRPr="007B526D">
              <w:rPr>
                <w:sz w:val="24"/>
                <w:szCs w:val="24"/>
              </w:rPr>
              <w:t>Станда</w:t>
            </w:r>
            <w:r>
              <w:rPr>
                <w:sz w:val="24"/>
                <w:szCs w:val="24"/>
              </w:rPr>
              <w:t>ртная температура</w:t>
            </w:r>
          </w:p>
        </w:tc>
        <w:tc>
          <w:tcPr>
            <w:tcW w:w="1735" w:type="dxa"/>
          </w:tcPr>
          <w:p w:rsidR="00F6659A" w:rsidRPr="007B55B1" w:rsidRDefault="007B526D" w:rsidP="007B55B1">
            <w:pPr>
              <w:ind w:firstLine="0"/>
              <w:jc w:val="center"/>
              <w:rPr>
                <w:sz w:val="24"/>
                <w:szCs w:val="24"/>
              </w:rPr>
            </w:pPr>
            <w:r>
              <w:rPr>
                <w:sz w:val="24"/>
                <w:szCs w:val="24"/>
              </w:rPr>
              <w:t>равная 298 К</w:t>
            </w:r>
          </w:p>
        </w:tc>
      </w:tr>
      <w:tr w:rsidR="00F6659A" w:rsidRPr="007B55B1" w:rsidTr="0053720C">
        <w:trPr>
          <w:trHeight w:val="302"/>
        </w:trPr>
        <w:tc>
          <w:tcPr>
            <w:tcW w:w="1668" w:type="dxa"/>
          </w:tcPr>
          <w:p w:rsidR="00F6659A" w:rsidRPr="00754644" w:rsidRDefault="00F6659A" w:rsidP="007B55B1">
            <w:pPr>
              <w:ind w:firstLine="0"/>
              <w:jc w:val="center"/>
              <w:rPr>
                <w:rFonts w:eastAsia="Arial Unicode MS"/>
                <w:i/>
                <w:iCs/>
                <w:sz w:val="24"/>
                <w:szCs w:val="24"/>
                <w:lang w:val="en-US"/>
              </w:rPr>
            </w:pPr>
            <w:r>
              <w:rPr>
                <w:rFonts w:eastAsia="Arial Unicode MS"/>
                <w:i/>
                <w:iCs/>
                <w:sz w:val="24"/>
                <w:szCs w:val="24"/>
                <w:lang w:val="en-US"/>
              </w:rPr>
              <w:t>t</w:t>
            </w:r>
          </w:p>
        </w:tc>
        <w:tc>
          <w:tcPr>
            <w:tcW w:w="5953" w:type="dxa"/>
          </w:tcPr>
          <w:p w:rsidR="00F6659A" w:rsidRPr="007B55B1" w:rsidRDefault="007B526D" w:rsidP="007B526D">
            <w:pPr>
              <w:ind w:left="103" w:firstLine="0"/>
              <w:rPr>
                <w:sz w:val="24"/>
                <w:szCs w:val="24"/>
              </w:rPr>
            </w:pPr>
            <w:r w:rsidRPr="007B526D">
              <w:rPr>
                <w:sz w:val="24"/>
                <w:szCs w:val="24"/>
              </w:rPr>
              <w:t>Время</w:t>
            </w:r>
          </w:p>
        </w:tc>
        <w:tc>
          <w:tcPr>
            <w:tcW w:w="1735" w:type="dxa"/>
          </w:tcPr>
          <w:p w:rsidR="00F6659A" w:rsidRPr="007B526D" w:rsidRDefault="007B526D" w:rsidP="007B55B1">
            <w:pPr>
              <w:ind w:firstLine="0"/>
              <w:jc w:val="center"/>
              <w:rPr>
                <w:sz w:val="24"/>
                <w:szCs w:val="24"/>
                <w:lang w:val="en-US"/>
              </w:rPr>
            </w:pPr>
            <w:r>
              <w:rPr>
                <w:sz w:val="24"/>
                <w:szCs w:val="24"/>
                <w:lang w:val="en-US"/>
              </w:rPr>
              <w:t>c</w:t>
            </w:r>
          </w:p>
        </w:tc>
      </w:tr>
      <w:tr w:rsidR="00F6659A" w:rsidRPr="007B55B1" w:rsidTr="0053720C">
        <w:trPr>
          <w:trHeight w:val="302"/>
        </w:trPr>
        <w:tc>
          <w:tcPr>
            <w:tcW w:w="1668" w:type="dxa"/>
          </w:tcPr>
          <w:p w:rsidR="00F6659A" w:rsidRPr="00754644" w:rsidRDefault="00F6659A" w:rsidP="007B55B1">
            <w:pPr>
              <w:ind w:firstLine="0"/>
              <w:jc w:val="center"/>
              <w:rPr>
                <w:rFonts w:eastAsia="Arial Unicode MS"/>
                <w:i/>
                <w:iCs/>
                <w:sz w:val="24"/>
                <w:szCs w:val="24"/>
                <w:vertAlign w:val="subscript"/>
                <w:lang w:val="en-US"/>
              </w:rPr>
            </w:pPr>
            <w:r>
              <w:rPr>
                <w:rFonts w:eastAsia="Arial Unicode MS"/>
                <w:i/>
                <w:iCs/>
                <w:sz w:val="24"/>
                <w:szCs w:val="24"/>
                <w:lang w:val="en-US"/>
              </w:rPr>
              <w:t>t</w:t>
            </w:r>
            <w:r>
              <w:rPr>
                <w:rFonts w:eastAsia="Arial Unicode MS"/>
                <w:i/>
                <w:iCs/>
                <w:sz w:val="24"/>
                <w:szCs w:val="24"/>
                <w:vertAlign w:val="subscript"/>
                <w:lang w:val="en-US"/>
              </w:rPr>
              <w:t>0</w:t>
            </w:r>
          </w:p>
        </w:tc>
        <w:tc>
          <w:tcPr>
            <w:tcW w:w="5953" w:type="dxa"/>
          </w:tcPr>
          <w:p w:rsidR="00F6659A" w:rsidRPr="007B55B1" w:rsidRDefault="007B526D" w:rsidP="007B526D">
            <w:pPr>
              <w:ind w:left="103" w:firstLine="0"/>
              <w:rPr>
                <w:sz w:val="24"/>
                <w:szCs w:val="24"/>
              </w:rPr>
            </w:pPr>
            <w:r w:rsidRPr="007B526D">
              <w:rPr>
                <w:sz w:val="24"/>
                <w:szCs w:val="24"/>
              </w:rPr>
              <w:t>Начальное время</w:t>
            </w:r>
          </w:p>
        </w:tc>
        <w:tc>
          <w:tcPr>
            <w:tcW w:w="1735" w:type="dxa"/>
          </w:tcPr>
          <w:p w:rsidR="00F6659A" w:rsidRPr="007B526D" w:rsidRDefault="007B526D" w:rsidP="007B55B1">
            <w:pPr>
              <w:ind w:firstLine="0"/>
              <w:jc w:val="center"/>
              <w:rPr>
                <w:sz w:val="24"/>
                <w:szCs w:val="24"/>
                <w:lang w:val="en-US"/>
              </w:rPr>
            </w:pPr>
            <w:r>
              <w:rPr>
                <w:sz w:val="24"/>
                <w:szCs w:val="24"/>
                <w:lang w:val="en-US"/>
              </w:rPr>
              <w:t>c</w:t>
            </w:r>
          </w:p>
        </w:tc>
      </w:tr>
      <w:tr w:rsidR="00F6659A" w:rsidRPr="007B55B1" w:rsidTr="0053720C">
        <w:trPr>
          <w:trHeight w:val="302"/>
        </w:trPr>
        <w:tc>
          <w:tcPr>
            <w:tcW w:w="1668" w:type="dxa"/>
          </w:tcPr>
          <w:p w:rsidR="00F6659A" w:rsidRPr="00754644" w:rsidRDefault="00F6659A" w:rsidP="007B55B1">
            <w:pPr>
              <w:ind w:firstLine="0"/>
              <w:jc w:val="center"/>
              <w:rPr>
                <w:rFonts w:eastAsia="Arial Unicode MS"/>
                <w:i/>
                <w:iCs/>
                <w:sz w:val="24"/>
                <w:szCs w:val="24"/>
                <w:vertAlign w:val="subscript"/>
                <w:lang w:val="en-US"/>
              </w:rPr>
            </w:pPr>
            <w:r>
              <w:rPr>
                <w:rFonts w:eastAsia="Arial Unicode MS"/>
                <w:i/>
                <w:iCs/>
                <w:sz w:val="24"/>
                <w:szCs w:val="24"/>
                <w:lang w:val="en-US"/>
              </w:rPr>
              <w:t>t</w:t>
            </w:r>
            <w:r>
              <w:rPr>
                <w:rFonts w:eastAsia="Arial Unicode MS"/>
                <w:i/>
                <w:iCs/>
                <w:sz w:val="24"/>
                <w:szCs w:val="24"/>
                <w:vertAlign w:val="subscript"/>
                <w:lang w:val="en-US"/>
              </w:rPr>
              <w:t>C</w:t>
            </w:r>
          </w:p>
        </w:tc>
        <w:tc>
          <w:tcPr>
            <w:tcW w:w="5953" w:type="dxa"/>
          </w:tcPr>
          <w:p w:rsidR="00F6659A" w:rsidRPr="007B55B1" w:rsidRDefault="007B526D" w:rsidP="007B526D">
            <w:pPr>
              <w:ind w:left="103" w:firstLine="0"/>
              <w:rPr>
                <w:sz w:val="24"/>
                <w:szCs w:val="24"/>
              </w:rPr>
            </w:pPr>
            <w:r w:rsidRPr="007B526D">
              <w:rPr>
                <w:sz w:val="24"/>
                <w:szCs w:val="24"/>
              </w:rPr>
              <w:t>Время счета измерительного детектора</w:t>
            </w:r>
          </w:p>
        </w:tc>
        <w:tc>
          <w:tcPr>
            <w:tcW w:w="1735" w:type="dxa"/>
          </w:tcPr>
          <w:p w:rsidR="00F6659A" w:rsidRPr="007B526D" w:rsidRDefault="007B526D" w:rsidP="007B55B1">
            <w:pPr>
              <w:ind w:firstLine="0"/>
              <w:jc w:val="center"/>
              <w:rPr>
                <w:sz w:val="24"/>
                <w:szCs w:val="24"/>
                <w:lang w:val="en-US"/>
              </w:rPr>
            </w:pPr>
            <w:r>
              <w:rPr>
                <w:sz w:val="24"/>
                <w:szCs w:val="24"/>
                <w:lang w:val="en-US"/>
              </w:rPr>
              <w:t>c</w:t>
            </w:r>
          </w:p>
        </w:tc>
      </w:tr>
      <w:tr w:rsidR="00F6659A" w:rsidRPr="007B55B1" w:rsidTr="0053720C">
        <w:trPr>
          <w:trHeight w:val="302"/>
        </w:trPr>
        <w:tc>
          <w:tcPr>
            <w:tcW w:w="1668" w:type="dxa"/>
          </w:tcPr>
          <w:p w:rsidR="00F6659A" w:rsidRPr="007B55B1" w:rsidRDefault="00F6659A" w:rsidP="004778E4">
            <w:pPr>
              <w:ind w:firstLine="0"/>
              <w:jc w:val="center"/>
              <w:rPr>
                <w:rFonts w:eastAsia="Arial Unicode MS"/>
                <w:i/>
                <w:iCs/>
                <w:sz w:val="24"/>
                <w:szCs w:val="24"/>
              </w:rPr>
            </w:pPr>
            <w:r>
              <w:rPr>
                <w:rFonts w:eastAsia="Arial Unicode MS"/>
                <w:i/>
                <w:iCs/>
                <w:sz w:val="24"/>
                <w:szCs w:val="24"/>
                <w:lang w:val="en-US"/>
              </w:rPr>
              <w:t>t</w:t>
            </w:r>
            <w:r>
              <w:rPr>
                <w:rFonts w:eastAsia="Arial Unicode MS"/>
                <w:i/>
                <w:iCs/>
                <w:sz w:val="24"/>
                <w:szCs w:val="24"/>
                <w:vertAlign w:val="subscript"/>
                <w:lang w:val="en-US"/>
              </w:rPr>
              <w:t>s</w:t>
            </w:r>
          </w:p>
        </w:tc>
        <w:tc>
          <w:tcPr>
            <w:tcW w:w="5953" w:type="dxa"/>
          </w:tcPr>
          <w:p w:rsidR="00F6659A" w:rsidRPr="007B55B1" w:rsidRDefault="007B526D" w:rsidP="007B526D">
            <w:pPr>
              <w:ind w:left="103" w:firstLine="0"/>
              <w:rPr>
                <w:sz w:val="24"/>
                <w:szCs w:val="24"/>
              </w:rPr>
            </w:pPr>
            <w:r w:rsidRPr="007B526D">
              <w:rPr>
                <w:sz w:val="24"/>
                <w:szCs w:val="24"/>
              </w:rPr>
              <w:t>Период времени, в течение которого производится выборка</w:t>
            </w:r>
          </w:p>
        </w:tc>
        <w:tc>
          <w:tcPr>
            <w:tcW w:w="1735" w:type="dxa"/>
          </w:tcPr>
          <w:p w:rsidR="00F6659A" w:rsidRPr="007B526D" w:rsidRDefault="007B526D" w:rsidP="007B55B1">
            <w:pPr>
              <w:ind w:firstLine="0"/>
              <w:jc w:val="center"/>
              <w:rPr>
                <w:sz w:val="24"/>
                <w:szCs w:val="24"/>
                <w:lang w:val="en-US"/>
              </w:rPr>
            </w:pPr>
            <w:r>
              <w:rPr>
                <w:sz w:val="24"/>
                <w:szCs w:val="24"/>
                <w:lang w:val="en-US"/>
              </w:rPr>
              <w:t>c</w:t>
            </w:r>
          </w:p>
        </w:tc>
      </w:tr>
      <w:tr w:rsidR="00F6659A" w:rsidRPr="007B55B1" w:rsidTr="0053720C">
        <w:trPr>
          <w:trHeight w:val="302"/>
        </w:trPr>
        <w:tc>
          <w:tcPr>
            <w:tcW w:w="1668" w:type="dxa"/>
          </w:tcPr>
          <w:p w:rsidR="00F6659A" w:rsidRPr="007B55B1" w:rsidRDefault="00F6659A" w:rsidP="007B55B1">
            <w:pPr>
              <w:ind w:firstLine="0"/>
              <w:jc w:val="center"/>
              <w:rPr>
                <w:rFonts w:eastAsia="Arial Unicode MS"/>
                <w:i/>
                <w:iCs/>
                <w:sz w:val="24"/>
                <w:szCs w:val="24"/>
              </w:rPr>
            </w:pPr>
            <w:r>
              <w:rPr>
                <w:rFonts w:eastAsia="Arial Unicode MS"/>
                <w:i/>
                <w:iCs/>
                <w:sz w:val="24"/>
                <w:szCs w:val="24"/>
                <w:lang w:val="en-US"/>
              </w:rPr>
              <w:t>t</w:t>
            </w:r>
            <w:r>
              <w:rPr>
                <w:rFonts w:eastAsia="Arial Unicode MS"/>
                <w:i/>
                <w:iCs/>
                <w:sz w:val="24"/>
                <w:szCs w:val="24"/>
                <w:vertAlign w:val="subscript"/>
                <w:lang w:val="en-US"/>
              </w:rPr>
              <w:t>st</w:t>
            </w:r>
          </w:p>
        </w:tc>
        <w:tc>
          <w:tcPr>
            <w:tcW w:w="5953" w:type="dxa"/>
          </w:tcPr>
          <w:p w:rsidR="00F6659A" w:rsidRPr="007B55B1" w:rsidRDefault="007B526D" w:rsidP="007B55B1">
            <w:pPr>
              <w:ind w:left="103" w:firstLine="0"/>
              <w:rPr>
                <w:sz w:val="24"/>
                <w:szCs w:val="24"/>
              </w:rPr>
            </w:pPr>
            <w:r w:rsidRPr="007B526D">
              <w:rPr>
                <w:sz w:val="24"/>
                <w:szCs w:val="24"/>
              </w:rPr>
              <w:t>Отметка времени (например, в формате ГГГГ-ММ-ДД чч: мм: сс);</w:t>
            </w:r>
          </w:p>
        </w:tc>
        <w:tc>
          <w:tcPr>
            <w:tcW w:w="1735" w:type="dxa"/>
          </w:tcPr>
          <w:p w:rsidR="00F6659A" w:rsidRPr="007B55B1" w:rsidRDefault="00F6659A" w:rsidP="007B55B1">
            <w:pPr>
              <w:ind w:firstLine="0"/>
              <w:jc w:val="center"/>
              <w:rPr>
                <w:sz w:val="24"/>
                <w:szCs w:val="24"/>
              </w:rPr>
            </w:pPr>
          </w:p>
        </w:tc>
      </w:tr>
      <w:tr w:rsidR="00F6659A" w:rsidRPr="007B55B1" w:rsidTr="0053720C">
        <w:trPr>
          <w:trHeight w:val="302"/>
        </w:trPr>
        <w:tc>
          <w:tcPr>
            <w:tcW w:w="1668" w:type="dxa"/>
          </w:tcPr>
          <w:p w:rsidR="00F6659A" w:rsidRPr="004778E4" w:rsidRDefault="00F6659A" w:rsidP="007B55B1">
            <w:pPr>
              <w:ind w:firstLine="0"/>
              <w:jc w:val="center"/>
              <w:rPr>
                <w:rFonts w:eastAsia="Arial Unicode MS"/>
                <w:i/>
                <w:iCs/>
                <w:sz w:val="24"/>
                <w:szCs w:val="24"/>
                <w:lang w:val="en-US"/>
              </w:rPr>
            </w:pPr>
            <w:r>
              <w:rPr>
                <w:rFonts w:eastAsia="Arial Unicode MS"/>
                <w:i/>
                <w:iCs/>
                <w:sz w:val="24"/>
                <w:szCs w:val="24"/>
                <w:lang w:val="en-US"/>
              </w:rPr>
              <w:t>t</w:t>
            </w:r>
            <w:r w:rsidRPr="004778E4">
              <w:rPr>
                <w:rFonts w:eastAsia="Arial Unicode MS"/>
                <w:i/>
                <w:iCs/>
                <w:sz w:val="24"/>
                <w:szCs w:val="24"/>
                <w:vertAlign w:val="subscript"/>
                <w:lang w:val="en-US"/>
              </w:rPr>
              <w:t>st0</w:t>
            </w:r>
          </w:p>
        </w:tc>
        <w:tc>
          <w:tcPr>
            <w:tcW w:w="5953" w:type="dxa"/>
          </w:tcPr>
          <w:p w:rsidR="00F6659A" w:rsidRPr="007B55B1" w:rsidRDefault="007B526D" w:rsidP="007B55B1">
            <w:pPr>
              <w:ind w:left="103" w:firstLine="0"/>
              <w:rPr>
                <w:sz w:val="24"/>
                <w:szCs w:val="24"/>
              </w:rPr>
            </w:pPr>
            <w:r w:rsidRPr="007B526D">
              <w:rPr>
                <w:sz w:val="24"/>
                <w:szCs w:val="24"/>
              </w:rPr>
              <w:t>Начальная отметка времени (например, в формате ГГГГ-ММ-ДД чч: мм: сс);</w:t>
            </w:r>
          </w:p>
        </w:tc>
        <w:tc>
          <w:tcPr>
            <w:tcW w:w="1735" w:type="dxa"/>
          </w:tcPr>
          <w:p w:rsidR="00F6659A" w:rsidRPr="007B55B1" w:rsidRDefault="00F6659A" w:rsidP="007B55B1">
            <w:pPr>
              <w:ind w:firstLine="0"/>
              <w:jc w:val="center"/>
              <w:rPr>
                <w:sz w:val="24"/>
                <w:szCs w:val="24"/>
              </w:rPr>
            </w:pPr>
          </w:p>
        </w:tc>
      </w:tr>
      <w:tr w:rsidR="00F6659A" w:rsidRPr="007B55B1" w:rsidTr="0053720C">
        <w:trPr>
          <w:trHeight w:val="302"/>
        </w:trPr>
        <w:tc>
          <w:tcPr>
            <w:tcW w:w="1668" w:type="dxa"/>
          </w:tcPr>
          <w:p w:rsidR="00F6659A" w:rsidRPr="004778E4" w:rsidRDefault="00F6659A" w:rsidP="007B55B1">
            <w:pPr>
              <w:ind w:firstLine="0"/>
              <w:jc w:val="center"/>
              <w:rPr>
                <w:rFonts w:eastAsia="Arial Unicode MS"/>
                <w:i/>
                <w:iCs/>
                <w:sz w:val="24"/>
                <w:szCs w:val="24"/>
                <w:vertAlign w:val="subscript"/>
                <w:lang w:val="en-US"/>
              </w:rPr>
            </w:pPr>
            <w:r>
              <w:rPr>
                <w:rFonts w:eastAsia="Arial Unicode MS"/>
                <w:i/>
                <w:iCs/>
                <w:sz w:val="24"/>
                <w:szCs w:val="24"/>
                <w:lang w:val="en-US"/>
              </w:rPr>
              <w:t>U</w:t>
            </w:r>
            <w:r>
              <w:rPr>
                <w:rFonts w:eastAsia="Arial Unicode MS"/>
                <w:i/>
                <w:iCs/>
                <w:sz w:val="24"/>
                <w:szCs w:val="24"/>
                <w:vertAlign w:val="subscript"/>
                <w:lang w:val="en-US"/>
              </w:rPr>
              <w:t>m</w:t>
            </w:r>
          </w:p>
        </w:tc>
        <w:tc>
          <w:tcPr>
            <w:tcW w:w="5953" w:type="dxa"/>
          </w:tcPr>
          <w:p w:rsidR="00F6659A" w:rsidRPr="007B55B1" w:rsidRDefault="007B526D" w:rsidP="007B526D">
            <w:pPr>
              <w:ind w:left="103" w:firstLine="0"/>
              <w:rPr>
                <w:sz w:val="24"/>
                <w:szCs w:val="24"/>
              </w:rPr>
            </w:pPr>
            <w:r w:rsidRPr="007B526D">
              <w:rPr>
                <w:sz w:val="24"/>
                <w:szCs w:val="24"/>
              </w:rPr>
              <w:t>Средняя пространственная скорость газа (воздуха) в расходомерной трубке</w:t>
            </w:r>
          </w:p>
        </w:tc>
        <w:tc>
          <w:tcPr>
            <w:tcW w:w="1735" w:type="dxa"/>
          </w:tcPr>
          <w:p w:rsidR="00F6659A" w:rsidRPr="007B526D" w:rsidRDefault="007B526D" w:rsidP="007B55B1">
            <w:pPr>
              <w:ind w:firstLine="0"/>
              <w:jc w:val="center"/>
              <w:rPr>
                <w:sz w:val="24"/>
                <w:szCs w:val="24"/>
                <w:lang w:val="en-US"/>
              </w:rPr>
            </w:pPr>
            <w:r w:rsidRPr="007B526D">
              <w:rPr>
                <w:sz w:val="24"/>
                <w:szCs w:val="24"/>
              </w:rPr>
              <w:t>м</w:t>
            </w:r>
            <w:r>
              <w:rPr>
                <w:sz w:val="24"/>
                <w:szCs w:val="24"/>
              </w:rPr>
              <w:t>×</w:t>
            </w:r>
            <w:r w:rsidRPr="007B526D">
              <w:rPr>
                <w:sz w:val="24"/>
                <w:szCs w:val="24"/>
              </w:rPr>
              <w:t>с</w:t>
            </w:r>
            <w:r w:rsidRPr="007B526D">
              <w:rPr>
                <w:sz w:val="24"/>
                <w:szCs w:val="24"/>
                <w:vertAlign w:val="superscript"/>
              </w:rPr>
              <w:t>-1</w:t>
            </w:r>
          </w:p>
        </w:tc>
      </w:tr>
      <w:tr w:rsidR="00F6659A" w:rsidRPr="007B55B1" w:rsidTr="0053720C">
        <w:trPr>
          <w:trHeight w:val="302"/>
        </w:trPr>
        <w:tc>
          <w:tcPr>
            <w:tcW w:w="1668" w:type="dxa"/>
          </w:tcPr>
          <w:p w:rsidR="00F6659A" w:rsidRPr="004778E4" w:rsidRDefault="00F6659A" w:rsidP="007B55B1">
            <w:pPr>
              <w:ind w:firstLine="0"/>
              <w:jc w:val="center"/>
              <w:rPr>
                <w:rFonts w:eastAsia="Arial Unicode MS"/>
                <w:i/>
                <w:iCs/>
                <w:sz w:val="24"/>
                <w:szCs w:val="24"/>
                <w:lang w:val="en-US"/>
              </w:rPr>
            </w:pPr>
            <w:r>
              <w:rPr>
                <w:rFonts w:eastAsia="Arial Unicode MS"/>
                <w:i/>
                <w:iCs/>
                <w:sz w:val="24"/>
                <w:szCs w:val="24"/>
                <w:lang w:val="en-US"/>
              </w:rPr>
              <w:t>u(x)</w:t>
            </w:r>
          </w:p>
        </w:tc>
        <w:tc>
          <w:tcPr>
            <w:tcW w:w="5953" w:type="dxa"/>
          </w:tcPr>
          <w:p w:rsidR="007B526D" w:rsidRDefault="007B526D" w:rsidP="0053720C">
            <w:pPr>
              <w:ind w:left="103" w:firstLine="0"/>
              <w:rPr>
                <w:sz w:val="24"/>
                <w:szCs w:val="24"/>
              </w:rPr>
            </w:pPr>
            <w:r w:rsidRPr="007B526D">
              <w:rPr>
                <w:sz w:val="24"/>
                <w:szCs w:val="24"/>
              </w:rPr>
              <w:t>Стандартная неопределенность, связанная с x, единицы x;</w:t>
            </w:r>
          </w:p>
          <w:p w:rsidR="0053720C" w:rsidRPr="000A2F3B" w:rsidRDefault="0053720C" w:rsidP="0053720C">
            <w:pPr>
              <w:ind w:left="103" w:firstLine="0"/>
              <w:rPr>
                <w:sz w:val="24"/>
                <w:szCs w:val="24"/>
              </w:rPr>
            </w:pPr>
          </w:p>
          <w:p w:rsidR="007B526D" w:rsidRPr="000A2F3B" w:rsidRDefault="007B526D" w:rsidP="0053720C">
            <w:pPr>
              <w:ind w:left="103" w:firstLine="0"/>
            </w:pPr>
            <w:r w:rsidRPr="007B526D">
              <w:lastRenderedPageBreak/>
              <w:t>Примечание –  В качестве приближения можно использовать неопределенность, связанную с калибровочным инструментом.</w:t>
            </w:r>
          </w:p>
        </w:tc>
        <w:tc>
          <w:tcPr>
            <w:tcW w:w="1735" w:type="dxa"/>
          </w:tcPr>
          <w:p w:rsidR="00F6659A" w:rsidRPr="007B55B1" w:rsidRDefault="00F6659A" w:rsidP="007B55B1">
            <w:pPr>
              <w:ind w:firstLine="0"/>
              <w:jc w:val="center"/>
              <w:rPr>
                <w:sz w:val="24"/>
                <w:szCs w:val="24"/>
              </w:rPr>
            </w:pPr>
          </w:p>
        </w:tc>
      </w:tr>
      <w:tr w:rsidR="00F6659A" w:rsidRPr="007B55B1" w:rsidTr="0053720C">
        <w:trPr>
          <w:trHeight w:val="302"/>
        </w:trPr>
        <w:tc>
          <w:tcPr>
            <w:tcW w:w="1668" w:type="dxa"/>
          </w:tcPr>
          <w:p w:rsidR="00F6659A" w:rsidRDefault="00F6659A" w:rsidP="007B55B1">
            <w:pPr>
              <w:ind w:firstLine="0"/>
              <w:jc w:val="center"/>
              <w:rPr>
                <w:rFonts w:eastAsia="Arial Unicode MS"/>
                <w:i/>
                <w:iCs/>
                <w:sz w:val="24"/>
                <w:szCs w:val="24"/>
                <w:lang w:val="en-US"/>
              </w:rPr>
            </w:pPr>
            <w:r>
              <w:rPr>
                <w:rFonts w:eastAsia="Arial Unicode MS"/>
                <w:i/>
                <w:iCs/>
                <w:sz w:val="24"/>
                <w:szCs w:val="24"/>
                <w:lang w:val="en-US"/>
              </w:rPr>
              <w:lastRenderedPageBreak/>
              <w:t>u</w:t>
            </w:r>
            <w:r w:rsidRPr="004778E4">
              <w:rPr>
                <w:rFonts w:eastAsia="Arial Unicode MS"/>
                <w:i/>
                <w:iCs/>
                <w:sz w:val="24"/>
                <w:szCs w:val="24"/>
                <w:vertAlign w:val="subscript"/>
                <w:lang w:val="en-US"/>
              </w:rPr>
              <w:t>(rel)</w:t>
            </w:r>
          </w:p>
        </w:tc>
        <w:tc>
          <w:tcPr>
            <w:tcW w:w="5953" w:type="dxa"/>
          </w:tcPr>
          <w:p w:rsidR="00F6659A" w:rsidRPr="000A2F3B" w:rsidRDefault="008072A2" w:rsidP="007B55B1">
            <w:pPr>
              <w:ind w:left="103" w:firstLine="0"/>
              <w:rPr>
                <w:sz w:val="24"/>
                <w:szCs w:val="24"/>
              </w:rPr>
            </w:pPr>
            <w:r w:rsidRPr="008072A2">
              <w:rPr>
                <w:sz w:val="24"/>
                <w:szCs w:val="24"/>
              </w:rPr>
              <w:t>Относительная стандартная неопределенность показаний шкалы расходомера</w:t>
            </w:r>
          </w:p>
          <w:p w:rsidR="003F2400" w:rsidRPr="000A2F3B" w:rsidRDefault="003F2400" w:rsidP="007B55B1">
            <w:pPr>
              <w:ind w:left="103" w:firstLine="0"/>
              <w:rPr>
                <w:sz w:val="24"/>
                <w:szCs w:val="24"/>
              </w:rPr>
            </w:pPr>
          </w:p>
          <w:p w:rsidR="003F2400" w:rsidRPr="000A2F3B" w:rsidRDefault="003F2400" w:rsidP="007B55B1">
            <w:pPr>
              <w:ind w:left="103" w:firstLine="0"/>
            </w:pPr>
            <w:r>
              <w:t>Примечание</w:t>
            </w:r>
            <w:r w:rsidRPr="003F2400">
              <w:t xml:space="preserve"> – Это можно оценить, разделив значение наименьшего деления шкалы на указанный расход и умножив его на коэффициент 0,5.</w:t>
            </w:r>
          </w:p>
          <w:p w:rsidR="003F2400" w:rsidRPr="000A2F3B" w:rsidRDefault="003F2400" w:rsidP="007B55B1">
            <w:pPr>
              <w:ind w:left="103" w:firstLine="0"/>
              <w:rPr>
                <w:sz w:val="24"/>
                <w:szCs w:val="24"/>
              </w:rPr>
            </w:pPr>
          </w:p>
        </w:tc>
        <w:tc>
          <w:tcPr>
            <w:tcW w:w="1735" w:type="dxa"/>
          </w:tcPr>
          <w:p w:rsidR="00F6659A" w:rsidRPr="007B55B1" w:rsidRDefault="008072A2" w:rsidP="007B55B1">
            <w:pPr>
              <w:ind w:firstLine="0"/>
              <w:jc w:val="center"/>
              <w:rPr>
                <w:sz w:val="24"/>
                <w:szCs w:val="24"/>
              </w:rPr>
            </w:pPr>
            <w:r w:rsidRPr="003E55F0">
              <w:rPr>
                <w:sz w:val="24"/>
                <w:szCs w:val="24"/>
              </w:rPr>
              <w:t>безразмерный</w:t>
            </w:r>
          </w:p>
        </w:tc>
      </w:tr>
      <w:tr w:rsidR="00F6659A" w:rsidRPr="003F2400" w:rsidTr="0053720C">
        <w:trPr>
          <w:trHeight w:val="302"/>
        </w:trPr>
        <w:tc>
          <w:tcPr>
            <w:tcW w:w="1668" w:type="dxa"/>
          </w:tcPr>
          <w:p w:rsidR="00F6659A" w:rsidRPr="004C42B5" w:rsidRDefault="00F6659A" w:rsidP="007B55B1">
            <w:pPr>
              <w:ind w:firstLine="0"/>
              <w:jc w:val="center"/>
              <w:rPr>
                <w:rFonts w:eastAsia="Arial Unicode MS"/>
                <w:i/>
                <w:iCs/>
                <w:sz w:val="24"/>
                <w:szCs w:val="24"/>
                <w:lang w:val="en-US"/>
              </w:rPr>
            </w:pPr>
            <w:r w:rsidRPr="004C42B5">
              <w:rPr>
                <w:rFonts w:eastAsia="Arial Unicode MS"/>
                <w:i/>
                <w:iCs/>
                <w:sz w:val="24"/>
                <w:szCs w:val="24"/>
                <w:lang w:val="en-US"/>
              </w:rPr>
              <w:t>v</w:t>
            </w:r>
          </w:p>
        </w:tc>
        <w:tc>
          <w:tcPr>
            <w:tcW w:w="5953" w:type="dxa"/>
          </w:tcPr>
          <w:p w:rsidR="00F6659A" w:rsidRPr="004C42B5" w:rsidRDefault="004C42B5" w:rsidP="004C42B5">
            <w:pPr>
              <w:ind w:left="103" w:firstLine="0"/>
              <w:rPr>
                <w:sz w:val="24"/>
                <w:szCs w:val="24"/>
                <w:lang w:val="en-US"/>
              </w:rPr>
            </w:pPr>
            <w:r w:rsidRPr="004C42B5">
              <w:rPr>
                <w:sz w:val="24"/>
                <w:szCs w:val="24"/>
              </w:rPr>
              <w:t>Скорость</w:t>
            </w:r>
          </w:p>
        </w:tc>
        <w:tc>
          <w:tcPr>
            <w:tcW w:w="1735" w:type="dxa"/>
          </w:tcPr>
          <w:p w:rsidR="00F6659A" w:rsidRPr="004C42B5" w:rsidRDefault="004C42B5" w:rsidP="007B55B1">
            <w:pPr>
              <w:ind w:firstLine="0"/>
              <w:jc w:val="center"/>
              <w:rPr>
                <w:sz w:val="24"/>
                <w:szCs w:val="24"/>
                <w:lang w:val="en-US"/>
              </w:rPr>
            </w:pPr>
            <w:r w:rsidRPr="004C42B5">
              <w:rPr>
                <w:sz w:val="24"/>
                <w:szCs w:val="24"/>
              </w:rPr>
              <w:t>м</w:t>
            </w:r>
            <w:r>
              <w:rPr>
                <w:sz w:val="24"/>
                <w:szCs w:val="24"/>
              </w:rPr>
              <w:t>×</w:t>
            </w:r>
            <w:r w:rsidRPr="004C42B5">
              <w:rPr>
                <w:sz w:val="24"/>
                <w:szCs w:val="24"/>
              </w:rPr>
              <w:t>с</w:t>
            </w:r>
            <w:r w:rsidRPr="004C42B5">
              <w:rPr>
                <w:sz w:val="24"/>
                <w:szCs w:val="24"/>
                <w:vertAlign w:val="superscript"/>
              </w:rPr>
              <w:t>-1</w:t>
            </w:r>
          </w:p>
        </w:tc>
      </w:tr>
      <w:tr w:rsidR="00F6659A" w:rsidRPr="007B55B1" w:rsidTr="0053720C">
        <w:trPr>
          <w:trHeight w:val="302"/>
        </w:trPr>
        <w:tc>
          <w:tcPr>
            <w:tcW w:w="1668" w:type="dxa"/>
          </w:tcPr>
          <w:p w:rsidR="00F6659A" w:rsidRPr="004C42B5" w:rsidRDefault="00F6659A" w:rsidP="007B55B1">
            <w:pPr>
              <w:ind w:firstLine="0"/>
              <w:jc w:val="center"/>
              <w:rPr>
                <w:rFonts w:eastAsia="Arial Unicode MS"/>
                <w:i/>
                <w:iCs/>
                <w:sz w:val="24"/>
                <w:szCs w:val="24"/>
                <w:lang w:val="en-US"/>
              </w:rPr>
            </w:pPr>
            <w:r w:rsidRPr="004C42B5">
              <w:rPr>
                <w:rFonts w:eastAsia="Arial Unicode MS"/>
                <w:i/>
                <w:iCs/>
                <w:sz w:val="24"/>
                <w:szCs w:val="24"/>
                <w:lang w:val="en-US"/>
              </w:rPr>
              <w:t>v</w:t>
            </w:r>
            <w:r w:rsidRPr="004C42B5">
              <w:rPr>
                <w:rFonts w:eastAsia="Arial Unicode MS"/>
                <w:i/>
                <w:iCs/>
                <w:sz w:val="24"/>
                <w:szCs w:val="24"/>
                <w:vertAlign w:val="subscript"/>
                <w:lang w:val="en-US"/>
              </w:rPr>
              <w:t>std</w:t>
            </w:r>
          </w:p>
        </w:tc>
        <w:tc>
          <w:tcPr>
            <w:tcW w:w="5953" w:type="dxa"/>
          </w:tcPr>
          <w:p w:rsidR="00F6659A" w:rsidRPr="004C42B5" w:rsidRDefault="004C42B5" w:rsidP="004C42B5">
            <w:pPr>
              <w:ind w:left="103" w:firstLine="0"/>
              <w:rPr>
                <w:sz w:val="24"/>
                <w:szCs w:val="24"/>
              </w:rPr>
            </w:pPr>
            <w:r w:rsidRPr="004C42B5">
              <w:rPr>
                <w:sz w:val="24"/>
                <w:szCs w:val="24"/>
              </w:rPr>
              <w:t>Скорость при стандартных условиях</w:t>
            </w:r>
          </w:p>
        </w:tc>
        <w:tc>
          <w:tcPr>
            <w:tcW w:w="1735" w:type="dxa"/>
          </w:tcPr>
          <w:p w:rsidR="00F6659A" w:rsidRPr="007B55B1" w:rsidRDefault="004C42B5" w:rsidP="007B55B1">
            <w:pPr>
              <w:ind w:firstLine="0"/>
              <w:jc w:val="center"/>
              <w:rPr>
                <w:sz w:val="24"/>
                <w:szCs w:val="24"/>
              </w:rPr>
            </w:pPr>
            <w:r w:rsidRPr="004C42B5">
              <w:rPr>
                <w:sz w:val="24"/>
                <w:szCs w:val="24"/>
              </w:rPr>
              <w:t>м</w:t>
            </w:r>
            <w:r>
              <w:rPr>
                <w:sz w:val="24"/>
                <w:szCs w:val="24"/>
              </w:rPr>
              <w:t>×</w:t>
            </w:r>
            <w:r w:rsidRPr="004C42B5">
              <w:rPr>
                <w:sz w:val="24"/>
                <w:szCs w:val="24"/>
              </w:rPr>
              <w:t>с</w:t>
            </w:r>
            <w:r w:rsidRPr="004C42B5">
              <w:rPr>
                <w:sz w:val="24"/>
                <w:szCs w:val="24"/>
                <w:vertAlign w:val="superscript"/>
              </w:rPr>
              <w:t>-1</w:t>
            </w:r>
          </w:p>
        </w:tc>
      </w:tr>
      <w:tr w:rsidR="00F6659A" w:rsidRPr="007B55B1" w:rsidTr="0053720C">
        <w:trPr>
          <w:trHeight w:val="302"/>
        </w:trPr>
        <w:tc>
          <w:tcPr>
            <w:tcW w:w="1668" w:type="dxa"/>
          </w:tcPr>
          <w:p w:rsidR="00F6659A" w:rsidRPr="004C42B5" w:rsidRDefault="00F6659A" w:rsidP="007B55B1">
            <w:pPr>
              <w:ind w:firstLine="0"/>
              <w:jc w:val="center"/>
              <w:rPr>
                <w:rFonts w:eastAsia="Arial Unicode MS"/>
                <w:i/>
                <w:iCs/>
                <w:sz w:val="24"/>
                <w:szCs w:val="24"/>
                <w:lang w:val="en-US"/>
              </w:rPr>
            </w:pPr>
            <w:r w:rsidRPr="004C42B5">
              <w:rPr>
                <w:rFonts w:eastAsia="Arial Unicode MS"/>
                <w:i/>
                <w:iCs/>
                <w:sz w:val="24"/>
                <w:szCs w:val="24"/>
                <w:lang w:val="en-US"/>
              </w:rPr>
              <w:t>w</w:t>
            </w:r>
          </w:p>
        </w:tc>
        <w:tc>
          <w:tcPr>
            <w:tcW w:w="5953" w:type="dxa"/>
          </w:tcPr>
          <w:p w:rsidR="00F6659A" w:rsidRPr="004C42B5" w:rsidRDefault="004C42B5" w:rsidP="004C42B5">
            <w:pPr>
              <w:ind w:left="103" w:firstLine="0"/>
              <w:rPr>
                <w:sz w:val="24"/>
                <w:szCs w:val="24"/>
                <w:lang w:val="en-US"/>
              </w:rPr>
            </w:pPr>
            <w:r>
              <w:rPr>
                <w:sz w:val="24"/>
                <w:szCs w:val="24"/>
              </w:rPr>
              <w:t>Калибровочный коэффициент</w:t>
            </w:r>
          </w:p>
        </w:tc>
        <w:tc>
          <w:tcPr>
            <w:tcW w:w="1735" w:type="dxa"/>
          </w:tcPr>
          <w:p w:rsidR="00F6659A" w:rsidRPr="007B55B1" w:rsidRDefault="004C42B5" w:rsidP="007B55B1">
            <w:pPr>
              <w:ind w:firstLine="0"/>
              <w:jc w:val="center"/>
              <w:rPr>
                <w:sz w:val="24"/>
                <w:szCs w:val="24"/>
              </w:rPr>
            </w:pPr>
            <w:r w:rsidRPr="004C42B5">
              <w:rPr>
                <w:sz w:val="24"/>
                <w:szCs w:val="24"/>
              </w:rPr>
              <w:t xml:space="preserve">в </w:t>
            </w:r>
            <w:r w:rsidRPr="00FF7470">
              <w:rPr>
                <w:sz w:val="24"/>
                <w:szCs w:val="24"/>
              </w:rPr>
              <w:t>Бк</w:t>
            </w:r>
            <w:r>
              <w:rPr>
                <w:sz w:val="24"/>
                <w:szCs w:val="24"/>
              </w:rPr>
              <w:t>×</w:t>
            </w:r>
            <w:r w:rsidRPr="00FF7470">
              <w:rPr>
                <w:sz w:val="24"/>
                <w:szCs w:val="24"/>
              </w:rPr>
              <w:t>м</w:t>
            </w:r>
            <w:r w:rsidRPr="00FF7470">
              <w:rPr>
                <w:sz w:val="24"/>
                <w:szCs w:val="24"/>
                <w:vertAlign w:val="superscript"/>
              </w:rPr>
              <w:t>-3</w:t>
            </w:r>
            <w:r>
              <w:rPr>
                <w:sz w:val="24"/>
                <w:szCs w:val="24"/>
              </w:rPr>
              <w:t>×</w:t>
            </w:r>
            <w:r w:rsidRPr="004C42B5">
              <w:rPr>
                <w:sz w:val="24"/>
                <w:szCs w:val="24"/>
              </w:rPr>
              <w:t xml:space="preserve"> с</w:t>
            </w:r>
            <w:r w:rsidRPr="004C42B5">
              <w:rPr>
                <w:sz w:val="24"/>
                <w:szCs w:val="24"/>
                <w:vertAlign w:val="superscript"/>
              </w:rPr>
              <w:t xml:space="preserve">-1 </w:t>
            </w:r>
            <w:r w:rsidRPr="004C42B5">
              <w:rPr>
                <w:sz w:val="24"/>
                <w:szCs w:val="24"/>
              </w:rPr>
              <w:t xml:space="preserve">в режиме скорости счета или в </w:t>
            </w:r>
            <w:r w:rsidRPr="00FF7470">
              <w:rPr>
                <w:sz w:val="24"/>
                <w:szCs w:val="24"/>
              </w:rPr>
              <w:t>Бк</w:t>
            </w:r>
            <w:r>
              <w:rPr>
                <w:sz w:val="24"/>
                <w:szCs w:val="24"/>
              </w:rPr>
              <w:t>×</w:t>
            </w:r>
            <w:r w:rsidRPr="00FF7470">
              <w:rPr>
                <w:sz w:val="24"/>
                <w:szCs w:val="24"/>
              </w:rPr>
              <w:t>м</w:t>
            </w:r>
            <w:r w:rsidRPr="00FF7470">
              <w:rPr>
                <w:sz w:val="24"/>
                <w:szCs w:val="24"/>
                <w:vertAlign w:val="superscript"/>
              </w:rPr>
              <w:t>-3</w:t>
            </w:r>
            <w:r w:rsidRPr="004C42B5">
              <w:rPr>
                <w:sz w:val="24"/>
                <w:szCs w:val="24"/>
              </w:rPr>
              <w:t>·</w:t>
            </w:r>
            <w:r>
              <w:rPr>
                <w:sz w:val="24"/>
                <w:szCs w:val="24"/>
              </w:rPr>
              <w:t>×</w:t>
            </w:r>
            <w:r w:rsidRPr="004C42B5">
              <w:rPr>
                <w:sz w:val="24"/>
                <w:szCs w:val="24"/>
              </w:rPr>
              <w:t>А</w:t>
            </w:r>
            <w:r w:rsidRPr="004C42B5">
              <w:rPr>
                <w:sz w:val="24"/>
                <w:szCs w:val="24"/>
                <w:vertAlign w:val="superscript"/>
              </w:rPr>
              <w:t>-1</w:t>
            </w:r>
            <w:r w:rsidRPr="004C42B5">
              <w:rPr>
                <w:sz w:val="24"/>
                <w:szCs w:val="24"/>
              </w:rPr>
              <w:t xml:space="preserve"> в режиме тока</w:t>
            </w:r>
          </w:p>
        </w:tc>
      </w:tr>
      <w:tr w:rsidR="00F6659A" w:rsidRPr="007B55B1" w:rsidTr="0053720C">
        <w:trPr>
          <w:trHeight w:val="302"/>
        </w:trPr>
        <w:tc>
          <w:tcPr>
            <w:tcW w:w="1668" w:type="dxa"/>
          </w:tcPr>
          <w:p w:rsidR="00F6659A" w:rsidRPr="004C42B5" w:rsidRDefault="00F6659A" w:rsidP="007B55B1">
            <w:pPr>
              <w:ind w:firstLine="0"/>
              <w:jc w:val="center"/>
              <w:rPr>
                <w:rFonts w:eastAsia="Arial Unicode MS"/>
                <w:i/>
                <w:iCs/>
                <w:sz w:val="24"/>
                <w:szCs w:val="24"/>
                <w:lang w:val="en-US"/>
              </w:rPr>
            </w:pPr>
            <m:oMathPara>
              <m:oMath>
                <m:r>
                  <w:rPr>
                    <w:rFonts w:ascii="Cambria Math" w:eastAsia="Arial Unicode MS" w:hAnsi="Cambria Math"/>
                    <w:sz w:val="24"/>
                    <w:szCs w:val="24"/>
                    <w:vertAlign w:val="subscript"/>
                    <w:lang w:val="en-US"/>
                  </w:rPr>
                  <m:t>∆t</m:t>
                </m:r>
              </m:oMath>
            </m:oMathPara>
          </w:p>
        </w:tc>
        <w:tc>
          <w:tcPr>
            <w:tcW w:w="5953" w:type="dxa"/>
          </w:tcPr>
          <w:p w:rsidR="00F6659A" w:rsidRPr="004C42B5" w:rsidRDefault="004C42B5" w:rsidP="004C42B5">
            <w:pPr>
              <w:ind w:left="103" w:firstLine="0"/>
              <w:rPr>
                <w:sz w:val="24"/>
                <w:szCs w:val="24"/>
              </w:rPr>
            </w:pPr>
            <w:r w:rsidRPr="004C42B5">
              <w:rPr>
                <w:sz w:val="24"/>
                <w:szCs w:val="24"/>
              </w:rPr>
              <w:t>Продолжительность приобретения</w:t>
            </w:r>
          </w:p>
        </w:tc>
        <w:tc>
          <w:tcPr>
            <w:tcW w:w="1735" w:type="dxa"/>
          </w:tcPr>
          <w:p w:rsidR="00F6659A" w:rsidRPr="004C42B5" w:rsidRDefault="004C42B5" w:rsidP="007B55B1">
            <w:pPr>
              <w:ind w:firstLine="0"/>
              <w:jc w:val="center"/>
              <w:rPr>
                <w:sz w:val="24"/>
                <w:szCs w:val="24"/>
                <w:lang w:val="en-US"/>
              </w:rPr>
            </w:pPr>
            <w:r>
              <w:rPr>
                <w:sz w:val="24"/>
                <w:szCs w:val="24"/>
                <w:lang w:val="en-US"/>
              </w:rPr>
              <w:t>c</w:t>
            </w:r>
          </w:p>
        </w:tc>
      </w:tr>
      <w:tr w:rsidR="00F6659A" w:rsidRPr="004C42B5" w:rsidTr="0053720C">
        <w:trPr>
          <w:trHeight w:val="302"/>
        </w:trPr>
        <w:tc>
          <w:tcPr>
            <w:tcW w:w="1668" w:type="dxa"/>
          </w:tcPr>
          <w:p w:rsidR="00F6659A" w:rsidRPr="004C42B5" w:rsidRDefault="0053720C" w:rsidP="007B55B1">
            <w:pPr>
              <w:ind w:firstLine="0"/>
              <w:jc w:val="center"/>
              <w:rPr>
                <w:rFonts w:eastAsia="Arial Unicode MS"/>
                <w:i/>
                <w:iCs/>
                <w:sz w:val="24"/>
                <w:szCs w:val="24"/>
                <w:lang w:val="en-US"/>
              </w:rPr>
            </w:pPr>
            <m:oMathPara>
              <m:oMath>
                <m:sSub>
                  <m:sSubPr>
                    <m:ctrlPr>
                      <w:rPr>
                        <w:rFonts w:ascii="Cambria Math" w:eastAsia="Arial Unicode MS" w:hAnsi="Cambria Math"/>
                        <w:i/>
                        <w:iCs/>
                        <w:sz w:val="24"/>
                        <w:szCs w:val="24"/>
                        <w:lang w:val="en-US"/>
                      </w:rPr>
                    </m:ctrlPr>
                  </m:sSubPr>
                  <m:e>
                    <m:r>
                      <w:rPr>
                        <w:rFonts w:ascii="Cambria Math" w:eastAsia="Arial Unicode MS" w:hAnsi="Cambria Math"/>
                        <w:sz w:val="24"/>
                        <w:szCs w:val="24"/>
                        <w:vertAlign w:val="subscript"/>
                        <w:lang w:val="en-US"/>
                      </w:rPr>
                      <m:t>∆t</m:t>
                    </m:r>
                  </m:e>
                  <m:sub>
                    <m:r>
                      <w:rPr>
                        <w:rFonts w:ascii="Cambria Math" w:eastAsia="Arial Unicode MS" w:hAnsi="Cambria Math"/>
                        <w:sz w:val="24"/>
                        <w:szCs w:val="24"/>
                        <w:lang w:val="en-US"/>
                      </w:rPr>
                      <m:t>R</m:t>
                    </m:r>
                  </m:sub>
                </m:sSub>
              </m:oMath>
            </m:oMathPara>
          </w:p>
        </w:tc>
        <w:tc>
          <w:tcPr>
            <w:tcW w:w="5953" w:type="dxa"/>
          </w:tcPr>
          <w:p w:rsidR="00F6659A" w:rsidRPr="004C42B5" w:rsidRDefault="004C42B5" w:rsidP="004C42B5">
            <w:pPr>
              <w:ind w:left="103" w:firstLine="0"/>
              <w:rPr>
                <w:sz w:val="24"/>
                <w:szCs w:val="24"/>
              </w:rPr>
            </w:pPr>
            <w:r w:rsidRPr="004C42B5">
              <w:rPr>
                <w:sz w:val="24"/>
                <w:szCs w:val="24"/>
              </w:rPr>
              <w:t>Длительность интервала времени, за который рассчитывается высвободившаяся активность</w:t>
            </w:r>
          </w:p>
        </w:tc>
        <w:tc>
          <w:tcPr>
            <w:tcW w:w="1735" w:type="dxa"/>
          </w:tcPr>
          <w:p w:rsidR="00F6659A" w:rsidRPr="004C42B5" w:rsidRDefault="004C42B5" w:rsidP="007B55B1">
            <w:pPr>
              <w:ind w:firstLine="0"/>
              <w:jc w:val="center"/>
              <w:rPr>
                <w:sz w:val="24"/>
                <w:szCs w:val="24"/>
                <w:lang w:val="en-US"/>
              </w:rPr>
            </w:pPr>
            <w:r>
              <w:rPr>
                <w:sz w:val="24"/>
                <w:szCs w:val="24"/>
                <w:lang w:val="en-US"/>
              </w:rPr>
              <w:t>c</w:t>
            </w:r>
          </w:p>
        </w:tc>
      </w:tr>
      <w:tr w:rsidR="00F6659A" w:rsidRPr="007B55B1" w:rsidTr="0053720C">
        <w:trPr>
          <w:trHeight w:val="302"/>
        </w:trPr>
        <w:tc>
          <w:tcPr>
            <w:tcW w:w="1668" w:type="dxa"/>
          </w:tcPr>
          <w:p w:rsidR="00F6659A" w:rsidRPr="004C42B5" w:rsidRDefault="00F6659A" w:rsidP="007B55B1">
            <w:pPr>
              <w:ind w:firstLine="0"/>
              <w:jc w:val="center"/>
              <w:rPr>
                <w:rFonts w:eastAsia="Arial Unicode MS"/>
                <w:i/>
                <w:iCs/>
                <w:sz w:val="24"/>
                <w:szCs w:val="24"/>
                <w:lang w:val="en-US"/>
              </w:rPr>
            </w:pPr>
            <w:r w:rsidRPr="004C42B5">
              <w:rPr>
                <w:rFonts w:eastAsia="Arial Unicode MS"/>
                <w:i/>
                <w:iCs/>
                <w:sz w:val="24"/>
                <w:szCs w:val="24"/>
                <w:lang w:val="en-US"/>
              </w:rPr>
              <w:t>μ</w:t>
            </w:r>
          </w:p>
        </w:tc>
        <w:tc>
          <w:tcPr>
            <w:tcW w:w="5953" w:type="dxa"/>
          </w:tcPr>
          <w:p w:rsidR="00F6659A" w:rsidRPr="004C42B5" w:rsidRDefault="004C42B5" w:rsidP="004C42B5">
            <w:pPr>
              <w:ind w:left="103" w:firstLine="0"/>
              <w:rPr>
                <w:sz w:val="24"/>
                <w:szCs w:val="24"/>
              </w:rPr>
            </w:pPr>
            <w:r w:rsidRPr="004C42B5">
              <w:rPr>
                <w:sz w:val="24"/>
                <w:szCs w:val="24"/>
              </w:rPr>
              <w:t>Динамическая вязкость воздуха</w:t>
            </w:r>
          </w:p>
        </w:tc>
        <w:tc>
          <w:tcPr>
            <w:tcW w:w="1735" w:type="dxa"/>
          </w:tcPr>
          <w:p w:rsidR="00F6659A" w:rsidRPr="007B55B1" w:rsidRDefault="004C42B5" w:rsidP="007B55B1">
            <w:pPr>
              <w:ind w:firstLine="0"/>
              <w:jc w:val="center"/>
              <w:rPr>
                <w:sz w:val="24"/>
                <w:szCs w:val="24"/>
              </w:rPr>
            </w:pPr>
            <w:r w:rsidRPr="004C42B5">
              <w:rPr>
                <w:sz w:val="24"/>
                <w:szCs w:val="24"/>
              </w:rPr>
              <w:t>Па</w:t>
            </w:r>
            <w:r>
              <w:rPr>
                <w:sz w:val="24"/>
                <w:szCs w:val="24"/>
              </w:rPr>
              <w:t>×</w:t>
            </w:r>
            <w:r w:rsidRPr="004C42B5">
              <w:rPr>
                <w:sz w:val="24"/>
                <w:szCs w:val="24"/>
              </w:rPr>
              <w:t>с;</w:t>
            </w:r>
          </w:p>
        </w:tc>
      </w:tr>
      <w:tr w:rsidR="00F6659A" w:rsidRPr="007B55B1" w:rsidTr="0053720C">
        <w:trPr>
          <w:trHeight w:val="302"/>
        </w:trPr>
        <w:tc>
          <w:tcPr>
            <w:tcW w:w="1668" w:type="dxa"/>
          </w:tcPr>
          <w:p w:rsidR="00F6659A" w:rsidRPr="004C42B5" w:rsidRDefault="00F6659A" w:rsidP="007B55B1">
            <w:pPr>
              <w:ind w:firstLine="0"/>
              <w:jc w:val="center"/>
              <w:rPr>
                <w:rFonts w:eastAsia="Arial Unicode MS"/>
                <w:i/>
                <w:iCs/>
                <w:sz w:val="24"/>
                <w:szCs w:val="24"/>
                <w:lang w:val="en-US"/>
              </w:rPr>
            </w:pPr>
            <w:r w:rsidRPr="004C42B5">
              <w:rPr>
                <w:rFonts w:eastAsia="Arial Unicode MS"/>
                <w:i/>
                <w:iCs/>
                <w:sz w:val="24"/>
                <w:szCs w:val="24"/>
                <w:lang w:val="en-US"/>
              </w:rPr>
              <w:t>ρ</w:t>
            </w:r>
          </w:p>
        </w:tc>
        <w:tc>
          <w:tcPr>
            <w:tcW w:w="5953" w:type="dxa"/>
          </w:tcPr>
          <w:p w:rsidR="00F6659A" w:rsidRPr="004C42B5" w:rsidRDefault="004C42B5" w:rsidP="004C42B5">
            <w:pPr>
              <w:ind w:left="103" w:firstLine="0"/>
              <w:rPr>
                <w:sz w:val="24"/>
                <w:szCs w:val="24"/>
              </w:rPr>
            </w:pPr>
            <w:r w:rsidRPr="004C42B5">
              <w:rPr>
                <w:sz w:val="24"/>
                <w:szCs w:val="24"/>
              </w:rPr>
              <w:t>Плотность</w:t>
            </w:r>
          </w:p>
        </w:tc>
        <w:tc>
          <w:tcPr>
            <w:tcW w:w="1735" w:type="dxa"/>
          </w:tcPr>
          <w:p w:rsidR="00F6659A" w:rsidRPr="004C42B5" w:rsidRDefault="004C42B5" w:rsidP="007B55B1">
            <w:pPr>
              <w:ind w:firstLine="0"/>
              <w:jc w:val="center"/>
              <w:rPr>
                <w:sz w:val="24"/>
                <w:szCs w:val="24"/>
                <w:lang w:val="en-US"/>
              </w:rPr>
            </w:pPr>
            <w:r w:rsidRPr="004C42B5">
              <w:rPr>
                <w:sz w:val="24"/>
                <w:szCs w:val="24"/>
              </w:rPr>
              <w:t>кг</w:t>
            </w:r>
            <w:r w:rsidR="00E407EC">
              <w:rPr>
                <w:sz w:val="24"/>
                <w:szCs w:val="24"/>
              </w:rPr>
              <w:t>×</w:t>
            </w:r>
            <w:r w:rsidRPr="004C42B5">
              <w:rPr>
                <w:sz w:val="24"/>
                <w:szCs w:val="24"/>
              </w:rPr>
              <w:t>м</w:t>
            </w:r>
            <w:r w:rsidRPr="004C42B5">
              <w:rPr>
                <w:sz w:val="24"/>
                <w:szCs w:val="24"/>
                <w:vertAlign w:val="superscript"/>
              </w:rPr>
              <w:t>-3</w:t>
            </w:r>
          </w:p>
        </w:tc>
      </w:tr>
      <w:tr w:rsidR="00F6659A" w:rsidRPr="007B55B1" w:rsidTr="0053720C">
        <w:trPr>
          <w:trHeight w:val="302"/>
        </w:trPr>
        <w:tc>
          <w:tcPr>
            <w:tcW w:w="1668" w:type="dxa"/>
          </w:tcPr>
          <w:p w:rsidR="00F6659A" w:rsidRPr="004C42B5" w:rsidRDefault="00F6659A" w:rsidP="007B55B1">
            <w:pPr>
              <w:ind w:firstLine="0"/>
              <w:jc w:val="center"/>
              <w:rPr>
                <w:rFonts w:eastAsia="Arial Unicode MS"/>
                <w:i/>
                <w:iCs/>
                <w:sz w:val="24"/>
                <w:szCs w:val="24"/>
                <w:vertAlign w:val="subscript"/>
              </w:rPr>
            </w:pPr>
            <w:r w:rsidRPr="004C42B5">
              <w:rPr>
                <w:rFonts w:eastAsia="Arial Unicode MS"/>
                <w:i/>
                <w:iCs/>
                <w:sz w:val="24"/>
                <w:szCs w:val="24"/>
                <w:lang w:val="en-US"/>
              </w:rPr>
              <w:t>ρ</w:t>
            </w:r>
            <w:r w:rsidRPr="004C42B5">
              <w:rPr>
                <w:rFonts w:eastAsia="Arial Unicode MS"/>
                <w:i/>
                <w:iCs/>
                <w:sz w:val="24"/>
                <w:szCs w:val="24"/>
                <w:vertAlign w:val="subscript"/>
                <w:lang w:val="en-US"/>
              </w:rPr>
              <w:t>std</w:t>
            </w:r>
          </w:p>
        </w:tc>
        <w:tc>
          <w:tcPr>
            <w:tcW w:w="5953" w:type="dxa"/>
          </w:tcPr>
          <w:p w:rsidR="00F6659A" w:rsidRPr="004C42B5" w:rsidRDefault="004C42B5" w:rsidP="007B55B1">
            <w:pPr>
              <w:ind w:left="103" w:firstLine="0"/>
              <w:rPr>
                <w:sz w:val="24"/>
                <w:szCs w:val="24"/>
              </w:rPr>
            </w:pPr>
            <w:r w:rsidRPr="004C42B5">
              <w:rPr>
                <w:sz w:val="24"/>
                <w:szCs w:val="24"/>
              </w:rPr>
              <w:t>Плотность воздуха при стандартных условиях равна 1184 кг</w:t>
            </w:r>
            <w:r w:rsidR="00E407EC">
              <w:rPr>
                <w:sz w:val="24"/>
                <w:szCs w:val="24"/>
              </w:rPr>
              <w:t>×</w:t>
            </w:r>
            <w:r w:rsidRPr="004C42B5">
              <w:rPr>
                <w:sz w:val="24"/>
                <w:szCs w:val="24"/>
              </w:rPr>
              <w:t>м</w:t>
            </w:r>
            <w:r w:rsidRPr="00E407EC">
              <w:rPr>
                <w:sz w:val="24"/>
                <w:szCs w:val="24"/>
                <w:vertAlign w:val="superscript"/>
              </w:rPr>
              <w:t>-3.</w:t>
            </w:r>
          </w:p>
        </w:tc>
        <w:tc>
          <w:tcPr>
            <w:tcW w:w="1735" w:type="dxa"/>
          </w:tcPr>
          <w:p w:rsidR="00F6659A" w:rsidRPr="007B55B1" w:rsidRDefault="00F6659A" w:rsidP="007B55B1">
            <w:pPr>
              <w:ind w:firstLine="0"/>
              <w:jc w:val="center"/>
              <w:rPr>
                <w:sz w:val="24"/>
                <w:szCs w:val="24"/>
              </w:rPr>
            </w:pPr>
          </w:p>
        </w:tc>
      </w:tr>
    </w:tbl>
    <w:p w:rsidR="00E407EC" w:rsidRPr="000A2F3B" w:rsidRDefault="00E407EC" w:rsidP="003B0DA8">
      <w:pPr>
        <w:pStyle w:val="Style30"/>
        <w:widowControl/>
        <w:ind w:firstLine="709"/>
        <w:rPr>
          <w:rStyle w:val="FontStyle45"/>
          <w:rFonts w:ascii="Times New Roman" w:cs="Times New Roman"/>
          <w:b w:val="0"/>
          <w:lang w:eastAsia="en-US"/>
        </w:rPr>
      </w:pPr>
    </w:p>
    <w:p w:rsidR="00E407EC" w:rsidRPr="00E407EC" w:rsidRDefault="00E407EC" w:rsidP="00E407EC">
      <w:pPr>
        <w:pStyle w:val="Style30"/>
        <w:widowControl/>
        <w:ind w:firstLine="567"/>
        <w:rPr>
          <w:rStyle w:val="FontStyle45"/>
          <w:rFonts w:ascii="Times New Roman" w:cs="Times New Roman"/>
          <w:lang w:eastAsia="en-US"/>
        </w:rPr>
      </w:pPr>
      <w:r w:rsidRPr="00E407EC">
        <w:rPr>
          <w:rStyle w:val="FontStyle45"/>
          <w:rFonts w:ascii="Times New Roman" w:cs="Times New Roman"/>
          <w:lang w:eastAsia="en-US"/>
        </w:rPr>
        <w:t>5 Факторы, влияющие на конструкцию системы мониторинга</w:t>
      </w:r>
    </w:p>
    <w:p w:rsidR="00E407EC" w:rsidRPr="00E407EC" w:rsidRDefault="00E407EC" w:rsidP="00E407EC">
      <w:pPr>
        <w:pStyle w:val="Style30"/>
        <w:widowControl/>
        <w:ind w:firstLine="567"/>
        <w:rPr>
          <w:rStyle w:val="FontStyle45"/>
          <w:rFonts w:ascii="Times New Roman" w:cs="Times New Roman"/>
          <w:b w:val="0"/>
          <w:lang w:eastAsia="en-US"/>
        </w:rPr>
      </w:pPr>
    </w:p>
    <w:p w:rsidR="00E407EC" w:rsidRPr="00E407EC" w:rsidRDefault="00E407EC" w:rsidP="00E407EC">
      <w:pPr>
        <w:pStyle w:val="Style30"/>
        <w:widowControl/>
        <w:ind w:firstLine="567"/>
        <w:rPr>
          <w:rStyle w:val="FontStyle45"/>
          <w:rFonts w:ascii="Times New Roman" w:cs="Times New Roman"/>
          <w:b w:val="0"/>
          <w:lang w:eastAsia="en-US"/>
        </w:rPr>
      </w:pPr>
      <w:r w:rsidRPr="00E407EC">
        <w:rPr>
          <w:rStyle w:val="FontStyle45"/>
          <w:rFonts w:ascii="Times New Roman" w:cs="Times New Roman"/>
          <w:b w:val="0"/>
          <w:lang w:eastAsia="en-US"/>
        </w:rPr>
        <w:t xml:space="preserve">В настоящем стандарте основное внимание уделяется механизму мониторинга радиоактивных газов в выбросах объекта. К факторам, влияющим на проектирование системы, относятся: </w:t>
      </w:r>
    </w:p>
    <w:p w:rsidR="00E407EC" w:rsidRPr="00E407EC" w:rsidRDefault="00E407EC" w:rsidP="00E407EC">
      <w:pPr>
        <w:pStyle w:val="Style30"/>
        <w:widowControl/>
        <w:ind w:firstLine="567"/>
        <w:rPr>
          <w:rStyle w:val="FontStyle45"/>
          <w:rFonts w:ascii="Times New Roman" w:cs="Times New Roman"/>
          <w:b w:val="0"/>
          <w:lang w:eastAsia="en-US"/>
        </w:rPr>
      </w:pPr>
      <w:r w:rsidRPr="00E407EC">
        <w:rPr>
          <w:rStyle w:val="FontStyle45"/>
          <w:rFonts w:ascii="Times New Roman" w:cs="Times New Roman"/>
          <w:b w:val="0"/>
          <w:lang w:eastAsia="en-US"/>
        </w:rPr>
        <w:t>– цель мониторинга;</w:t>
      </w:r>
    </w:p>
    <w:p w:rsidR="00E407EC" w:rsidRPr="00E407EC" w:rsidRDefault="00E407EC" w:rsidP="00E407EC">
      <w:pPr>
        <w:pStyle w:val="Style30"/>
        <w:widowControl/>
        <w:ind w:firstLine="567"/>
        <w:rPr>
          <w:rStyle w:val="FontStyle45"/>
          <w:rFonts w:ascii="Times New Roman" w:cs="Times New Roman"/>
          <w:b w:val="0"/>
          <w:lang w:eastAsia="en-US"/>
        </w:rPr>
      </w:pPr>
      <w:r w:rsidRPr="00E407EC">
        <w:rPr>
          <w:rStyle w:val="FontStyle45"/>
          <w:rFonts w:ascii="Times New Roman" w:cs="Times New Roman"/>
          <w:b w:val="0"/>
          <w:lang w:eastAsia="en-US"/>
        </w:rPr>
        <w:t>– тип условий (нормальные или ненормальные условия);</w:t>
      </w:r>
    </w:p>
    <w:p w:rsidR="00E407EC" w:rsidRPr="00E407EC" w:rsidRDefault="00E407EC" w:rsidP="00E407EC">
      <w:pPr>
        <w:pStyle w:val="Style30"/>
        <w:widowControl/>
        <w:ind w:firstLine="567"/>
        <w:rPr>
          <w:rStyle w:val="FontStyle45"/>
          <w:rFonts w:ascii="Times New Roman" w:cs="Times New Roman"/>
          <w:b w:val="0"/>
          <w:lang w:eastAsia="en-US"/>
        </w:rPr>
      </w:pPr>
      <w:r w:rsidRPr="00E407EC">
        <w:rPr>
          <w:rStyle w:val="FontStyle45"/>
          <w:rFonts w:ascii="Times New Roman" w:cs="Times New Roman"/>
          <w:b w:val="0"/>
          <w:lang w:eastAsia="en-US"/>
        </w:rPr>
        <w:t>–  характеристики воздушного потока и радиоактивных газов;</w:t>
      </w:r>
    </w:p>
    <w:p w:rsidR="00E407EC" w:rsidRPr="00E407EC" w:rsidRDefault="00E407EC" w:rsidP="00E407EC">
      <w:pPr>
        <w:pStyle w:val="Style30"/>
        <w:widowControl/>
        <w:ind w:firstLine="567"/>
        <w:rPr>
          <w:rStyle w:val="FontStyle45"/>
          <w:rFonts w:ascii="Times New Roman" w:cs="Times New Roman"/>
          <w:b w:val="0"/>
          <w:lang w:eastAsia="en-US"/>
        </w:rPr>
      </w:pPr>
      <w:r w:rsidRPr="00E407EC">
        <w:rPr>
          <w:rStyle w:val="FontStyle45"/>
          <w:rFonts w:ascii="Times New Roman" w:cs="Times New Roman"/>
          <w:b w:val="0"/>
          <w:lang w:eastAsia="en-US"/>
        </w:rPr>
        <w:t>– желаемая чувствительность измерения;</w:t>
      </w:r>
    </w:p>
    <w:p w:rsidR="00E407EC" w:rsidRPr="00E407EC" w:rsidRDefault="00E407EC" w:rsidP="00E407EC">
      <w:pPr>
        <w:pStyle w:val="Style30"/>
        <w:widowControl/>
        <w:ind w:firstLine="567"/>
        <w:rPr>
          <w:rStyle w:val="FontStyle45"/>
          <w:rFonts w:ascii="Times New Roman" w:cs="Times New Roman"/>
          <w:b w:val="0"/>
          <w:lang w:eastAsia="en-US"/>
        </w:rPr>
      </w:pPr>
      <w:r w:rsidRPr="00E407EC">
        <w:rPr>
          <w:rStyle w:val="FontStyle45"/>
          <w:rFonts w:ascii="Times New Roman" w:cs="Times New Roman"/>
          <w:b w:val="0"/>
          <w:lang w:eastAsia="en-US"/>
        </w:rPr>
        <w:t>– компенсация радиационного фона;</w:t>
      </w:r>
    </w:p>
    <w:p w:rsidR="00E407EC" w:rsidRPr="00E407EC" w:rsidRDefault="00E407EC" w:rsidP="00E407EC">
      <w:pPr>
        <w:pStyle w:val="Style30"/>
        <w:widowControl/>
        <w:ind w:firstLine="567"/>
        <w:rPr>
          <w:rStyle w:val="FontStyle45"/>
          <w:rFonts w:ascii="Times New Roman" w:cs="Times New Roman"/>
          <w:b w:val="0"/>
          <w:lang w:eastAsia="en-US"/>
        </w:rPr>
      </w:pPr>
      <w:r w:rsidRPr="00E407EC">
        <w:rPr>
          <w:rStyle w:val="FontStyle45"/>
          <w:rFonts w:ascii="Times New Roman" w:cs="Times New Roman"/>
          <w:b w:val="0"/>
          <w:lang w:eastAsia="en-US"/>
        </w:rPr>
        <w:t>– концентрации или общие выбросы, вызывающие принятие мер по исправлению положения (уровни действий).</w:t>
      </w:r>
    </w:p>
    <w:p w:rsidR="00E407EC" w:rsidRDefault="00E407EC" w:rsidP="00E407EC">
      <w:pPr>
        <w:pStyle w:val="Style30"/>
        <w:widowControl/>
        <w:ind w:firstLine="567"/>
        <w:rPr>
          <w:rStyle w:val="FontStyle45"/>
          <w:rFonts w:ascii="Times New Roman" w:cs="Times New Roman"/>
          <w:b w:val="0"/>
          <w:lang w:eastAsia="en-US"/>
        </w:rPr>
      </w:pPr>
      <w:r w:rsidRPr="00E407EC">
        <w:rPr>
          <w:rStyle w:val="FontStyle45"/>
          <w:rFonts w:ascii="Times New Roman" w:cs="Times New Roman"/>
          <w:b w:val="0"/>
          <w:lang w:eastAsia="en-US"/>
        </w:rPr>
        <w:t>Информативное руководство по этим факторам приведено в Приложениях А, В и С. Пользователю может потребоваться учитывать дополнительные факторы, характерные для конкретного участка, процесса или условий окружающей среды. Воздействие этих факторов на систему мониторинга должно быть оценено.</w:t>
      </w:r>
    </w:p>
    <w:p w:rsidR="00E407EC" w:rsidRDefault="00E407EC" w:rsidP="00E407EC">
      <w:pPr>
        <w:pStyle w:val="Style30"/>
        <w:widowControl/>
        <w:ind w:firstLine="567"/>
        <w:rPr>
          <w:rStyle w:val="FontStyle45"/>
          <w:rFonts w:ascii="Times New Roman" w:cs="Times New Roman"/>
          <w:b w:val="0"/>
          <w:lang w:eastAsia="en-US"/>
        </w:rPr>
      </w:pPr>
    </w:p>
    <w:p w:rsidR="00E407EC" w:rsidRPr="00E407EC" w:rsidRDefault="00E407EC" w:rsidP="00E407EC">
      <w:pPr>
        <w:pStyle w:val="Style30"/>
        <w:widowControl/>
        <w:ind w:firstLine="567"/>
        <w:rPr>
          <w:rStyle w:val="FontStyle45"/>
          <w:rFonts w:ascii="Times New Roman" w:cs="Times New Roman"/>
          <w:lang w:eastAsia="en-US"/>
        </w:rPr>
      </w:pPr>
      <w:r w:rsidRPr="00E407EC">
        <w:rPr>
          <w:rStyle w:val="FontStyle45"/>
          <w:rFonts w:ascii="Times New Roman" w:cs="Times New Roman"/>
          <w:lang w:eastAsia="en-US"/>
        </w:rPr>
        <w:t>6 Типы систем мониторинга</w:t>
      </w:r>
    </w:p>
    <w:p w:rsidR="00E407EC" w:rsidRPr="00E407EC" w:rsidRDefault="00E407EC" w:rsidP="00E407EC">
      <w:pPr>
        <w:pStyle w:val="Style30"/>
        <w:widowControl/>
        <w:ind w:firstLine="567"/>
        <w:rPr>
          <w:rStyle w:val="FontStyle45"/>
          <w:rFonts w:ascii="Times New Roman" w:cs="Times New Roman"/>
          <w:b w:val="0"/>
          <w:lang w:eastAsia="en-US"/>
        </w:rPr>
      </w:pPr>
    </w:p>
    <w:p w:rsidR="00E407EC" w:rsidRPr="00E407EC" w:rsidRDefault="00E407EC" w:rsidP="00E407EC">
      <w:pPr>
        <w:pStyle w:val="Style30"/>
        <w:widowControl/>
        <w:ind w:firstLine="567"/>
        <w:rPr>
          <w:rStyle w:val="FontStyle45"/>
          <w:rFonts w:ascii="Times New Roman" w:cs="Times New Roman"/>
          <w:b w:val="0"/>
          <w:lang w:eastAsia="en-US"/>
        </w:rPr>
      </w:pPr>
      <w:r w:rsidRPr="00E407EC">
        <w:rPr>
          <w:rStyle w:val="FontStyle45"/>
          <w:rFonts w:ascii="Times New Roman" w:cs="Times New Roman"/>
          <w:b w:val="0"/>
          <w:lang w:eastAsia="en-US"/>
        </w:rPr>
        <w:t xml:space="preserve">Используются два основных типа систем мониторинга выбросов позитронного газа; первый тип, байпасная система, использует систему отбора проб для отбора репрезентативной пробы из воздуховода и анализа радиоактивного содержимого в детекторе, расположенном вне воздуховода. Второй тип системы, встроенная система, использует детекторы (или, возможно, зонды), размещенные вокруг или внутри </w:t>
      </w:r>
      <w:r w:rsidRPr="00E407EC">
        <w:rPr>
          <w:rStyle w:val="FontStyle45"/>
          <w:rFonts w:ascii="Times New Roman" w:cs="Times New Roman"/>
          <w:b w:val="0"/>
          <w:lang w:eastAsia="en-US"/>
        </w:rPr>
        <w:lastRenderedPageBreak/>
        <w:t>воздуховода, для прямого анализа концентрации активности радиоактивных веществ в воздушном потоке.</w:t>
      </w:r>
    </w:p>
    <w:p w:rsidR="00E407EC" w:rsidRPr="00E407EC" w:rsidRDefault="00E407EC" w:rsidP="00E407EC">
      <w:pPr>
        <w:pStyle w:val="Style30"/>
        <w:widowControl/>
        <w:ind w:firstLine="567"/>
        <w:rPr>
          <w:rStyle w:val="FontStyle45"/>
          <w:rFonts w:ascii="Times New Roman" w:cs="Times New Roman"/>
          <w:b w:val="0"/>
          <w:lang w:eastAsia="en-US"/>
        </w:rPr>
      </w:pPr>
      <w:r w:rsidRPr="00E407EC">
        <w:rPr>
          <w:rStyle w:val="FontStyle45"/>
          <w:rFonts w:ascii="Times New Roman" w:cs="Times New Roman"/>
          <w:b w:val="0"/>
          <w:lang w:eastAsia="en-US"/>
        </w:rPr>
        <w:t>В обоих типах следует учитывать и минимизировать реакцию детекторов на другие источники излучения, чтобы точно измерить концентрацию активности радиоактивного газа в воздушном потоке. Например, эта минимизация может быть достигнута за счет использования экранирования или компенсационного детектора, когда возникает последующая амбиентная доза, и использования алгоритма компенсации, когда газ радон влияет на реакцию детектора.</w:t>
      </w:r>
    </w:p>
    <w:p w:rsidR="00E407EC" w:rsidRDefault="00E407EC" w:rsidP="00E407EC">
      <w:pPr>
        <w:pStyle w:val="Style30"/>
        <w:widowControl/>
        <w:ind w:firstLine="567"/>
        <w:rPr>
          <w:rStyle w:val="FontStyle45"/>
          <w:rFonts w:ascii="Times New Roman" w:cs="Times New Roman"/>
          <w:b w:val="0"/>
          <w:lang w:eastAsia="en-US"/>
        </w:rPr>
      </w:pPr>
      <w:r w:rsidRPr="00E407EC">
        <w:rPr>
          <w:rStyle w:val="FontStyle45"/>
          <w:rFonts w:ascii="Times New Roman" w:cs="Times New Roman"/>
          <w:b w:val="0"/>
          <w:lang w:eastAsia="en-US"/>
        </w:rPr>
        <w:t>Общие требования к системе мониторинга представлены в таблице 1, в которой обобщается адекватная система мониторинга, описанная в пунктах 7–9.</w:t>
      </w:r>
    </w:p>
    <w:p w:rsidR="00E407EC" w:rsidRDefault="00E407EC" w:rsidP="00E407EC">
      <w:pPr>
        <w:pStyle w:val="Style30"/>
        <w:widowControl/>
        <w:ind w:firstLine="567"/>
        <w:rPr>
          <w:rStyle w:val="FontStyle45"/>
          <w:rFonts w:ascii="Times New Roman" w:cs="Times New Roman"/>
          <w:b w:val="0"/>
          <w:lang w:eastAsia="en-US"/>
        </w:rPr>
      </w:pPr>
    </w:p>
    <w:p w:rsidR="00E407EC" w:rsidRPr="00E407EC" w:rsidRDefault="00E407EC" w:rsidP="00E407EC">
      <w:pPr>
        <w:pStyle w:val="Style30"/>
        <w:widowControl/>
        <w:ind w:firstLine="0"/>
        <w:jc w:val="center"/>
        <w:rPr>
          <w:rStyle w:val="FontStyle45"/>
          <w:rFonts w:ascii="Times New Roman" w:cs="Times New Roman"/>
          <w:lang w:eastAsia="en-US"/>
        </w:rPr>
      </w:pPr>
      <w:r w:rsidRPr="00E407EC">
        <w:rPr>
          <w:rStyle w:val="FontStyle45"/>
          <w:rFonts w:ascii="Times New Roman" w:cs="Times New Roman"/>
          <w:lang w:eastAsia="en-US"/>
        </w:rPr>
        <w:t>Таблица 1 — Резюме руководства по адекватной системе мониторинга</w:t>
      </w:r>
    </w:p>
    <w:tbl>
      <w:tblPr>
        <w:tblStyle w:val="a9"/>
        <w:tblW w:w="0" w:type="auto"/>
        <w:tblLook w:val="04A0" w:firstRow="1" w:lastRow="0" w:firstColumn="1" w:lastColumn="0" w:noHBand="0" w:noVBand="1"/>
      </w:tblPr>
      <w:tblGrid>
        <w:gridCol w:w="6629"/>
        <w:gridCol w:w="2941"/>
      </w:tblGrid>
      <w:tr w:rsidR="00E407EC" w:rsidTr="00E407EC">
        <w:trPr>
          <w:trHeight w:val="513"/>
        </w:trPr>
        <w:tc>
          <w:tcPr>
            <w:tcW w:w="6629" w:type="dxa"/>
            <w:tcBorders>
              <w:bottom w:val="double" w:sz="4" w:space="0" w:color="auto"/>
            </w:tcBorders>
          </w:tcPr>
          <w:p w:rsidR="00E407EC" w:rsidRPr="00ED0AB0" w:rsidRDefault="00E407EC" w:rsidP="00E407EC">
            <w:pPr>
              <w:pStyle w:val="Style30"/>
              <w:widowControl/>
              <w:ind w:firstLine="0"/>
              <w:jc w:val="center"/>
              <w:rPr>
                <w:rStyle w:val="FontStyle45"/>
                <w:rFonts w:ascii="Times New Roman" w:cs="Times New Roman"/>
                <w:b w:val="0"/>
                <w:lang w:eastAsia="en-US"/>
              </w:rPr>
            </w:pPr>
            <w:r w:rsidRPr="00ED0AB0">
              <w:rPr>
                <w:rStyle w:val="FontStyle45"/>
                <w:rFonts w:ascii="Times New Roman" w:cs="Times New Roman"/>
                <w:b w:val="0"/>
                <w:lang w:eastAsia="en-US"/>
              </w:rPr>
              <w:t>Адекватные критерии системы мониторинга</w:t>
            </w:r>
          </w:p>
        </w:tc>
        <w:tc>
          <w:tcPr>
            <w:tcW w:w="2941" w:type="dxa"/>
            <w:tcBorders>
              <w:bottom w:val="double" w:sz="4" w:space="0" w:color="auto"/>
            </w:tcBorders>
          </w:tcPr>
          <w:p w:rsidR="00E407EC" w:rsidRPr="0053720C" w:rsidRDefault="0053720C" w:rsidP="00E407EC">
            <w:pPr>
              <w:pStyle w:val="Style30"/>
              <w:widowControl/>
              <w:ind w:firstLine="0"/>
              <w:jc w:val="center"/>
              <w:rPr>
                <w:rStyle w:val="FontStyle45"/>
                <w:rFonts w:ascii="Times New Roman" w:cs="Times New Roman"/>
                <w:b w:val="0"/>
                <w:lang w:val="kk-KZ" w:eastAsia="en-US"/>
              </w:rPr>
            </w:pPr>
            <w:r>
              <w:rPr>
                <w:rStyle w:val="FontStyle45"/>
                <w:rFonts w:ascii="Times New Roman" w:cs="Times New Roman"/>
                <w:b w:val="0"/>
                <w:lang w:val="kk-KZ" w:eastAsia="en-US"/>
              </w:rPr>
              <w:t>Подраздел/пункт</w:t>
            </w:r>
          </w:p>
        </w:tc>
      </w:tr>
      <w:tr w:rsidR="00E407EC" w:rsidTr="00E407EC">
        <w:trPr>
          <w:trHeight w:val="38"/>
        </w:trPr>
        <w:tc>
          <w:tcPr>
            <w:tcW w:w="6629" w:type="dxa"/>
            <w:tcBorders>
              <w:top w:val="double" w:sz="4" w:space="0" w:color="auto"/>
            </w:tcBorders>
          </w:tcPr>
          <w:p w:rsidR="00E407EC" w:rsidRPr="00ED0AB0" w:rsidRDefault="00E407EC" w:rsidP="00ED0AB0">
            <w:pPr>
              <w:pStyle w:val="Style30"/>
              <w:ind w:firstLine="0"/>
              <w:rPr>
                <w:rStyle w:val="FontStyle45"/>
                <w:rFonts w:ascii="Times New Roman" w:cs="Times New Roman"/>
                <w:b w:val="0"/>
                <w:lang w:eastAsia="en-US"/>
              </w:rPr>
            </w:pPr>
            <w:r w:rsidRPr="00ED0AB0">
              <w:rPr>
                <w:rStyle w:val="FontStyle45"/>
                <w:rFonts w:ascii="Times New Roman" w:cs="Times New Roman"/>
                <w:b w:val="0"/>
                <w:lang w:eastAsia="en-US"/>
              </w:rPr>
              <w:t>Система обнаружения может соответствовать указанной минимальной обнаруживаемой концентрации</w:t>
            </w:r>
          </w:p>
        </w:tc>
        <w:tc>
          <w:tcPr>
            <w:tcW w:w="2941" w:type="dxa"/>
            <w:tcBorders>
              <w:top w:val="double" w:sz="4" w:space="0" w:color="auto"/>
            </w:tcBorders>
          </w:tcPr>
          <w:p w:rsidR="00E407EC" w:rsidRPr="00ED0AB0" w:rsidRDefault="00ED0AB0" w:rsidP="00ED0AB0">
            <w:pPr>
              <w:pStyle w:val="Style30"/>
              <w:ind w:firstLine="34"/>
              <w:jc w:val="center"/>
              <w:rPr>
                <w:rStyle w:val="FontStyle45"/>
                <w:rFonts w:ascii="Times New Roman" w:cs="Times New Roman"/>
                <w:b w:val="0"/>
                <w:lang w:eastAsia="en-US"/>
              </w:rPr>
            </w:pPr>
            <w:r w:rsidRPr="00ED0AB0">
              <w:rPr>
                <w:rStyle w:val="FontStyle45"/>
                <w:rFonts w:ascii="Times New Roman" w:cs="Times New Roman"/>
                <w:b w:val="0"/>
                <w:lang w:eastAsia="en-US"/>
              </w:rPr>
              <w:t>7.2</w:t>
            </w:r>
          </w:p>
        </w:tc>
      </w:tr>
      <w:tr w:rsidR="00ED0AB0" w:rsidTr="00E407EC">
        <w:tc>
          <w:tcPr>
            <w:tcW w:w="6629" w:type="dxa"/>
          </w:tcPr>
          <w:p w:rsidR="00ED0AB0" w:rsidRPr="00ED0AB0" w:rsidRDefault="00ED0AB0" w:rsidP="00ED0AB0">
            <w:pPr>
              <w:pStyle w:val="Style30"/>
              <w:widowControl/>
              <w:ind w:firstLine="0"/>
              <w:rPr>
                <w:rStyle w:val="FontStyle45"/>
                <w:rFonts w:ascii="Times New Roman" w:cs="Times New Roman"/>
                <w:b w:val="0"/>
                <w:lang w:eastAsia="en-US"/>
              </w:rPr>
            </w:pPr>
            <w:r w:rsidRPr="00ED0AB0">
              <w:rPr>
                <w:rStyle w:val="FontStyle45"/>
                <w:rFonts w:ascii="Times New Roman" w:cs="Times New Roman"/>
                <w:b w:val="0"/>
                <w:lang w:eastAsia="en-US"/>
              </w:rPr>
              <w:t>Максимально возможное нормальное состояние выпуска может быть измерено</w:t>
            </w:r>
          </w:p>
        </w:tc>
        <w:tc>
          <w:tcPr>
            <w:tcW w:w="2941" w:type="dxa"/>
          </w:tcPr>
          <w:p w:rsidR="00ED0AB0" w:rsidRPr="00ED0AB0" w:rsidRDefault="00ED0AB0" w:rsidP="00ED0AB0">
            <w:pPr>
              <w:ind w:firstLine="34"/>
              <w:jc w:val="center"/>
            </w:pPr>
            <w:r w:rsidRPr="00ED0AB0">
              <w:rPr>
                <w:rStyle w:val="FontStyle45"/>
                <w:rFonts w:ascii="Times New Roman" w:cs="Times New Roman"/>
                <w:b w:val="0"/>
                <w:lang w:eastAsia="en-US"/>
              </w:rPr>
              <w:t>7.2</w:t>
            </w:r>
          </w:p>
        </w:tc>
      </w:tr>
      <w:tr w:rsidR="00ED0AB0" w:rsidTr="00E407EC">
        <w:tc>
          <w:tcPr>
            <w:tcW w:w="6629" w:type="dxa"/>
          </w:tcPr>
          <w:p w:rsidR="00ED0AB0" w:rsidRPr="00ED0AB0" w:rsidRDefault="00ED0AB0" w:rsidP="00ED0AB0">
            <w:pPr>
              <w:pStyle w:val="Style30"/>
              <w:widowControl/>
              <w:ind w:firstLine="0"/>
              <w:rPr>
                <w:rStyle w:val="FontStyle45"/>
                <w:rFonts w:ascii="Times New Roman" w:cs="Times New Roman"/>
                <w:b w:val="0"/>
                <w:lang w:eastAsia="en-US"/>
              </w:rPr>
            </w:pPr>
            <w:r w:rsidRPr="00ED0AB0">
              <w:rPr>
                <w:rStyle w:val="FontStyle45"/>
                <w:rFonts w:ascii="Times New Roman" w:cs="Times New Roman"/>
                <w:b w:val="0"/>
                <w:lang w:eastAsia="en-US"/>
              </w:rPr>
              <w:t>Выбросы после инцидента могут быть определены количественно</w:t>
            </w:r>
          </w:p>
        </w:tc>
        <w:tc>
          <w:tcPr>
            <w:tcW w:w="2941" w:type="dxa"/>
          </w:tcPr>
          <w:p w:rsidR="00ED0AB0" w:rsidRPr="00ED0AB0" w:rsidRDefault="00ED0AB0" w:rsidP="00ED0AB0">
            <w:pPr>
              <w:ind w:firstLine="34"/>
              <w:jc w:val="center"/>
            </w:pPr>
            <w:r w:rsidRPr="00ED0AB0">
              <w:rPr>
                <w:rStyle w:val="FontStyle45"/>
                <w:rFonts w:ascii="Times New Roman" w:cs="Times New Roman"/>
                <w:b w:val="0"/>
                <w:lang w:eastAsia="en-US"/>
              </w:rPr>
              <w:t>7.2</w:t>
            </w:r>
          </w:p>
        </w:tc>
      </w:tr>
      <w:tr w:rsidR="00ED0AB0" w:rsidTr="00E407EC">
        <w:tc>
          <w:tcPr>
            <w:tcW w:w="6629" w:type="dxa"/>
          </w:tcPr>
          <w:p w:rsidR="00ED0AB0" w:rsidRPr="00ED0AB0" w:rsidRDefault="00ED0AB0" w:rsidP="00ED0AB0">
            <w:pPr>
              <w:pStyle w:val="Style30"/>
              <w:widowControl/>
              <w:ind w:firstLine="0"/>
              <w:rPr>
                <w:rStyle w:val="FontStyle45"/>
                <w:rFonts w:ascii="Times New Roman" w:cs="Times New Roman"/>
                <w:b w:val="0"/>
                <w:lang w:eastAsia="en-US"/>
              </w:rPr>
            </w:pPr>
            <w:r w:rsidRPr="00ED0AB0">
              <w:rPr>
                <w:rStyle w:val="FontStyle45"/>
                <w:rFonts w:ascii="Times New Roman" w:cs="Times New Roman"/>
                <w:b w:val="0"/>
                <w:lang w:eastAsia="en-US"/>
              </w:rPr>
              <w:t>Дальность обнаружения совместима с теми, которые могут присутствовать в системе</w:t>
            </w:r>
          </w:p>
        </w:tc>
        <w:tc>
          <w:tcPr>
            <w:tcW w:w="2941" w:type="dxa"/>
          </w:tcPr>
          <w:p w:rsidR="00ED0AB0" w:rsidRPr="00ED0AB0" w:rsidRDefault="00ED0AB0" w:rsidP="00ED0AB0">
            <w:pPr>
              <w:ind w:firstLine="34"/>
              <w:jc w:val="center"/>
            </w:pPr>
            <w:r w:rsidRPr="00ED0AB0">
              <w:rPr>
                <w:rStyle w:val="FontStyle45"/>
                <w:rFonts w:ascii="Times New Roman" w:cs="Times New Roman"/>
                <w:b w:val="0"/>
                <w:lang w:eastAsia="en-US"/>
              </w:rPr>
              <w:t>7.2</w:t>
            </w:r>
          </w:p>
        </w:tc>
      </w:tr>
      <w:tr w:rsidR="00E407EC" w:rsidTr="00E407EC">
        <w:tc>
          <w:tcPr>
            <w:tcW w:w="6629" w:type="dxa"/>
          </w:tcPr>
          <w:p w:rsidR="00E407EC" w:rsidRPr="00ED0AB0" w:rsidRDefault="00ED0AB0" w:rsidP="00ED0AB0">
            <w:pPr>
              <w:pStyle w:val="Style30"/>
              <w:widowControl/>
              <w:ind w:firstLine="0"/>
              <w:rPr>
                <w:rStyle w:val="FontStyle45"/>
                <w:rFonts w:ascii="Times New Roman" w:cs="Times New Roman"/>
                <w:b w:val="0"/>
                <w:lang w:eastAsia="en-US"/>
              </w:rPr>
            </w:pPr>
            <w:r w:rsidRPr="00ED0AB0">
              <w:rPr>
                <w:rStyle w:val="FontStyle45"/>
                <w:rFonts w:ascii="Times New Roman" w:cs="Times New Roman"/>
                <w:b w:val="0"/>
                <w:lang w:eastAsia="en-US"/>
              </w:rPr>
              <w:t>Реакции детектора на внешние источники излучения, кроме фонового, учитываются и сводятся к минимуму</w:t>
            </w:r>
          </w:p>
        </w:tc>
        <w:tc>
          <w:tcPr>
            <w:tcW w:w="2941" w:type="dxa"/>
          </w:tcPr>
          <w:p w:rsidR="00E407EC" w:rsidRPr="00ED0AB0" w:rsidRDefault="00ED0AB0" w:rsidP="00ED0AB0">
            <w:pPr>
              <w:pStyle w:val="Style30"/>
              <w:widowControl/>
              <w:ind w:firstLine="34"/>
              <w:jc w:val="center"/>
              <w:rPr>
                <w:rStyle w:val="FontStyle45"/>
                <w:rFonts w:ascii="Times New Roman" w:cs="Times New Roman"/>
                <w:b w:val="0"/>
                <w:lang w:eastAsia="en-US"/>
              </w:rPr>
            </w:pPr>
            <w:r w:rsidRPr="00ED0AB0">
              <w:rPr>
                <w:rStyle w:val="FontStyle45"/>
                <w:rFonts w:ascii="Times New Roman" w:cs="Times New Roman"/>
                <w:b w:val="0"/>
                <w:lang w:eastAsia="en-US"/>
              </w:rPr>
              <w:t>7.3.1</w:t>
            </w:r>
          </w:p>
        </w:tc>
      </w:tr>
      <w:tr w:rsidR="00E407EC" w:rsidTr="00E407EC">
        <w:tc>
          <w:tcPr>
            <w:tcW w:w="6629" w:type="dxa"/>
          </w:tcPr>
          <w:p w:rsidR="00E407EC" w:rsidRPr="00ED0AB0" w:rsidRDefault="00ED0AB0" w:rsidP="00ED0AB0">
            <w:pPr>
              <w:pStyle w:val="Style30"/>
              <w:widowControl/>
              <w:ind w:firstLine="0"/>
              <w:rPr>
                <w:rStyle w:val="FontStyle45"/>
                <w:rFonts w:ascii="Times New Roman" w:cs="Times New Roman"/>
                <w:b w:val="0"/>
                <w:lang w:eastAsia="en-US"/>
              </w:rPr>
            </w:pPr>
            <w:r w:rsidRPr="00ED0AB0">
              <w:rPr>
                <w:rStyle w:val="FontStyle45"/>
                <w:rFonts w:ascii="Times New Roman" w:cs="Times New Roman"/>
                <w:b w:val="0"/>
                <w:lang w:eastAsia="en-US"/>
              </w:rPr>
              <w:t>Фоновые эффекты сведены к минимуму.</w:t>
            </w:r>
          </w:p>
        </w:tc>
        <w:tc>
          <w:tcPr>
            <w:tcW w:w="2941" w:type="dxa"/>
          </w:tcPr>
          <w:p w:rsidR="00E407EC" w:rsidRPr="00ED0AB0" w:rsidRDefault="00ED0AB0" w:rsidP="00ED0AB0">
            <w:pPr>
              <w:pStyle w:val="Style30"/>
              <w:widowControl/>
              <w:ind w:firstLine="34"/>
              <w:jc w:val="center"/>
              <w:rPr>
                <w:rStyle w:val="FontStyle45"/>
                <w:rFonts w:ascii="Times New Roman" w:cs="Times New Roman"/>
                <w:b w:val="0"/>
                <w:lang w:eastAsia="en-US"/>
              </w:rPr>
            </w:pPr>
            <w:r w:rsidRPr="00ED0AB0">
              <w:rPr>
                <w:rStyle w:val="FontStyle45"/>
                <w:rFonts w:ascii="Times New Roman" w:cs="Times New Roman"/>
                <w:b w:val="0"/>
                <w:lang w:eastAsia="en-US"/>
              </w:rPr>
              <w:t>7.3.1</w:t>
            </w:r>
          </w:p>
        </w:tc>
      </w:tr>
      <w:tr w:rsidR="00E407EC" w:rsidTr="00E407EC">
        <w:tc>
          <w:tcPr>
            <w:tcW w:w="6629" w:type="dxa"/>
          </w:tcPr>
          <w:p w:rsidR="00E407EC" w:rsidRPr="00ED0AB0" w:rsidRDefault="00ED0AB0" w:rsidP="00ED0AB0">
            <w:pPr>
              <w:pStyle w:val="Style30"/>
              <w:widowControl/>
              <w:ind w:firstLine="0"/>
              <w:rPr>
                <w:rStyle w:val="FontStyle45"/>
                <w:rFonts w:ascii="Times New Roman" w:cs="Times New Roman"/>
                <w:b w:val="0"/>
                <w:lang w:eastAsia="en-US"/>
              </w:rPr>
            </w:pPr>
            <w:r w:rsidRPr="00ED0AB0">
              <w:rPr>
                <w:rStyle w:val="FontStyle45"/>
                <w:rFonts w:ascii="Times New Roman" w:cs="Times New Roman"/>
                <w:b w:val="0"/>
                <w:lang w:eastAsia="en-US"/>
              </w:rPr>
              <w:t>Компоненты системы легко доступны для обслуживания и калибровки.</w:t>
            </w:r>
          </w:p>
        </w:tc>
        <w:tc>
          <w:tcPr>
            <w:tcW w:w="2941" w:type="dxa"/>
          </w:tcPr>
          <w:p w:rsidR="00E407EC" w:rsidRPr="00ED0AB0" w:rsidRDefault="00ED0AB0" w:rsidP="00ED0AB0">
            <w:pPr>
              <w:pStyle w:val="Style30"/>
              <w:widowControl/>
              <w:ind w:firstLine="0"/>
              <w:jc w:val="center"/>
              <w:rPr>
                <w:rStyle w:val="FontStyle45"/>
                <w:rFonts w:ascii="Times New Roman" w:cs="Times New Roman"/>
                <w:b w:val="0"/>
                <w:lang w:eastAsia="en-US"/>
              </w:rPr>
            </w:pPr>
            <w:r w:rsidRPr="00ED0AB0">
              <w:rPr>
                <w:rStyle w:val="FontStyle45"/>
                <w:rFonts w:ascii="Times New Roman" w:cs="Times New Roman"/>
                <w:b w:val="0"/>
                <w:lang w:eastAsia="en-US"/>
              </w:rPr>
              <w:t>7.3.2, 8.2</w:t>
            </w:r>
          </w:p>
        </w:tc>
      </w:tr>
      <w:tr w:rsidR="00E407EC" w:rsidTr="00E407EC">
        <w:tc>
          <w:tcPr>
            <w:tcW w:w="6629" w:type="dxa"/>
          </w:tcPr>
          <w:p w:rsidR="00E407EC" w:rsidRPr="00ED0AB0" w:rsidRDefault="00ED0AB0" w:rsidP="00ED0AB0">
            <w:pPr>
              <w:pStyle w:val="Style30"/>
              <w:widowControl/>
              <w:ind w:firstLine="0"/>
              <w:rPr>
                <w:rStyle w:val="FontStyle45"/>
                <w:rFonts w:ascii="Times New Roman" w:cs="Times New Roman"/>
                <w:b w:val="0"/>
                <w:lang w:eastAsia="en-US"/>
              </w:rPr>
            </w:pPr>
            <w:r w:rsidRPr="00ED0AB0">
              <w:rPr>
                <w:rStyle w:val="FontStyle45"/>
                <w:rFonts w:ascii="Times New Roman" w:cs="Times New Roman"/>
                <w:b w:val="0"/>
                <w:lang w:eastAsia="en-US"/>
              </w:rPr>
              <w:t>Учитывается влияние условий окружающей среды.</w:t>
            </w:r>
          </w:p>
        </w:tc>
        <w:tc>
          <w:tcPr>
            <w:tcW w:w="2941" w:type="dxa"/>
          </w:tcPr>
          <w:p w:rsidR="00E407EC" w:rsidRPr="00ED0AB0" w:rsidRDefault="00ED0AB0" w:rsidP="00ED0AB0">
            <w:pPr>
              <w:pStyle w:val="Style30"/>
              <w:widowControl/>
              <w:ind w:firstLine="0"/>
              <w:jc w:val="center"/>
              <w:rPr>
                <w:rStyle w:val="FontStyle45"/>
                <w:rFonts w:ascii="Times New Roman" w:cs="Times New Roman"/>
                <w:b w:val="0"/>
                <w:lang w:eastAsia="en-US"/>
              </w:rPr>
            </w:pPr>
            <w:r w:rsidRPr="00ED0AB0">
              <w:rPr>
                <w:rStyle w:val="FontStyle45"/>
                <w:rFonts w:ascii="Times New Roman" w:cs="Times New Roman"/>
                <w:b w:val="0"/>
                <w:lang w:eastAsia="en-US"/>
              </w:rPr>
              <w:t>7.3.3, 9.3</w:t>
            </w:r>
          </w:p>
        </w:tc>
      </w:tr>
      <w:tr w:rsidR="00E407EC" w:rsidTr="00E407EC">
        <w:tc>
          <w:tcPr>
            <w:tcW w:w="6629" w:type="dxa"/>
          </w:tcPr>
          <w:p w:rsidR="00E407EC" w:rsidRPr="00ED0AB0" w:rsidRDefault="00ED0AB0" w:rsidP="00ED0AB0">
            <w:pPr>
              <w:pStyle w:val="Style30"/>
              <w:widowControl/>
              <w:ind w:firstLine="0"/>
              <w:rPr>
                <w:rStyle w:val="FontStyle45"/>
                <w:rFonts w:ascii="Times New Roman" w:cs="Times New Roman"/>
                <w:b w:val="0"/>
                <w:lang w:eastAsia="en-US"/>
              </w:rPr>
            </w:pPr>
            <w:r w:rsidRPr="00ED0AB0">
              <w:rPr>
                <w:rStyle w:val="FontStyle45"/>
                <w:rFonts w:ascii="Times New Roman" w:cs="Times New Roman"/>
                <w:b w:val="0"/>
                <w:lang w:eastAsia="en-US"/>
              </w:rPr>
              <w:t>Измерения расхода известны и измеряются непрерывно</w:t>
            </w:r>
          </w:p>
        </w:tc>
        <w:tc>
          <w:tcPr>
            <w:tcW w:w="2941" w:type="dxa"/>
          </w:tcPr>
          <w:p w:rsidR="00E407EC" w:rsidRPr="00ED0AB0" w:rsidRDefault="00ED0AB0" w:rsidP="00ED0AB0">
            <w:pPr>
              <w:pStyle w:val="Style30"/>
              <w:widowControl/>
              <w:ind w:firstLine="0"/>
              <w:jc w:val="center"/>
              <w:rPr>
                <w:rStyle w:val="FontStyle45"/>
                <w:rFonts w:ascii="Times New Roman" w:cs="Times New Roman"/>
                <w:b w:val="0"/>
                <w:lang w:eastAsia="en-US"/>
              </w:rPr>
            </w:pPr>
            <w:r w:rsidRPr="00ED0AB0">
              <w:rPr>
                <w:rStyle w:val="FontStyle45"/>
                <w:rFonts w:ascii="Times New Roman" w:cs="Times New Roman"/>
                <w:b w:val="0"/>
                <w:lang w:eastAsia="en-US"/>
              </w:rPr>
              <w:t>7.4</w:t>
            </w:r>
          </w:p>
        </w:tc>
      </w:tr>
      <w:tr w:rsidR="00E407EC" w:rsidTr="00E407EC">
        <w:tc>
          <w:tcPr>
            <w:tcW w:w="6629" w:type="dxa"/>
          </w:tcPr>
          <w:p w:rsidR="00E407EC" w:rsidRPr="00ED0AB0" w:rsidRDefault="00ED0AB0" w:rsidP="00ED0AB0">
            <w:pPr>
              <w:pStyle w:val="Style30"/>
              <w:widowControl/>
              <w:ind w:firstLine="0"/>
              <w:rPr>
                <w:rStyle w:val="FontStyle45"/>
                <w:rFonts w:ascii="Times New Roman" w:cs="Times New Roman"/>
                <w:b w:val="0"/>
                <w:lang w:eastAsia="en-US"/>
              </w:rPr>
            </w:pPr>
            <w:r w:rsidRPr="00ED0AB0">
              <w:rPr>
                <w:rStyle w:val="FontStyle45"/>
                <w:rFonts w:ascii="Times New Roman" w:cs="Times New Roman"/>
                <w:b w:val="0"/>
                <w:lang w:eastAsia="en-US"/>
              </w:rPr>
              <w:t>Образцы извлекаются из хорошо перемешанного места в основном потоке.</w:t>
            </w:r>
          </w:p>
        </w:tc>
        <w:tc>
          <w:tcPr>
            <w:tcW w:w="2941" w:type="dxa"/>
          </w:tcPr>
          <w:p w:rsidR="00E407EC" w:rsidRPr="00ED0AB0" w:rsidRDefault="00ED0AB0" w:rsidP="00ED0AB0">
            <w:pPr>
              <w:pStyle w:val="Style30"/>
              <w:widowControl/>
              <w:ind w:firstLine="0"/>
              <w:jc w:val="center"/>
              <w:rPr>
                <w:rStyle w:val="FontStyle45"/>
                <w:rFonts w:ascii="Times New Roman" w:cs="Times New Roman"/>
                <w:b w:val="0"/>
                <w:lang w:eastAsia="en-US"/>
              </w:rPr>
            </w:pPr>
            <w:r w:rsidRPr="00ED0AB0">
              <w:rPr>
                <w:rStyle w:val="FontStyle45"/>
                <w:rFonts w:ascii="Times New Roman" w:cs="Times New Roman"/>
                <w:b w:val="0"/>
                <w:lang w:eastAsia="en-US"/>
              </w:rPr>
              <w:t>8.2</w:t>
            </w:r>
          </w:p>
        </w:tc>
      </w:tr>
      <w:tr w:rsidR="00E407EC" w:rsidTr="00E407EC">
        <w:tc>
          <w:tcPr>
            <w:tcW w:w="6629" w:type="dxa"/>
          </w:tcPr>
          <w:p w:rsidR="00E407EC" w:rsidRPr="00ED0AB0" w:rsidRDefault="00ED0AB0" w:rsidP="00ED0AB0">
            <w:pPr>
              <w:pStyle w:val="Style30"/>
              <w:widowControl/>
              <w:ind w:firstLine="0"/>
              <w:rPr>
                <w:rStyle w:val="FontStyle45"/>
                <w:rFonts w:ascii="Times New Roman" w:cs="Times New Roman"/>
                <w:b w:val="0"/>
                <w:lang w:eastAsia="en-US"/>
              </w:rPr>
            </w:pPr>
            <w:r w:rsidRPr="00ED0AB0">
              <w:rPr>
                <w:rStyle w:val="FontStyle45"/>
                <w:rFonts w:ascii="Times New Roman" w:cs="Times New Roman"/>
                <w:b w:val="0"/>
                <w:lang w:eastAsia="en-US"/>
              </w:rPr>
              <w:t>Системы спроектированы таким образом, чтобы избежать конденсации паров.</w:t>
            </w:r>
          </w:p>
        </w:tc>
        <w:tc>
          <w:tcPr>
            <w:tcW w:w="2941" w:type="dxa"/>
          </w:tcPr>
          <w:p w:rsidR="00E407EC" w:rsidRPr="00ED0AB0" w:rsidRDefault="00ED0AB0" w:rsidP="00ED0AB0">
            <w:pPr>
              <w:pStyle w:val="Style30"/>
              <w:widowControl/>
              <w:ind w:firstLine="0"/>
              <w:jc w:val="center"/>
              <w:rPr>
                <w:rStyle w:val="FontStyle45"/>
                <w:rFonts w:ascii="Times New Roman" w:cs="Times New Roman"/>
                <w:b w:val="0"/>
                <w:lang w:eastAsia="en-US"/>
              </w:rPr>
            </w:pPr>
            <w:r w:rsidRPr="00ED0AB0">
              <w:rPr>
                <w:rStyle w:val="FontStyle45"/>
                <w:rFonts w:ascii="Times New Roman" w:cs="Times New Roman"/>
                <w:b w:val="0"/>
                <w:lang w:eastAsia="en-US"/>
              </w:rPr>
              <w:t>8.3</w:t>
            </w:r>
          </w:p>
        </w:tc>
      </w:tr>
      <w:tr w:rsidR="00E407EC" w:rsidTr="00E407EC">
        <w:tc>
          <w:tcPr>
            <w:tcW w:w="6629" w:type="dxa"/>
          </w:tcPr>
          <w:p w:rsidR="00E407EC" w:rsidRPr="00ED0AB0" w:rsidRDefault="00ED0AB0" w:rsidP="00ED0AB0">
            <w:pPr>
              <w:pStyle w:val="Style30"/>
              <w:widowControl/>
              <w:ind w:firstLine="0"/>
              <w:rPr>
                <w:rStyle w:val="FontStyle45"/>
                <w:rFonts w:ascii="Times New Roman" w:cs="Times New Roman"/>
                <w:b w:val="0"/>
                <w:lang w:eastAsia="en-US"/>
              </w:rPr>
            </w:pPr>
            <w:r w:rsidRPr="00ED0AB0">
              <w:rPr>
                <w:rStyle w:val="FontStyle45"/>
                <w:rFonts w:ascii="Times New Roman" w:cs="Times New Roman"/>
                <w:b w:val="0"/>
                <w:lang w:eastAsia="en-US"/>
              </w:rPr>
              <w:t>Форсунки для проб обслуживаются и периодически проверяются</w:t>
            </w:r>
          </w:p>
        </w:tc>
        <w:tc>
          <w:tcPr>
            <w:tcW w:w="2941" w:type="dxa"/>
          </w:tcPr>
          <w:p w:rsidR="00E407EC" w:rsidRPr="00ED0AB0" w:rsidRDefault="00ED0AB0" w:rsidP="00ED0AB0">
            <w:pPr>
              <w:pStyle w:val="Style30"/>
              <w:widowControl/>
              <w:ind w:firstLine="0"/>
              <w:jc w:val="center"/>
              <w:rPr>
                <w:rStyle w:val="FontStyle45"/>
                <w:rFonts w:ascii="Times New Roman" w:cs="Times New Roman"/>
                <w:b w:val="0"/>
                <w:lang w:eastAsia="en-US"/>
              </w:rPr>
            </w:pPr>
            <w:r w:rsidRPr="00ED0AB0">
              <w:rPr>
                <w:rStyle w:val="FontStyle45"/>
                <w:rFonts w:ascii="Times New Roman" w:cs="Times New Roman"/>
                <w:b w:val="0"/>
                <w:lang w:eastAsia="en-US"/>
              </w:rPr>
              <w:t>8.4</w:t>
            </w:r>
          </w:p>
        </w:tc>
      </w:tr>
      <w:tr w:rsidR="00E407EC" w:rsidTr="00E407EC">
        <w:tc>
          <w:tcPr>
            <w:tcW w:w="6629" w:type="dxa"/>
          </w:tcPr>
          <w:p w:rsidR="00E407EC" w:rsidRPr="00ED0AB0" w:rsidRDefault="00ED0AB0" w:rsidP="00ED0AB0">
            <w:pPr>
              <w:pStyle w:val="Style30"/>
              <w:widowControl/>
              <w:ind w:firstLine="0"/>
              <w:rPr>
                <w:rStyle w:val="FontStyle45"/>
                <w:rFonts w:ascii="Times New Roman" w:cs="Times New Roman"/>
                <w:b w:val="0"/>
                <w:lang w:eastAsia="en-US"/>
              </w:rPr>
            </w:pPr>
            <w:r w:rsidRPr="00ED0AB0">
              <w:rPr>
                <w:rStyle w:val="FontStyle45"/>
                <w:rFonts w:ascii="Times New Roman" w:cs="Times New Roman"/>
                <w:b w:val="0"/>
                <w:lang w:eastAsia="en-US"/>
              </w:rPr>
              <w:t>Проверка герметичности проводится периодически</w:t>
            </w:r>
          </w:p>
        </w:tc>
        <w:tc>
          <w:tcPr>
            <w:tcW w:w="2941" w:type="dxa"/>
          </w:tcPr>
          <w:p w:rsidR="00E407EC" w:rsidRPr="00ED0AB0" w:rsidRDefault="00ED0AB0" w:rsidP="00ED0AB0">
            <w:pPr>
              <w:pStyle w:val="Style30"/>
              <w:widowControl/>
              <w:ind w:firstLine="0"/>
              <w:jc w:val="center"/>
              <w:rPr>
                <w:rStyle w:val="FontStyle45"/>
                <w:rFonts w:ascii="Times New Roman" w:cs="Times New Roman"/>
                <w:b w:val="0"/>
                <w:lang w:eastAsia="en-US"/>
              </w:rPr>
            </w:pPr>
            <w:r w:rsidRPr="00ED0AB0">
              <w:rPr>
                <w:rStyle w:val="FontStyle45"/>
                <w:rFonts w:ascii="Times New Roman" w:cs="Times New Roman"/>
                <w:b w:val="0"/>
                <w:lang w:eastAsia="en-US"/>
              </w:rPr>
              <w:t>8.5</w:t>
            </w:r>
          </w:p>
        </w:tc>
      </w:tr>
      <w:tr w:rsidR="00E407EC" w:rsidTr="00E407EC">
        <w:tc>
          <w:tcPr>
            <w:tcW w:w="6629" w:type="dxa"/>
          </w:tcPr>
          <w:p w:rsidR="00E407EC" w:rsidRPr="00ED0AB0" w:rsidRDefault="00ED0AB0" w:rsidP="00ED0AB0">
            <w:pPr>
              <w:pStyle w:val="Style30"/>
              <w:widowControl/>
              <w:ind w:firstLine="0"/>
              <w:rPr>
                <w:rStyle w:val="FontStyle45"/>
                <w:rFonts w:ascii="Times New Roman" w:cs="Times New Roman"/>
                <w:b w:val="0"/>
                <w:lang w:eastAsia="en-US"/>
              </w:rPr>
            </w:pPr>
            <w:r w:rsidRPr="00ED0AB0">
              <w:rPr>
                <w:rStyle w:val="FontStyle45"/>
                <w:rFonts w:ascii="Times New Roman" w:cs="Times New Roman"/>
                <w:b w:val="0"/>
                <w:lang w:eastAsia="en-US"/>
              </w:rPr>
              <w:t>Предусмотрены средства контроля, предотвращающие считывание показаний измерений из соседних систем.</w:t>
            </w:r>
          </w:p>
        </w:tc>
        <w:tc>
          <w:tcPr>
            <w:tcW w:w="2941" w:type="dxa"/>
          </w:tcPr>
          <w:p w:rsidR="00E407EC" w:rsidRPr="00ED0AB0" w:rsidRDefault="00ED0AB0" w:rsidP="00ED0AB0">
            <w:pPr>
              <w:pStyle w:val="Style30"/>
              <w:widowControl/>
              <w:ind w:firstLine="0"/>
              <w:jc w:val="center"/>
              <w:rPr>
                <w:rStyle w:val="FontStyle45"/>
                <w:rFonts w:ascii="Times New Roman" w:cs="Times New Roman"/>
                <w:b w:val="0"/>
                <w:lang w:eastAsia="en-US"/>
              </w:rPr>
            </w:pPr>
            <w:r w:rsidRPr="00ED0AB0">
              <w:rPr>
                <w:rStyle w:val="FontStyle45"/>
                <w:rFonts w:ascii="Times New Roman" w:cs="Times New Roman"/>
                <w:b w:val="0"/>
                <w:lang w:eastAsia="en-US"/>
              </w:rPr>
              <w:t>9.2</w:t>
            </w:r>
          </w:p>
        </w:tc>
      </w:tr>
    </w:tbl>
    <w:p w:rsidR="00ED0AB0" w:rsidRDefault="00ED0AB0" w:rsidP="00ED0AB0">
      <w:pPr>
        <w:pStyle w:val="Style30"/>
        <w:widowControl/>
        <w:ind w:firstLine="567"/>
        <w:rPr>
          <w:rStyle w:val="FontStyle45"/>
          <w:rFonts w:ascii="Times New Roman" w:cs="Times New Roman"/>
          <w:b w:val="0"/>
          <w:lang w:val="kk-KZ" w:eastAsia="en-US"/>
        </w:rPr>
      </w:pPr>
    </w:p>
    <w:p w:rsidR="00ED0AB0" w:rsidRPr="00ED0AB0" w:rsidRDefault="00ED0AB0" w:rsidP="00ED0AB0">
      <w:pPr>
        <w:pStyle w:val="Style30"/>
        <w:widowControl/>
        <w:ind w:firstLine="567"/>
        <w:rPr>
          <w:rStyle w:val="FontStyle45"/>
          <w:rFonts w:ascii="Times New Roman" w:cs="Times New Roman"/>
          <w:lang w:val="kk-KZ" w:eastAsia="en-US"/>
        </w:rPr>
      </w:pPr>
      <w:r w:rsidRPr="00ED0AB0">
        <w:rPr>
          <w:rStyle w:val="FontStyle45"/>
          <w:rFonts w:ascii="Times New Roman" w:cs="Times New Roman"/>
          <w:lang w:val="kk-KZ" w:eastAsia="en-US"/>
        </w:rPr>
        <w:t>7 Общие требования к системе мониторинга</w:t>
      </w:r>
    </w:p>
    <w:p w:rsidR="00ED0AB0" w:rsidRPr="00ED0AB0" w:rsidRDefault="00ED0AB0" w:rsidP="00ED0AB0">
      <w:pPr>
        <w:pStyle w:val="Style30"/>
        <w:widowControl/>
        <w:ind w:firstLine="567"/>
        <w:rPr>
          <w:rStyle w:val="FontStyle45"/>
          <w:rFonts w:ascii="Times New Roman" w:cs="Times New Roman"/>
          <w:b w:val="0"/>
          <w:lang w:val="kk-KZ" w:eastAsia="en-US"/>
        </w:rPr>
      </w:pPr>
    </w:p>
    <w:p w:rsidR="00ED0AB0" w:rsidRPr="00623C95" w:rsidRDefault="00ED0AB0" w:rsidP="00ED0AB0">
      <w:pPr>
        <w:pStyle w:val="Style30"/>
        <w:widowControl/>
        <w:ind w:firstLine="567"/>
        <w:rPr>
          <w:rStyle w:val="FontStyle45"/>
          <w:rFonts w:ascii="Times New Roman" w:cs="Times New Roman"/>
          <w:lang w:eastAsia="en-US"/>
        </w:rPr>
      </w:pPr>
      <w:r w:rsidRPr="00623C95">
        <w:rPr>
          <w:rStyle w:val="FontStyle45"/>
          <w:rFonts w:ascii="Times New Roman" w:cs="Times New Roman"/>
          <w:lang w:eastAsia="en-US"/>
        </w:rPr>
        <w:t>7.1 Общие</w:t>
      </w:r>
    </w:p>
    <w:p w:rsidR="00E407EC" w:rsidRPr="00623C95" w:rsidRDefault="0053720C" w:rsidP="00ED0AB0">
      <w:pPr>
        <w:pStyle w:val="Style30"/>
        <w:widowControl/>
        <w:ind w:firstLine="567"/>
        <w:rPr>
          <w:rStyle w:val="FontStyle45"/>
          <w:rFonts w:ascii="Times New Roman" w:cs="Times New Roman"/>
          <w:b w:val="0"/>
          <w:lang w:eastAsia="en-US"/>
        </w:rPr>
      </w:pPr>
      <w:r>
        <w:rPr>
          <w:rStyle w:val="FontStyle45"/>
          <w:rFonts w:ascii="Times New Roman" w:cs="Times New Roman"/>
          <w:b w:val="0"/>
          <w:lang w:val="kk-KZ" w:eastAsia="en-US"/>
        </w:rPr>
        <w:t>Подразделы</w:t>
      </w:r>
      <w:r w:rsidR="00ED0AB0" w:rsidRPr="00623C95">
        <w:rPr>
          <w:rStyle w:val="FontStyle45"/>
          <w:rFonts w:ascii="Times New Roman" w:cs="Times New Roman"/>
          <w:b w:val="0"/>
          <w:lang w:eastAsia="en-US"/>
        </w:rPr>
        <w:t xml:space="preserve"> с 7.2 по 7.4 содержат руководство и требования к проектированию системы мониторинга.</w:t>
      </w:r>
    </w:p>
    <w:p w:rsidR="00623C95" w:rsidRPr="00623C95" w:rsidRDefault="00623C95" w:rsidP="00623C95">
      <w:pPr>
        <w:pStyle w:val="Style30"/>
        <w:widowControl/>
        <w:ind w:firstLine="567"/>
        <w:rPr>
          <w:rStyle w:val="FontStyle45"/>
          <w:rFonts w:ascii="Times New Roman" w:cs="Times New Roman"/>
          <w:lang w:eastAsia="en-US"/>
        </w:rPr>
      </w:pPr>
      <w:r w:rsidRPr="00623C95">
        <w:rPr>
          <w:rStyle w:val="FontStyle45"/>
          <w:rFonts w:ascii="Times New Roman" w:cs="Times New Roman"/>
          <w:lang w:eastAsia="en-US"/>
        </w:rPr>
        <w:t>7.2 Дальность обнаружения</w:t>
      </w:r>
    </w:p>
    <w:p w:rsidR="00623C95" w:rsidRDefault="00623C95" w:rsidP="00623C95">
      <w:pPr>
        <w:pStyle w:val="Style30"/>
        <w:widowControl/>
        <w:ind w:firstLine="567"/>
        <w:rPr>
          <w:rStyle w:val="FontStyle45"/>
          <w:rFonts w:ascii="Times New Roman" w:cs="Times New Roman"/>
          <w:b w:val="0"/>
          <w:lang w:eastAsia="en-US"/>
        </w:rPr>
      </w:pPr>
      <w:r w:rsidRPr="00623C95">
        <w:rPr>
          <w:rStyle w:val="FontStyle45"/>
          <w:rFonts w:ascii="Times New Roman" w:cs="Times New Roman"/>
          <w:b w:val="0"/>
          <w:lang w:eastAsia="en-US"/>
        </w:rPr>
        <w:t>Важность дальности обнаружения (как низкой [~МБк], так и высокой [~ТБк]) обусловлена требованием иметь возможность определять концентрацию активности с достаточной степенью достоверности и с достаточным временным разрешением, чтобы впоследствии можно было рассчитать и отчитаться об общей выделяемой активности.</w:t>
      </w:r>
    </w:p>
    <w:p w:rsidR="00623C95" w:rsidRPr="00623C95" w:rsidRDefault="00623C95" w:rsidP="00623C95">
      <w:pPr>
        <w:pStyle w:val="Style30"/>
        <w:widowControl/>
        <w:ind w:firstLine="567"/>
        <w:rPr>
          <w:rStyle w:val="FontStyle45"/>
          <w:rFonts w:ascii="Times New Roman" w:cs="Times New Roman"/>
          <w:b w:val="0"/>
          <w:lang w:eastAsia="en-US"/>
        </w:rPr>
      </w:pPr>
      <w:r w:rsidRPr="00623C95">
        <w:rPr>
          <w:rStyle w:val="FontStyle45"/>
          <w:rFonts w:ascii="Times New Roman" w:cs="Times New Roman"/>
          <w:b w:val="0"/>
          <w:lang w:eastAsia="en-US"/>
        </w:rPr>
        <w:lastRenderedPageBreak/>
        <w:t>В низком диапазоне система обнаружения должна соответствовать установленной минимальной обнаруживаемой концентрации (при доверительном уровне 95 %) с разумным временем счета, принимая во внимание фон в месте установки, как описано ниже.</w:t>
      </w:r>
    </w:p>
    <w:p w:rsidR="00623C95" w:rsidRPr="00623C95" w:rsidRDefault="00623C95" w:rsidP="00623C95">
      <w:pPr>
        <w:pStyle w:val="Style30"/>
        <w:widowControl/>
        <w:ind w:firstLine="567"/>
        <w:rPr>
          <w:rStyle w:val="FontStyle45"/>
          <w:rFonts w:ascii="Times New Roman" w:cs="Times New Roman"/>
          <w:b w:val="0"/>
          <w:lang w:eastAsia="en-US"/>
        </w:rPr>
      </w:pPr>
      <w:r w:rsidRPr="00623C95">
        <w:rPr>
          <w:rStyle w:val="FontStyle45"/>
          <w:rFonts w:ascii="Times New Roman" w:cs="Times New Roman"/>
          <w:b w:val="0"/>
          <w:lang w:eastAsia="en-US"/>
        </w:rPr>
        <w:t>В низком диапазоне система обнаружения должна быть достаточной для достижения указанной минимальной обнаруживаемой концентрации (на уровне достоверности 95%) с разумным временем подсчета, принимая во внимание фон в месте установки, как описано ниже.</w:t>
      </w:r>
    </w:p>
    <w:p w:rsidR="00623C95" w:rsidRPr="00623C95" w:rsidRDefault="00623C95" w:rsidP="00623C95">
      <w:pPr>
        <w:pStyle w:val="Style30"/>
        <w:widowControl/>
        <w:ind w:firstLine="567"/>
        <w:rPr>
          <w:rStyle w:val="FontStyle45"/>
          <w:rFonts w:ascii="Times New Roman" w:cs="Times New Roman"/>
          <w:b w:val="0"/>
          <w:lang w:eastAsia="en-US"/>
        </w:rPr>
      </w:pPr>
      <w:r w:rsidRPr="00623C95">
        <w:rPr>
          <w:rStyle w:val="FontStyle45"/>
          <w:rFonts w:ascii="Times New Roman" w:cs="Times New Roman"/>
          <w:b w:val="0"/>
          <w:lang w:eastAsia="en-US"/>
        </w:rPr>
        <w:t>Верхний диапазон системы должен обеспечивать измерение до максимально возможного нормального состояния срабатывания, что часто требует коррекции времени простоя в системе обнаружения. Дополнительная информация о времени простоя приведена в разделе A.4.4.2.</w:t>
      </w:r>
    </w:p>
    <w:p w:rsidR="00623C95" w:rsidRPr="00623C95" w:rsidRDefault="00623C95" w:rsidP="00623C95">
      <w:pPr>
        <w:pStyle w:val="Style30"/>
        <w:widowControl/>
        <w:ind w:firstLine="567"/>
        <w:rPr>
          <w:rStyle w:val="FontStyle45"/>
          <w:rFonts w:ascii="Times New Roman" w:cs="Times New Roman"/>
          <w:b w:val="0"/>
          <w:lang w:eastAsia="en-US"/>
        </w:rPr>
      </w:pPr>
      <w:r w:rsidRPr="00623C95">
        <w:rPr>
          <w:rStyle w:val="FontStyle45"/>
          <w:rFonts w:ascii="Times New Roman" w:cs="Times New Roman"/>
          <w:b w:val="0"/>
          <w:lang w:eastAsia="en-US"/>
        </w:rPr>
        <w:t>Выбросы после инцидента должны быть определены количественно и учтены в общем объеме сбросов на объекте (за исключением случая нарушения вентиляции).</w:t>
      </w:r>
    </w:p>
    <w:p w:rsidR="00E407EC" w:rsidRDefault="00623C95" w:rsidP="00623C95">
      <w:pPr>
        <w:pStyle w:val="Style30"/>
        <w:widowControl/>
        <w:ind w:firstLine="567"/>
        <w:rPr>
          <w:rStyle w:val="FontStyle45"/>
          <w:rFonts w:ascii="Times New Roman" w:cs="Times New Roman"/>
          <w:b w:val="0"/>
          <w:lang w:eastAsia="en-US"/>
        </w:rPr>
      </w:pPr>
      <w:r w:rsidRPr="00623C95">
        <w:rPr>
          <w:rStyle w:val="FontStyle45"/>
          <w:rFonts w:ascii="Times New Roman" w:cs="Times New Roman"/>
          <w:b w:val="0"/>
          <w:lang w:eastAsia="en-US"/>
        </w:rPr>
        <w:t>Для наилучшей оценки выбросов сначала необходимо убедиться в том, что диапазон измерений системы обнаружения совместим с уровнями концентрации, которые могут присутствовать. Если система обнаружения насыщается (перегружается), это делает невозможной оценку активности, излучаемой (или высвобождаемой) во время инцидента.</w:t>
      </w:r>
    </w:p>
    <w:p w:rsidR="00623C95" w:rsidRDefault="00623C95" w:rsidP="00623C95">
      <w:pPr>
        <w:pStyle w:val="Style30"/>
        <w:widowControl/>
        <w:ind w:firstLine="567"/>
        <w:rPr>
          <w:rStyle w:val="FontStyle45"/>
          <w:rFonts w:ascii="Times New Roman" w:cs="Times New Roman"/>
          <w:b w:val="0"/>
          <w:lang w:val="kk-KZ" w:eastAsia="en-US"/>
        </w:rPr>
      </w:pPr>
      <w:r w:rsidRPr="00623C95">
        <w:rPr>
          <w:rStyle w:val="FontStyle45"/>
          <w:rFonts w:ascii="Times New Roman" w:cs="Times New Roman"/>
          <w:b w:val="0"/>
          <w:lang w:val="kk-KZ" w:eastAsia="en-US"/>
        </w:rPr>
        <w:t xml:space="preserve">Характеристики изотопов, включая период полураспада, режим распада и энергию образующихся и паразитных радионуклидов (например, </w:t>
      </w:r>
      <w:r w:rsidRPr="00623C95">
        <w:rPr>
          <w:rStyle w:val="FontStyle45"/>
          <w:rFonts w:ascii="Times New Roman" w:cs="Times New Roman"/>
          <w:b w:val="0"/>
          <w:vertAlign w:val="superscript"/>
          <w:lang w:val="kk-KZ" w:eastAsia="en-US"/>
        </w:rPr>
        <w:t>18</w:t>
      </w:r>
      <w:r w:rsidRPr="00623C95">
        <w:rPr>
          <w:rStyle w:val="FontStyle45"/>
          <w:rFonts w:ascii="Times New Roman" w:cs="Times New Roman"/>
          <w:b w:val="0"/>
          <w:lang w:val="kk-KZ" w:eastAsia="en-US"/>
        </w:rPr>
        <w:t xml:space="preserve">F, </w:t>
      </w:r>
      <w:r w:rsidRPr="00623C95">
        <w:rPr>
          <w:rStyle w:val="FontStyle45"/>
          <w:rFonts w:ascii="Times New Roman" w:cs="Times New Roman"/>
          <w:b w:val="0"/>
          <w:vertAlign w:val="superscript"/>
          <w:lang w:val="kk-KZ" w:eastAsia="en-US"/>
        </w:rPr>
        <w:t>11</w:t>
      </w:r>
      <w:r w:rsidRPr="00623C95">
        <w:rPr>
          <w:rStyle w:val="FontStyle45"/>
          <w:rFonts w:ascii="Times New Roman" w:cs="Times New Roman"/>
          <w:b w:val="0"/>
          <w:lang w:val="kk-KZ" w:eastAsia="en-US"/>
        </w:rPr>
        <w:t xml:space="preserve">C, </w:t>
      </w:r>
      <w:r w:rsidRPr="00623C95">
        <w:rPr>
          <w:rStyle w:val="FontStyle45"/>
          <w:rFonts w:ascii="Times New Roman" w:cs="Times New Roman"/>
          <w:b w:val="0"/>
          <w:vertAlign w:val="superscript"/>
          <w:lang w:val="kk-KZ" w:eastAsia="en-US"/>
        </w:rPr>
        <w:t>15</w:t>
      </w:r>
      <w:r w:rsidRPr="00623C95">
        <w:rPr>
          <w:rStyle w:val="FontStyle45"/>
          <w:rFonts w:ascii="Times New Roman" w:cs="Times New Roman"/>
          <w:b w:val="0"/>
          <w:lang w:val="kk-KZ" w:eastAsia="en-US"/>
        </w:rPr>
        <w:t xml:space="preserve">O, </w:t>
      </w:r>
      <w:r w:rsidRPr="00623C95">
        <w:rPr>
          <w:rStyle w:val="FontStyle45"/>
          <w:rFonts w:ascii="Times New Roman" w:cs="Times New Roman"/>
          <w:b w:val="0"/>
          <w:vertAlign w:val="superscript"/>
          <w:lang w:val="kk-KZ" w:eastAsia="en-US"/>
        </w:rPr>
        <w:t>13</w:t>
      </w:r>
      <w:r w:rsidRPr="00623C95">
        <w:rPr>
          <w:rStyle w:val="FontStyle45"/>
          <w:rFonts w:ascii="Times New Roman" w:cs="Times New Roman"/>
          <w:b w:val="0"/>
          <w:lang w:val="kk-KZ" w:eastAsia="en-US"/>
        </w:rPr>
        <w:t xml:space="preserve">N, </w:t>
      </w:r>
      <w:r w:rsidRPr="00623C95">
        <w:rPr>
          <w:rStyle w:val="FontStyle45"/>
          <w:rFonts w:ascii="Times New Roman" w:cs="Times New Roman"/>
          <w:b w:val="0"/>
          <w:vertAlign w:val="superscript"/>
          <w:lang w:val="kk-KZ" w:eastAsia="en-US"/>
        </w:rPr>
        <w:t>41</w:t>
      </w:r>
      <w:r w:rsidRPr="00623C95">
        <w:rPr>
          <w:rStyle w:val="FontStyle45"/>
          <w:rFonts w:ascii="Times New Roman" w:cs="Times New Roman"/>
          <w:b w:val="0"/>
          <w:lang w:val="kk-KZ" w:eastAsia="en-US"/>
        </w:rPr>
        <w:t>Ar), приведены в приложении A. Преимущества и недостатки различных типов детекторов и связанные с ними принципы работы приведены в таблице A.3.</w:t>
      </w:r>
    </w:p>
    <w:p w:rsidR="00623C95" w:rsidRPr="00623C95" w:rsidRDefault="00623C95" w:rsidP="00623C95">
      <w:pPr>
        <w:pStyle w:val="Style30"/>
        <w:widowControl/>
        <w:ind w:firstLine="567"/>
        <w:rPr>
          <w:rStyle w:val="FontStyle45"/>
          <w:rFonts w:ascii="Times New Roman" w:cs="Times New Roman"/>
          <w:lang w:val="kk-KZ" w:eastAsia="en-US"/>
        </w:rPr>
      </w:pPr>
      <w:r w:rsidRPr="00623C95">
        <w:rPr>
          <w:rStyle w:val="FontStyle45"/>
          <w:rFonts w:ascii="Times New Roman" w:cs="Times New Roman"/>
          <w:lang w:val="kk-KZ" w:eastAsia="en-US"/>
        </w:rPr>
        <w:t xml:space="preserve">7.3 Местоположение детектора </w:t>
      </w:r>
    </w:p>
    <w:p w:rsidR="00623C95" w:rsidRPr="00623C95" w:rsidRDefault="00623C95" w:rsidP="00623C95">
      <w:pPr>
        <w:pStyle w:val="Style30"/>
        <w:widowControl/>
        <w:ind w:firstLine="567"/>
        <w:rPr>
          <w:rStyle w:val="FontStyle45"/>
          <w:rFonts w:ascii="Times New Roman" w:cs="Times New Roman"/>
          <w:lang w:val="kk-KZ" w:eastAsia="en-US"/>
        </w:rPr>
      </w:pPr>
      <w:r w:rsidRPr="00623C95">
        <w:rPr>
          <w:rStyle w:val="FontStyle45"/>
          <w:rFonts w:ascii="Times New Roman" w:cs="Times New Roman"/>
          <w:lang w:val="kk-KZ" w:eastAsia="en-US"/>
        </w:rPr>
        <w:t xml:space="preserve">7.3.1 Общие сведения </w:t>
      </w:r>
    </w:p>
    <w:p w:rsidR="00623C95" w:rsidRDefault="00623C95" w:rsidP="00623C95">
      <w:pPr>
        <w:pStyle w:val="Style30"/>
        <w:widowControl/>
        <w:ind w:firstLine="567"/>
        <w:rPr>
          <w:rStyle w:val="FontStyle45"/>
          <w:rFonts w:ascii="Times New Roman" w:cs="Times New Roman"/>
          <w:b w:val="0"/>
          <w:lang w:val="kk-KZ" w:eastAsia="en-US"/>
        </w:rPr>
      </w:pPr>
      <w:r w:rsidRPr="00623C95">
        <w:rPr>
          <w:rStyle w:val="FontStyle45"/>
          <w:rFonts w:ascii="Times New Roman" w:cs="Times New Roman"/>
          <w:b w:val="0"/>
          <w:lang w:val="kk-KZ" w:eastAsia="en-US"/>
        </w:rPr>
        <w:t>В системах мониторинга обоих типов (встроенных или байпасных) реакция детекторов на другие источники излучения должна учитываться и сводиться к минимуму для точного измерения активной концентрации радиоактивного газа в воздушном потоке. Следовательно, любой детектор должен быть расположен таким образом, чтобы воздействие фоновых источников было сведено к минимуму. Справочные источники могли бы включать:</w:t>
      </w:r>
    </w:p>
    <w:p w:rsidR="002639A4" w:rsidRPr="002639A4" w:rsidRDefault="002639A4" w:rsidP="002639A4">
      <w:pPr>
        <w:pStyle w:val="Style30"/>
        <w:widowControl/>
        <w:ind w:firstLine="567"/>
        <w:rPr>
          <w:rStyle w:val="FontStyle45"/>
          <w:rFonts w:ascii="Times New Roman" w:cs="Times New Roman"/>
          <w:b w:val="0"/>
          <w:lang w:val="kk-KZ" w:eastAsia="en-US"/>
        </w:rPr>
      </w:pPr>
      <w:r>
        <w:rPr>
          <w:rStyle w:val="FontStyle45"/>
          <w:rFonts w:ascii="Times New Roman" w:cs="Times New Roman"/>
          <w:b w:val="0"/>
          <w:lang w:val="kk-KZ" w:eastAsia="en-US"/>
        </w:rPr>
        <w:t>–</w:t>
      </w:r>
      <w:r w:rsidRPr="002639A4">
        <w:rPr>
          <w:rStyle w:val="FontStyle45"/>
          <w:rFonts w:ascii="Times New Roman" w:cs="Times New Roman"/>
          <w:b w:val="0"/>
          <w:lang w:val="kk-KZ" w:eastAsia="en-US"/>
        </w:rPr>
        <w:t xml:space="preserve"> ускорители (циклотрон, линейный ускоритель);</w:t>
      </w:r>
    </w:p>
    <w:p w:rsidR="002639A4" w:rsidRPr="002639A4" w:rsidRDefault="002639A4" w:rsidP="002639A4">
      <w:pPr>
        <w:pStyle w:val="Style30"/>
        <w:widowControl/>
        <w:ind w:firstLine="567"/>
        <w:rPr>
          <w:rStyle w:val="FontStyle45"/>
          <w:rFonts w:ascii="Times New Roman" w:cs="Times New Roman"/>
          <w:b w:val="0"/>
          <w:lang w:val="kk-KZ" w:eastAsia="en-US"/>
        </w:rPr>
      </w:pPr>
      <w:r>
        <w:rPr>
          <w:rStyle w:val="FontStyle45"/>
          <w:rFonts w:ascii="Times New Roman" w:cs="Times New Roman"/>
          <w:b w:val="0"/>
          <w:lang w:val="kk-KZ" w:eastAsia="en-US"/>
        </w:rPr>
        <w:t>–</w:t>
      </w:r>
      <w:r w:rsidRPr="002639A4">
        <w:rPr>
          <w:rStyle w:val="FontStyle45"/>
          <w:rFonts w:ascii="Times New Roman" w:cs="Times New Roman"/>
          <w:b w:val="0"/>
          <w:lang w:val="kk-KZ" w:eastAsia="en-US"/>
        </w:rPr>
        <w:t xml:space="preserve"> банки фильтров;</w:t>
      </w:r>
    </w:p>
    <w:p w:rsidR="002639A4" w:rsidRPr="002639A4" w:rsidRDefault="002639A4" w:rsidP="002639A4">
      <w:pPr>
        <w:pStyle w:val="Style30"/>
        <w:widowControl/>
        <w:ind w:firstLine="567"/>
        <w:rPr>
          <w:rStyle w:val="FontStyle45"/>
          <w:rFonts w:ascii="Times New Roman" w:cs="Times New Roman"/>
          <w:b w:val="0"/>
          <w:lang w:val="kk-KZ" w:eastAsia="en-US"/>
        </w:rPr>
      </w:pPr>
      <w:r>
        <w:rPr>
          <w:rStyle w:val="FontStyle45"/>
          <w:rFonts w:ascii="Times New Roman" w:cs="Times New Roman"/>
          <w:b w:val="0"/>
          <w:lang w:val="kk-KZ" w:eastAsia="en-US"/>
        </w:rPr>
        <w:t xml:space="preserve">– </w:t>
      </w:r>
      <w:r w:rsidRPr="002639A4">
        <w:rPr>
          <w:rStyle w:val="FontStyle45"/>
          <w:rFonts w:ascii="Times New Roman" w:cs="Times New Roman"/>
          <w:b w:val="0"/>
          <w:lang w:val="kk-KZ" w:eastAsia="en-US"/>
        </w:rPr>
        <w:t xml:space="preserve"> целевые линии передачи;</w:t>
      </w:r>
    </w:p>
    <w:p w:rsidR="002639A4" w:rsidRPr="002639A4" w:rsidRDefault="002639A4" w:rsidP="002639A4">
      <w:pPr>
        <w:pStyle w:val="Style30"/>
        <w:widowControl/>
        <w:ind w:firstLine="567"/>
        <w:rPr>
          <w:rStyle w:val="FontStyle45"/>
          <w:rFonts w:ascii="Times New Roman" w:cs="Times New Roman"/>
          <w:b w:val="0"/>
          <w:lang w:val="kk-KZ" w:eastAsia="en-US"/>
        </w:rPr>
      </w:pPr>
      <w:r>
        <w:rPr>
          <w:rStyle w:val="FontStyle45"/>
          <w:rFonts w:ascii="Times New Roman" w:cs="Times New Roman"/>
          <w:b w:val="0"/>
          <w:lang w:val="kk-KZ" w:eastAsia="en-US"/>
        </w:rPr>
        <w:t>–</w:t>
      </w:r>
      <w:r w:rsidRPr="002639A4">
        <w:rPr>
          <w:rStyle w:val="FontStyle45"/>
          <w:rFonts w:ascii="Times New Roman" w:cs="Times New Roman"/>
          <w:b w:val="0"/>
          <w:lang w:val="kk-KZ" w:eastAsia="en-US"/>
        </w:rPr>
        <w:t xml:space="preserve"> горячие камеры/вытяжные шкафы;</w:t>
      </w:r>
    </w:p>
    <w:p w:rsidR="002639A4" w:rsidRPr="002639A4" w:rsidRDefault="002639A4" w:rsidP="002639A4">
      <w:pPr>
        <w:pStyle w:val="Style30"/>
        <w:widowControl/>
        <w:ind w:firstLine="567"/>
        <w:rPr>
          <w:rStyle w:val="FontStyle45"/>
          <w:rFonts w:ascii="Times New Roman" w:cs="Times New Roman"/>
          <w:b w:val="0"/>
          <w:lang w:val="kk-KZ" w:eastAsia="en-US"/>
        </w:rPr>
      </w:pPr>
      <w:r>
        <w:rPr>
          <w:rStyle w:val="FontStyle45"/>
          <w:rFonts w:ascii="Times New Roman" w:cs="Times New Roman"/>
          <w:b w:val="0"/>
          <w:lang w:val="kk-KZ" w:eastAsia="en-US"/>
        </w:rPr>
        <w:t>–</w:t>
      </w:r>
      <w:r w:rsidRPr="002639A4">
        <w:rPr>
          <w:rStyle w:val="FontStyle45"/>
          <w:rFonts w:ascii="Times New Roman" w:cs="Times New Roman"/>
          <w:b w:val="0"/>
          <w:lang w:val="kk-KZ" w:eastAsia="en-US"/>
        </w:rPr>
        <w:t xml:space="preserve"> другие сточные каналы;</w:t>
      </w:r>
    </w:p>
    <w:p w:rsidR="002639A4" w:rsidRPr="002639A4" w:rsidRDefault="002639A4" w:rsidP="002639A4">
      <w:pPr>
        <w:pStyle w:val="Style30"/>
        <w:widowControl/>
        <w:ind w:firstLine="567"/>
        <w:rPr>
          <w:rStyle w:val="FontStyle45"/>
          <w:rFonts w:ascii="Times New Roman" w:cs="Times New Roman"/>
          <w:b w:val="0"/>
          <w:lang w:val="kk-KZ" w:eastAsia="en-US"/>
        </w:rPr>
      </w:pPr>
      <w:r>
        <w:rPr>
          <w:rStyle w:val="FontStyle45"/>
          <w:rFonts w:ascii="Times New Roman" w:cs="Times New Roman"/>
          <w:b w:val="0"/>
          <w:lang w:val="kk-KZ" w:eastAsia="en-US"/>
        </w:rPr>
        <w:t>–</w:t>
      </w:r>
      <w:r w:rsidRPr="002639A4">
        <w:rPr>
          <w:rStyle w:val="FontStyle45"/>
          <w:rFonts w:ascii="Times New Roman" w:cs="Times New Roman"/>
          <w:b w:val="0"/>
          <w:lang w:val="kk-KZ" w:eastAsia="en-US"/>
        </w:rPr>
        <w:t xml:space="preserve"> исходные хранилища;</w:t>
      </w:r>
    </w:p>
    <w:p w:rsidR="002639A4" w:rsidRPr="002639A4" w:rsidRDefault="002639A4" w:rsidP="002639A4">
      <w:pPr>
        <w:pStyle w:val="Style30"/>
        <w:widowControl/>
        <w:ind w:firstLine="567"/>
        <w:rPr>
          <w:rStyle w:val="FontStyle45"/>
          <w:rFonts w:ascii="Times New Roman" w:cs="Times New Roman"/>
          <w:b w:val="0"/>
          <w:lang w:val="kk-KZ" w:eastAsia="en-US"/>
        </w:rPr>
      </w:pPr>
      <w:r>
        <w:rPr>
          <w:rStyle w:val="FontStyle45"/>
          <w:rFonts w:ascii="Times New Roman" w:cs="Times New Roman"/>
          <w:b w:val="0"/>
          <w:lang w:val="kk-KZ" w:eastAsia="en-US"/>
        </w:rPr>
        <w:t>–</w:t>
      </w:r>
      <w:r w:rsidRPr="002639A4">
        <w:rPr>
          <w:rStyle w:val="FontStyle45"/>
          <w:rFonts w:ascii="Times New Roman" w:cs="Times New Roman"/>
          <w:b w:val="0"/>
          <w:lang w:val="kk-KZ" w:eastAsia="en-US"/>
        </w:rPr>
        <w:t xml:space="preserve"> оборудование;</w:t>
      </w:r>
    </w:p>
    <w:p w:rsidR="002639A4" w:rsidRPr="002639A4" w:rsidRDefault="002639A4" w:rsidP="002639A4">
      <w:pPr>
        <w:pStyle w:val="Style30"/>
        <w:widowControl/>
        <w:ind w:firstLine="567"/>
        <w:rPr>
          <w:rStyle w:val="FontStyle45"/>
          <w:rFonts w:ascii="Times New Roman" w:cs="Times New Roman"/>
          <w:b w:val="0"/>
          <w:lang w:val="kk-KZ" w:eastAsia="en-US"/>
        </w:rPr>
      </w:pPr>
      <w:r>
        <w:rPr>
          <w:rStyle w:val="FontStyle45"/>
          <w:rFonts w:ascii="Times New Roman" w:cs="Times New Roman"/>
          <w:b w:val="0"/>
          <w:lang w:val="kk-KZ" w:eastAsia="en-US"/>
        </w:rPr>
        <w:t>–</w:t>
      </w:r>
      <w:r w:rsidRPr="002639A4">
        <w:rPr>
          <w:rStyle w:val="FontStyle45"/>
          <w:rFonts w:ascii="Times New Roman" w:cs="Times New Roman"/>
          <w:b w:val="0"/>
          <w:lang w:val="kk-KZ" w:eastAsia="en-US"/>
        </w:rPr>
        <w:t xml:space="preserve"> зоны ожидания пациентов;</w:t>
      </w:r>
    </w:p>
    <w:p w:rsidR="002639A4" w:rsidRPr="002639A4" w:rsidRDefault="002639A4" w:rsidP="002639A4">
      <w:pPr>
        <w:pStyle w:val="Style30"/>
        <w:widowControl/>
        <w:ind w:firstLine="567"/>
        <w:rPr>
          <w:rStyle w:val="FontStyle45"/>
          <w:rFonts w:ascii="Times New Roman" w:cs="Times New Roman"/>
          <w:b w:val="0"/>
          <w:lang w:val="kk-KZ" w:eastAsia="en-US"/>
        </w:rPr>
      </w:pPr>
      <w:r>
        <w:rPr>
          <w:rStyle w:val="FontStyle45"/>
          <w:rFonts w:ascii="Times New Roman" w:cs="Times New Roman"/>
          <w:b w:val="0"/>
          <w:lang w:val="kk-KZ" w:eastAsia="en-US"/>
        </w:rPr>
        <w:t>–</w:t>
      </w:r>
      <w:r w:rsidRPr="002639A4">
        <w:rPr>
          <w:rStyle w:val="FontStyle45"/>
          <w:rFonts w:ascii="Times New Roman" w:cs="Times New Roman"/>
          <w:b w:val="0"/>
          <w:lang w:val="kk-KZ" w:eastAsia="en-US"/>
        </w:rPr>
        <w:t xml:space="preserve"> газ радон;</w:t>
      </w:r>
    </w:p>
    <w:p w:rsidR="002639A4" w:rsidRDefault="002639A4" w:rsidP="002639A4">
      <w:pPr>
        <w:pStyle w:val="Style30"/>
        <w:widowControl/>
        <w:ind w:firstLine="567"/>
        <w:rPr>
          <w:rStyle w:val="FontStyle45"/>
          <w:rFonts w:ascii="Times New Roman" w:cs="Times New Roman"/>
          <w:b w:val="0"/>
          <w:lang w:val="kk-KZ" w:eastAsia="en-US"/>
        </w:rPr>
      </w:pPr>
      <w:r>
        <w:rPr>
          <w:rStyle w:val="FontStyle45"/>
          <w:rFonts w:ascii="Times New Roman" w:cs="Times New Roman"/>
          <w:b w:val="0"/>
          <w:lang w:val="kk-KZ" w:eastAsia="en-US"/>
        </w:rPr>
        <w:t>–</w:t>
      </w:r>
      <w:r w:rsidRPr="002639A4">
        <w:rPr>
          <w:rStyle w:val="FontStyle45"/>
          <w:rFonts w:ascii="Times New Roman" w:cs="Times New Roman"/>
          <w:b w:val="0"/>
          <w:lang w:val="kk-KZ" w:eastAsia="en-US"/>
        </w:rPr>
        <w:t xml:space="preserve"> хранилище радиоактивных отходов.</w:t>
      </w:r>
    </w:p>
    <w:p w:rsidR="002639A4" w:rsidRDefault="002639A4" w:rsidP="002639A4">
      <w:pPr>
        <w:pStyle w:val="Style30"/>
        <w:widowControl/>
        <w:ind w:firstLine="567"/>
        <w:rPr>
          <w:rStyle w:val="FontStyle45"/>
          <w:rFonts w:ascii="Times New Roman" w:cs="Times New Roman"/>
          <w:b w:val="0"/>
          <w:lang w:val="kk-KZ" w:eastAsia="en-US"/>
        </w:rPr>
      </w:pPr>
      <w:r w:rsidRPr="002639A4">
        <w:rPr>
          <w:rStyle w:val="FontStyle45"/>
          <w:rFonts w:ascii="Times New Roman" w:cs="Times New Roman"/>
          <w:b w:val="0"/>
          <w:lang w:val="kk-KZ" w:eastAsia="en-US"/>
        </w:rPr>
        <w:t>Чувствительная часть системы контроля должна располагаться достаточно далеко, достаточно хорошо экранироваться или достаточно хорошо компенсироваться от вышеупомянутых источников фоновых помех, чтобы соответствовать требованиям чувствительности системы.</w:t>
      </w:r>
    </w:p>
    <w:p w:rsidR="002639A4" w:rsidRPr="002639A4" w:rsidRDefault="002639A4" w:rsidP="002639A4">
      <w:pPr>
        <w:pStyle w:val="Style30"/>
        <w:widowControl/>
        <w:ind w:firstLine="567"/>
        <w:rPr>
          <w:rStyle w:val="FontStyle45"/>
          <w:rFonts w:ascii="Times New Roman" w:cs="Times New Roman"/>
          <w:lang w:val="kk-KZ" w:eastAsia="en-US"/>
        </w:rPr>
      </w:pPr>
      <w:r w:rsidRPr="002639A4">
        <w:rPr>
          <w:rStyle w:val="FontStyle45"/>
          <w:rFonts w:ascii="Times New Roman" w:cs="Times New Roman"/>
          <w:lang w:val="kk-KZ" w:eastAsia="en-US"/>
        </w:rPr>
        <w:t xml:space="preserve">7.3.2 Простота доступа для обслуживания </w:t>
      </w:r>
    </w:p>
    <w:p w:rsidR="002639A4" w:rsidRPr="002639A4" w:rsidRDefault="002639A4" w:rsidP="002639A4">
      <w:pPr>
        <w:pStyle w:val="Style30"/>
        <w:widowControl/>
        <w:ind w:firstLine="567"/>
        <w:rPr>
          <w:rStyle w:val="FontStyle45"/>
          <w:rFonts w:ascii="Times New Roman" w:cs="Times New Roman"/>
          <w:b w:val="0"/>
          <w:lang w:val="kk-KZ" w:eastAsia="en-US"/>
        </w:rPr>
      </w:pPr>
      <w:r w:rsidRPr="002639A4">
        <w:rPr>
          <w:rStyle w:val="FontStyle45"/>
          <w:rFonts w:ascii="Times New Roman" w:cs="Times New Roman"/>
          <w:b w:val="0"/>
          <w:lang w:val="kk-KZ" w:eastAsia="en-US"/>
        </w:rPr>
        <w:t>Детектор, система измерения расхода и связанное с ними оборудование должны быть легко доступны для текущего обслуживания и калибровки.</w:t>
      </w:r>
    </w:p>
    <w:p w:rsidR="002639A4" w:rsidRPr="002639A4" w:rsidRDefault="002639A4" w:rsidP="002639A4">
      <w:pPr>
        <w:pStyle w:val="Style30"/>
        <w:widowControl/>
        <w:ind w:firstLine="567"/>
        <w:rPr>
          <w:rStyle w:val="FontStyle45"/>
          <w:rFonts w:ascii="Times New Roman" w:cs="Times New Roman"/>
          <w:lang w:val="kk-KZ" w:eastAsia="en-US"/>
        </w:rPr>
      </w:pPr>
      <w:r w:rsidRPr="002639A4">
        <w:rPr>
          <w:rStyle w:val="FontStyle45"/>
          <w:rFonts w:ascii="Times New Roman" w:cs="Times New Roman"/>
          <w:lang w:val="kk-KZ" w:eastAsia="en-US"/>
        </w:rPr>
        <w:t xml:space="preserve">7.3.3 Условия окружающей среды </w:t>
      </w:r>
    </w:p>
    <w:p w:rsidR="002639A4" w:rsidRDefault="002639A4" w:rsidP="002639A4">
      <w:pPr>
        <w:pStyle w:val="Style30"/>
        <w:widowControl/>
        <w:ind w:firstLine="567"/>
        <w:rPr>
          <w:rStyle w:val="FontStyle45"/>
          <w:rFonts w:ascii="Times New Roman" w:cs="Times New Roman"/>
          <w:b w:val="0"/>
          <w:lang w:val="kk-KZ" w:eastAsia="en-US"/>
        </w:rPr>
      </w:pPr>
      <w:r w:rsidRPr="002639A4">
        <w:rPr>
          <w:rStyle w:val="FontStyle45"/>
          <w:rFonts w:ascii="Times New Roman" w:cs="Times New Roman"/>
          <w:b w:val="0"/>
          <w:lang w:val="kk-KZ" w:eastAsia="en-US"/>
        </w:rPr>
        <w:lastRenderedPageBreak/>
        <w:t>Влияние температуры, влажности, вибрации, погодных условий и электромагнитных помех следует учитывать при выборе места установки системы и, при необходимости, применять соответствующую компенсацию.</w:t>
      </w:r>
    </w:p>
    <w:p w:rsidR="002639A4" w:rsidRPr="002639A4" w:rsidRDefault="002639A4" w:rsidP="002639A4">
      <w:pPr>
        <w:pStyle w:val="Style30"/>
        <w:widowControl/>
        <w:ind w:firstLine="567"/>
        <w:rPr>
          <w:rStyle w:val="FontStyle45"/>
          <w:rFonts w:ascii="Times New Roman" w:cs="Times New Roman"/>
          <w:lang w:val="kk-KZ" w:eastAsia="en-US"/>
        </w:rPr>
      </w:pPr>
      <w:r w:rsidRPr="002639A4">
        <w:rPr>
          <w:rStyle w:val="FontStyle45"/>
          <w:rFonts w:ascii="Times New Roman" w:cs="Times New Roman"/>
          <w:lang w:val="kk-KZ" w:eastAsia="en-US"/>
        </w:rPr>
        <w:t xml:space="preserve">7.4 Измерение расхода потока выбросов </w:t>
      </w:r>
    </w:p>
    <w:p w:rsidR="002639A4" w:rsidRDefault="002639A4" w:rsidP="002639A4">
      <w:pPr>
        <w:pStyle w:val="Style30"/>
        <w:widowControl/>
        <w:ind w:firstLine="567"/>
        <w:rPr>
          <w:rStyle w:val="FontStyle45"/>
          <w:rFonts w:ascii="Times New Roman" w:cs="Times New Roman"/>
          <w:b w:val="0"/>
          <w:lang w:val="kk-KZ" w:eastAsia="en-US"/>
        </w:rPr>
      </w:pPr>
      <w:r w:rsidRPr="002639A4">
        <w:rPr>
          <w:rStyle w:val="FontStyle45"/>
          <w:rFonts w:ascii="Times New Roman" w:cs="Times New Roman"/>
          <w:b w:val="0"/>
          <w:lang w:val="kk-KZ" w:eastAsia="en-US"/>
        </w:rPr>
        <w:t>Измерения расхода в дымовой трубе, воздуховоде или вентиляционном отверстии имеют решающее значение как для встроенных, так и для байпасных систем мониторинга, поскольку они напрямую влияют на точность расчетов выбросов. Воздушный поток выбрасываемых потоков должен непрерывно измеряться, если не обосновано иное. Ошибки вносятся в расчет выбросов, если единицы измерения выбросов и объема пробы не основаны на одной и той же плотности газа. Местные нормативные акты могут указывать условия плотности газа, которые следует использовать для отчетности о выбросах, а также то, следует ли сообщать концентрацию активности или выброшенную активность. При расчете количества удаляемого воздуха пользователь должен либо скорректировать разницу в плотности воздуха, либо использовать измерения, основанные на стандартной плотности. Для байпасных систем может потребоваться применение поправочного коэффициента к отношению концентрации активности пробы к дымовой трубе, если разница между объемной плотностью воздуха и плотностью пробы воздуха превышает 10 %.</w:t>
      </w:r>
    </w:p>
    <w:p w:rsidR="002639A4" w:rsidRDefault="002639A4" w:rsidP="002639A4">
      <w:pPr>
        <w:pStyle w:val="Style30"/>
        <w:widowControl/>
        <w:ind w:firstLine="567"/>
        <w:rPr>
          <w:rStyle w:val="FontStyle45"/>
          <w:rFonts w:ascii="Times New Roman" w:cs="Times New Roman"/>
          <w:b w:val="0"/>
          <w:lang w:val="kk-KZ" w:eastAsia="en-US"/>
        </w:rPr>
      </w:pPr>
      <w:r w:rsidRPr="002639A4">
        <w:rPr>
          <w:rStyle w:val="FontStyle45"/>
          <w:rFonts w:ascii="Times New Roman" w:cs="Times New Roman"/>
          <w:b w:val="0"/>
          <w:lang w:val="kk-KZ" w:eastAsia="en-US"/>
        </w:rPr>
        <w:t>Устройство измерения расхода следует выбирать в соответствии с формой воздуховода. Устройство должно располагаться в соответствии с рекомендацией производителя. Зонд с кожухом предпочтительнее, когда скорость основного потока незначительно изменяется по площади поперечного сечения воздуховода, в то время как многоточечный отбор проб может быть необходим в ситуациях, когда скорость основного потока значительно варьируется по поперечному сечению. ISO 2889 содержит дополнительные сведения об использовании закрытых и многоточечных насадок для отбора проб. Если рекомендации производителя отсутствуют, то расположение должно быть минимум на 10 гидравлических диаметров ниже по потоку от возмущения потока и как минимум на пять гидравлических диаметров выше по потоку от конца дымовой трубы или следующего возмущения потока. Устройство измерения расхода должно проходить минимальную ежегодную проверку точности в соответствии с рекомендациями производителя. Такие проверки могут включать, помимо прочего, сравнение с ручными измерениями, обычную калибровку или независимую поверку калиброванного прибора.</w:t>
      </w:r>
    </w:p>
    <w:p w:rsidR="002639A4" w:rsidRDefault="002639A4" w:rsidP="002639A4">
      <w:pPr>
        <w:pStyle w:val="Style30"/>
        <w:widowControl/>
        <w:ind w:firstLine="567"/>
        <w:rPr>
          <w:rStyle w:val="FontStyle45"/>
          <w:rFonts w:ascii="Times New Roman" w:cs="Times New Roman"/>
          <w:b w:val="0"/>
          <w:lang w:val="kk-KZ" w:eastAsia="en-US"/>
        </w:rPr>
      </w:pPr>
    </w:p>
    <w:p w:rsidR="002639A4" w:rsidRPr="002639A4" w:rsidRDefault="002639A4" w:rsidP="002639A4">
      <w:pPr>
        <w:pStyle w:val="Style30"/>
        <w:widowControl/>
        <w:ind w:firstLine="567"/>
        <w:rPr>
          <w:rStyle w:val="FontStyle45"/>
          <w:rFonts w:ascii="Times New Roman" w:cs="Times New Roman"/>
          <w:lang w:val="kk-KZ" w:eastAsia="en-US"/>
        </w:rPr>
      </w:pPr>
      <w:r w:rsidRPr="002639A4">
        <w:rPr>
          <w:rStyle w:val="FontStyle45"/>
          <w:rFonts w:ascii="Times New Roman" w:cs="Times New Roman"/>
          <w:lang w:val="kk-KZ" w:eastAsia="en-US"/>
        </w:rPr>
        <w:t xml:space="preserve">8 Требования, предъявляемые к байпасным системам </w:t>
      </w:r>
    </w:p>
    <w:p w:rsidR="002639A4" w:rsidRDefault="002639A4" w:rsidP="002639A4">
      <w:pPr>
        <w:pStyle w:val="Style30"/>
        <w:widowControl/>
        <w:ind w:firstLine="567"/>
        <w:rPr>
          <w:rStyle w:val="FontStyle45"/>
          <w:rFonts w:ascii="Times New Roman" w:cs="Times New Roman"/>
          <w:b w:val="0"/>
          <w:lang w:val="kk-KZ" w:eastAsia="en-US"/>
        </w:rPr>
      </w:pPr>
    </w:p>
    <w:p w:rsidR="002639A4" w:rsidRPr="002639A4" w:rsidRDefault="002639A4" w:rsidP="002639A4">
      <w:pPr>
        <w:pStyle w:val="Style30"/>
        <w:widowControl/>
        <w:ind w:firstLine="567"/>
        <w:rPr>
          <w:b/>
          <w:lang w:val="kk-KZ" w:eastAsia="en-US"/>
        </w:rPr>
      </w:pPr>
      <w:r w:rsidRPr="002639A4">
        <w:rPr>
          <w:b/>
          <w:lang w:val="kk-KZ" w:eastAsia="en-US"/>
        </w:rPr>
        <w:t xml:space="preserve">8.1 Общие положения </w:t>
      </w:r>
    </w:p>
    <w:p w:rsidR="002639A4" w:rsidRDefault="002639A4" w:rsidP="002639A4">
      <w:pPr>
        <w:widowControl/>
        <w:autoSpaceDE/>
        <w:autoSpaceDN/>
        <w:adjustRightInd/>
        <w:ind w:firstLine="567"/>
        <w:rPr>
          <w:sz w:val="24"/>
          <w:szCs w:val="24"/>
          <w:lang w:val="kk-KZ" w:eastAsia="en-US"/>
        </w:rPr>
      </w:pPr>
      <w:r w:rsidRPr="002639A4">
        <w:rPr>
          <w:sz w:val="24"/>
          <w:szCs w:val="24"/>
          <w:lang w:val="kk-KZ" w:eastAsia="en-US"/>
        </w:rPr>
        <w:t>Как указано в определениях, байпасная система извлекает пробу из выходящего потока и анализирует ее в месте, удаленном от региона, где происходит экстракция. При выборе системы байпаса следует учитывать следующее.</w:t>
      </w:r>
    </w:p>
    <w:p w:rsidR="002639A4" w:rsidRPr="002639A4" w:rsidRDefault="002639A4" w:rsidP="002639A4">
      <w:pPr>
        <w:widowControl/>
        <w:autoSpaceDE/>
        <w:autoSpaceDN/>
        <w:adjustRightInd/>
        <w:ind w:firstLine="567"/>
        <w:rPr>
          <w:rStyle w:val="FontStyle45"/>
          <w:rFonts w:ascii="Times New Roman" w:cs="Times New Roman"/>
          <w:lang w:eastAsia="en-US"/>
        </w:rPr>
      </w:pPr>
      <w:r w:rsidRPr="002639A4">
        <w:rPr>
          <w:rStyle w:val="FontStyle45"/>
          <w:rFonts w:ascii="Times New Roman" w:cs="Times New Roman"/>
          <w:lang w:eastAsia="en-US"/>
        </w:rPr>
        <w:t>8.2 Места отбора проб</w:t>
      </w:r>
    </w:p>
    <w:p w:rsidR="00820B23" w:rsidRDefault="00820B23" w:rsidP="002639A4">
      <w:pPr>
        <w:widowControl/>
        <w:autoSpaceDE/>
        <w:autoSpaceDN/>
        <w:adjustRightInd/>
        <w:ind w:firstLine="567"/>
        <w:rPr>
          <w:rStyle w:val="FontStyle45"/>
          <w:rFonts w:ascii="Times New Roman" w:cs="Times New Roman"/>
          <w:b w:val="0"/>
          <w:lang w:eastAsia="en-US"/>
        </w:rPr>
      </w:pPr>
      <w:r w:rsidRPr="00820B23">
        <w:rPr>
          <w:rStyle w:val="FontStyle45"/>
          <w:rFonts w:ascii="Times New Roman" w:cs="Times New Roman"/>
          <w:b w:val="0"/>
          <w:lang w:eastAsia="en-US"/>
        </w:rPr>
        <w:t xml:space="preserve">Репрезентативную пробу лучше всего отбирать в месте, где представляющие интерес радиоактивные материалы хорошо перемешаны в общем потоке. Для определения местоположения с хорошей перемешиваемостью коэффициент вариации </w:t>
      </w:r>
      <w:r w:rsidRPr="00820B23">
        <w:rPr>
          <w:rStyle w:val="FontStyle45"/>
          <w:rFonts w:ascii="Times New Roman" w:cs="Times New Roman"/>
          <w:b w:val="0"/>
          <w:i/>
          <w:lang w:eastAsia="en-US"/>
        </w:rPr>
        <w:t>C</w:t>
      </w:r>
      <w:r w:rsidRPr="00820B23">
        <w:rPr>
          <w:rStyle w:val="FontStyle45"/>
          <w:rFonts w:ascii="Times New Roman" w:cs="Times New Roman"/>
          <w:b w:val="0"/>
          <w:i/>
          <w:vertAlign w:val="subscript"/>
          <w:lang w:eastAsia="en-US"/>
        </w:rPr>
        <w:t>V</w:t>
      </w:r>
      <w:r w:rsidRPr="00820B23">
        <w:rPr>
          <w:rStyle w:val="FontStyle45"/>
          <w:rFonts w:ascii="Times New Roman" w:cs="Times New Roman"/>
          <w:b w:val="0"/>
          <w:vertAlign w:val="subscript"/>
          <w:lang w:eastAsia="en-US"/>
        </w:rPr>
        <w:t xml:space="preserve"> </w:t>
      </w:r>
      <w:r w:rsidRPr="00820B23">
        <w:rPr>
          <w:rStyle w:val="FontStyle45"/>
          <w:rFonts w:ascii="Times New Roman" w:cs="Times New Roman"/>
          <w:b w:val="0"/>
          <w:lang w:eastAsia="en-US"/>
        </w:rPr>
        <w:t>концентрации индикаторного газа должен находиться в пределах ±20% по крайней мере в двух третях площади поперечного сечения трубы или воздуховода. Кроме того, ни в одной из точек измерения концентрация индикаторного газа не должна отличаться более чем на 30% от среднего значения для всех точек (см. Приложение D). Проектировщик должен спланировать систему вентиляции таким образом, чтобы обеспечить благоприятное расположение, в котором проба может быть извлечена из хорошо перемешанного потока. В этом случае пробоотборник может содержать одно входное отверстие.</w:t>
      </w:r>
    </w:p>
    <w:p w:rsidR="00820B23" w:rsidRPr="00820B23" w:rsidRDefault="00820B23" w:rsidP="00820B23">
      <w:pPr>
        <w:widowControl/>
        <w:autoSpaceDE/>
        <w:autoSpaceDN/>
        <w:adjustRightInd/>
        <w:ind w:firstLine="567"/>
        <w:rPr>
          <w:rStyle w:val="FontStyle45"/>
          <w:rFonts w:ascii="Times New Roman" w:cs="Times New Roman"/>
          <w:b w:val="0"/>
          <w:lang w:eastAsia="en-US"/>
        </w:rPr>
      </w:pPr>
      <w:r w:rsidRPr="00820B23">
        <w:rPr>
          <w:rStyle w:val="FontStyle45"/>
          <w:rFonts w:ascii="Times New Roman" w:cs="Times New Roman"/>
          <w:b w:val="0"/>
          <w:lang w:eastAsia="en-US"/>
        </w:rPr>
        <w:lastRenderedPageBreak/>
        <w:t xml:space="preserve">После тщательной оценки следует предпринять один или несколько из следующих шагов в обстоятельствах, когда эти критерии не могут быть выполнены в отношении систем очистки сточных вод, спроектированных и сконструированных до публикации настоящего </w:t>
      </w:r>
      <w:r w:rsidR="000A2F3B">
        <w:rPr>
          <w:rStyle w:val="FontStyle45"/>
          <w:rFonts w:ascii="Times New Roman" w:cs="Times New Roman"/>
          <w:b w:val="0"/>
          <w:lang w:val="kk-KZ" w:eastAsia="en-US"/>
        </w:rPr>
        <w:t>стандарта</w:t>
      </w:r>
      <w:r w:rsidR="000A2F3B">
        <w:rPr>
          <w:rStyle w:val="FontStyle45"/>
          <w:rFonts w:ascii="Times New Roman" w:cs="Times New Roman"/>
          <w:b w:val="0"/>
          <w:lang w:eastAsia="en-US"/>
        </w:rPr>
        <w:t>.</w:t>
      </w:r>
      <w:r w:rsidRPr="00820B23">
        <w:rPr>
          <w:rStyle w:val="FontStyle45"/>
          <w:rFonts w:ascii="Times New Roman" w:cs="Times New Roman"/>
          <w:b w:val="0"/>
          <w:lang w:eastAsia="en-US"/>
        </w:rPr>
        <w:t xml:space="preserve"> </w:t>
      </w:r>
    </w:p>
    <w:p w:rsidR="00820B23" w:rsidRPr="00820B23" w:rsidRDefault="00820B23" w:rsidP="00820B23">
      <w:pPr>
        <w:widowControl/>
        <w:autoSpaceDE/>
        <w:autoSpaceDN/>
        <w:adjustRightInd/>
        <w:ind w:firstLine="567"/>
        <w:rPr>
          <w:rStyle w:val="FontStyle45"/>
          <w:rFonts w:ascii="Times New Roman" w:cs="Times New Roman"/>
          <w:b w:val="0"/>
          <w:lang w:eastAsia="en-US"/>
        </w:rPr>
      </w:pPr>
      <w:r w:rsidRPr="00820B23">
        <w:rPr>
          <w:rStyle w:val="FontStyle45"/>
          <w:rFonts w:ascii="Times New Roman" w:cs="Times New Roman"/>
          <w:b w:val="0"/>
          <w:lang w:eastAsia="en-US"/>
        </w:rPr>
        <w:t xml:space="preserve">После тщательной оценки следует предпринять один или несколько из следующих шагов в обстоятельствах, когда эти критерии не могут быть выполнены в отношении систем очистки сточных вод, спроектированных и сконструированных до публикации настоящего </w:t>
      </w:r>
      <w:r w:rsidR="000A2F3B">
        <w:rPr>
          <w:rStyle w:val="FontStyle45"/>
          <w:rFonts w:ascii="Times New Roman" w:cs="Times New Roman"/>
          <w:b w:val="0"/>
          <w:lang w:val="kk-KZ" w:eastAsia="en-US"/>
        </w:rPr>
        <w:t>стандарта.</w:t>
      </w:r>
      <w:r w:rsidRPr="00820B23">
        <w:rPr>
          <w:rStyle w:val="FontStyle45"/>
          <w:rFonts w:ascii="Times New Roman" w:cs="Times New Roman"/>
          <w:b w:val="0"/>
          <w:lang w:eastAsia="en-US"/>
        </w:rPr>
        <w:t xml:space="preserve"> </w:t>
      </w:r>
    </w:p>
    <w:p w:rsidR="00820B23" w:rsidRPr="00820B23" w:rsidRDefault="00820B23" w:rsidP="00820B23">
      <w:pPr>
        <w:widowControl/>
        <w:autoSpaceDE/>
        <w:autoSpaceDN/>
        <w:adjustRightInd/>
        <w:ind w:firstLine="567"/>
        <w:rPr>
          <w:rStyle w:val="FontStyle45"/>
          <w:rFonts w:ascii="Times New Roman" w:cs="Times New Roman"/>
          <w:b w:val="0"/>
          <w:lang w:eastAsia="en-US"/>
        </w:rPr>
      </w:pPr>
      <w:r w:rsidRPr="00820B23">
        <w:rPr>
          <w:rStyle w:val="FontStyle45"/>
          <w:rFonts w:ascii="Times New Roman" w:cs="Times New Roman"/>
          <w:b w:val="0"/>
          <w:lang w:eastAsia="en-US"/>
        </w:rPr>
        <w:t xml:space="preserve">а) Выберите другое место для установки пробоотборника; </w:t>
      </w:r>
    </w:p>
    <w:p w:rsidR="00820B23" w:rsidRPr="00820B23" w:rsidRDefault="00820B23" w:rsidP="00820B23">
      <w:pPr>
        <w:widowControl/>
        <w:autoSpaceDE/>
        <w:autoSpaceDN/>
        <w:adjustRightInd/>
        <w:ind w:firstLine="567"/>
        <w:rPr>
          <w:rStyle w:val="FontStyle45"/>
          <w:rFonts w:ascii="Times New Roman" w:cs="Times New Roman"/>
          <w:b w:val="0"/>
          <w:lang w:eastAsia="en-US"/>
        </w:rPr>
      </w:pPr>
      <w:r>
        <w:rPr>
          <w:rStyle w:val="FontStyle45"/>
          <w:rFonts w:ascii="Times New Roman" w:cs="Times New Roman"/>
          <w:b w:val="0"/>
          <w:lang w:val="en-US" w:eastAsia="en-US"/>
        </w:rPr>
        <w:t>b</w:t>
      </w:r>
      <w:r w:rsidRPr="00820B23">
        <w:rPr>
          <w:rStyle w:val="FontStyle45"/>
          <w:rFonts w:ascii="Times New Roman" w:cs="Times New Roman"/>
          <w:b w:val="0"/>
          <w:lang w:eastAsia="en-US"/>
        </w:rPr>
        <w:t xml:space="preserve">) Установите функции, способствующие смешиванию; </w:t>
      </w:r>
    </w:p>
    <w:p w:rsidR="00820B23" w:rsidRPr="00820B23" w:rsidRDefault="00820B23" w:rsidP="00820B23">
      <w:pPr>
        <w:widowControl/>
        <w:autoSpaceDE/>
        <w:autoSpaceDN/>
        <w:adjustRightInd/>
        <w:ind w:firstLine="567"/>
        <w:rPr>
          <w:rStyle w:val="FontStyle45"/>
          <w:rFonts w:ascii="Times New Roman" w:cs="Times New Roman"/>
          <w:b w:val="0"/>
          <w:lang w:eastAsia="en-US"/>
        </w:rPr>
      </w:pPr>
      <w:r>
        <w:rPr>
          <w:rStyle w:val="FontStyle45"/>
          <w:rFonts w:ascii="Times New Roman" w:cs="Times New Roman"/>
          <w:b w:val="0"/>
          <w:lang w:eastAsia="en-US"/>
        </w:rPr>
        <w:t>c)</w:t>
      </w:r>
      <w:r>
        <w:rPr>
          <w:rStyle w:val="FontStyle45"/>
          <w:rFonts w:ascii="Times New Roman" w:cs="Times New Roman"/>
          <w:b w:val="0"/>
          <w:lang w:val="en-US" w:eastAsia="en-US"/>
        </w:rPr>
        <w:t> </w:t>
      </w:r>
      <w:r w:rsidRPr="00820B23">
        <w:rPr>
          <w:rStyle w:val="FontStyle45"/>
          <w:rFonts w:ascii="Times New Roman" w:cs="Times New Roman"/>
          <w:b w:val="0"/>
          <w:lang w:eastAsia="en-US"/>
        </w:rPr>
        <w:t xml:space="preserve">Провести испытания на месте в репрезентативных условиях потока, охватывающих ожидаемый диапазон скоростей потока, чтобы продемонстрировать отсутствие риска недостаточного отбора проб (ISO 2889); </w:t>
      </w:r>
    </w:p>
    <w:p w:rsidR="00820B23" w:rsidRPr="000A2F3B" w:rsidRDefault="00820B23" w:rsidP="00820B23">
      <w:pPr>
        <w:widowControl/>
        <w:autoSpaceDE/>
        <w:autoSpaceDN/>
        <w:adjustRightInd/>
        <w:ind w:firstLine="567"/>
        <w:rPr>
          <w:rStyle w:val="FontStyle45"/>
          <w:rFonts w:ascii="Times New Roman" w:cs="Times New Roman"/>
          <w:b w:val="0"/>
          <w:lang w:eastAsia="en-US"/>
        </w:rPr>
      </w:pPr>
      <w:r w:rsidRPr="00820B23">
        <w:rPr>
          <w:rStyle w:val="FontStyle45"/>
          <w:rFonts w:ascii="Times New Roman" w:cs="Times New Roman"/>
          <w:b w:val="0"/>
          <w:lang w:eastAsia="en-US"/>
        </w:rPr>
        <w:t>d) Примените соответствующие поправочные коэффициенты.</w:t>
      </w:r>
    </w:p>
    <w:p w:rsidR="00820B23" w:rsidRPr="000A2F3B" w:rsidRDefault="00820B23" w:rsidP="00820B23">
      <w:pPr>
        <w:widowControl/>
        <w:autoSpaceDE/>
        <w:autoSpaceDN/>
        <w:adjustRightInd/>
        <w:ind w:firstLine="567"/>
        <w:rPr>
          <w:rStyle w:val="FontStyle45"/>
          <w:rFonts w:ascii="Times New Roman" w:cs="Times New Roman"/>
          <w:b w:val="0"/>
          <w:lang w:eastAsia="en-US"/>
        </w:rPr>
      </w:pPr>
      <w:r w:rsidRPr="00820B23">
        <w:rPr>
          <w:rStyle w:val="FontStyle45"/>
          <w:rFonts w:ascii="Times New Roman" w:cs="Times New Roman"/>
          <w:b w:val="0"/>
          <w:lang w:eastAsia="en-US"/>
        </w:rPr>
        <w:t>Необходимо полностью понимать геометрию дымохода или воздуховода и воздушный поток внутри него. Место отбора пробы не должно находиться так близко к выходу из штабеля, чтобы воздействие ветра могло существенно повлиять на профиль скорости в месте отбора пробы. Как правило, при хорошо перемешанном воздушном потоке удачное расположение пробоотборника находится в диапазоне от 5 до 10 гидравлических диаметров ниже по потоку от возмущения потока и от 3 или более гидравлических диаметров выше по потоку от возмущения потока. Бывают случаи, когда требуются большие расстояния. Особое внимание следует уделить геометрии, окружающей вход потока. Следует избегать любого добавления небольшого потока вторичного воздуха вблизи стенки дымохода или воздуховода. Изгибы, вентиляторы, соединения воздуховодов и подобные помехи способствуют перемешиванию, но также могут приводить к искажениям профиля скорости и концентрации загрязняющих веществ и угла наклона воздушного потока на первых 2-3 гидравлических диаметрах ниже по потоку. Поэтому следует избегать мест отбора проб, расположенных слишком близко к таким помехам, даже ценой более длинных линий отбора проб.</w:t>
      </w:r>
    </w:p>
    <w:p w:rsidR="00820B23" w:rsidRPr="000A2F3B" w:rsidRDefault="00820B23" w:rsidP="00820B23">
      <w:pPr>
        <w:widowControl/>
        <w:autoSpaceDE/>
        <w:autoSpaceDN/>
        <w:adjustRightInd/>
        <w:ind w:firstLine="567"/>
        <w:rPr>
          <w:rStyle w:val="FontStyle45"/>
          <w:rFonts w:ascii="Times New Roman" w:cs="Times New Roman"/>
          <w:b w:val="0"/>
          <w:lang w:eastAsia="en-US"/>
        </w:rPr>
      </w:pPr>
      <w:r w:rsidRPr="00820B23">
        <w:rPr>
          <w:rStyle w:val="FontStyle45"/>
          <w:rFonts w:ascii="Times New Roman" w:cs="Times New Roman"/>
          <w:b w:val="0"/>
          <w:lang w:eastAsia="en-US"/>
        </w:rPr>
        <w:t>В дополнение к физическим аспектам получения репрезентативного образца, существуют и другие соображения при размещении зонда и связанного с ним оборудования. Место должно быть легкодоступным и безопасным, оно не должно создавать проблем при обслуживании пробоотборника и в нем должно быть предусмотрено оборудование для анализа или сбора, которое не ухудшает качество пробы.</w:t>
      </w:r>
    </w:p>
    <w:p w:rsidR="00820B23" w:rsidRPr="000A2F3B" w:rsidRDefault="00820B23" w:rsidP="00820B23">
      <w:pPr>
        <w:widowControl/>
        <w:autoSpaceDE/>
        <w:autoSpaceDN/>
        <w:adjustRightInd/>
        <w:ind w:firstLine="567"/>
        <w:rPr>
          <w:rStyle w:val="FontStyle45"/>
          <w:rFonts w:ascii="Times New Roman" w:cs="Times New Roman"/>
          <w:b w:val="0"/>
          <w:lang w:eastAsia="en-US"/>
        </w:rPr>
      </w:pPr>
      <w:r w:rsidRPr="00820B23">
        <w:rPr>
          <w:rStyle w:val="FontStyle45"/>
          <w:rFonts w:ascii="Times New Roman" w:cs="Times New Roman"/>
          <w:b w:val="0"/>
          <w:lang w:eastAsia="en-US"/>
        </w:rPr>
        <w:t xml:space="preserve">Пробу следует отбирать в месте, где компоненты газа хорошо перемешиваются в объемном воздушном потоке. Если в вентиляционной системе присутствуют боковые потоки, следует проверить равномерную концентрацию газа. Функции, улучшающие перемешивание, делают это за счет создания крупномасштабной турбулентности. Один или несколько поворотов на 90°, сходящиеся воздушные потоки и смесительные элементы, такие как смесительные коробки, кольца по периметру и коммерческие статические смесители, - все это улучшает перемешивание. С другой стороны, поворотные лопасти и выпрямители потока дают противоположный эффект. Краткое описание смесителей и данные их испытаний можно найти в Maiello и Hoover[40], отчете NCRP 169[47] и ISO 2889:2010, приложении F[27]. Общие тесты предоставляют результаты функций, способствующих смешиванию. Ранее протестированные конфигурации могут быть использованы и масштабированы. Многие из них обобщены в работах Майелло и </w:t>
      </w:r>
      <w:proofErr w:type="gramStart"/>
      <w:r w:rsidRPr="00820B23">
        <w:rPr>
          <w:rStyle w:val="FontStyle45"/>
          <w:rFonts w:ascii="Times New Roman" w:cs="Times New Roman"/>
          <w:b w:val="0"/>
          <w:lang w:eastAsia="en-US"/>
        </w:rPr>
        <w:t>Гувера[</w:t>
      </w:r>
      <w:proofErr w:type="gramEnd"/>
      <w:r w:rsidRPr="00820B23">
        <w:rPr>
          <w:rStyle w:val="FontStyle45"/>
          <w:rFonts w:ascii="Times New Roman" w:cs="Times New Roman"/>
          <w:b w:val="0"/>
          <w:lang w:eastAsia="en-US"/>
        </w:rPr>
        <w:t>40].</w:t>
      </w:r>
    </w:p>
    <w:p w:rsidR="00820B23" w:rsidRPr="000A2F3B" w:rsidRDefault="00820B23" w:rsidP="00820B23">
      <w:pPr>
        <w:widowControl/>
        <w:autoSpaceDE/>
        <w:autoSpaceDN/>
        <w:adjustRightInd/>
        <w:ind w:firstLine="567"/>
        <w:rPr>
          <w:rStyle w:val="FontStyle45"/>
          <w:rFonts w:ascii="Times New Roman" w:cs="Times New Roman"/>
          <w:b w:val="0"/>
          <w:lang w:eastAsia="en-US"/>
        </w:rPr>
      </w:pPr>
      <w:r w:rsidRPr="00820B23">
        <w:rPr>
          <w:rStyle w:val="FontStyle45"/>
          <w:rFonts w:ascii="Times New Roman" w:cs="Times New Roman"/>
          <w:b w:val="0"/>
          <w:lang w:eastAsia="en-US"/>
        </w:rPr>
        <w:t xml:space="preserve">Если присутствуют загрязняющие частицы, то также применяется стандарт </w:t>
      </w:r>
      <w:r w:rsidRPr="00820B23">
        <w:rPr>
          <w:rStyle w:val="FontStyle45"/>
          <w:rFonts w:ascii="Times New Roman" w:cs="Times New Roman"/>
          <w:b w:val="0"/>
          <w:lang w:eastAsia="en-US"/>
        </w:rPr>
        <w:br/>
        <w:t xml:space="preserve">ISO 2889. В условиях присутствия твердых частиц местоположение с хорошей </w:t>
      </w:r>
      <w:r w:rsidRPr="00820B23">
        <w:rPr>
          <w:rStyle w:val="FontStyle45"/>
          <w:rFonts w:ascii="Times New Roman" w:cs="Times New Roman"/>
          <w:b w:val="0"/>
          <w:lang w:eastAsia="en-US"/>
        </w:rPr>
        <w:lastRenderedPageBreak/>
        <w:t>перемешиваемостью также включает критерии для угла потока, скорости и профиля концентрации индикатора (см. Приложение D).</w:t>
      </w:r>
    </w:p>
    <w:p w:rsidR="00820B23" w:rsidRPr="00820B23" w:rsidRDefault="00820B23" w:rsidP="00820B23">
      <w:pPr>
        <w:widowControl/>
        <w:autoSpaceDE/>
        <w:autoSpaceDN/>
        <w:adjustRightInd/>
        <w:ind w:firstLine="567"/>
        <w:rPr>
          <w:rStyle w:val="FontStyle45"/>
          <w:rFonts w:ascii="Times New Roman" w:cs="Times New Roman"/>
          <w:lang w:eastAsia="en-US"/>
        </w:rPr>
      </w:pPr>
      <w:r w:rsidRPr="00820B23">
        <w:rPr>
          <w:rStyle w:val="FontStyle45"/>
          <w:rFonts w:ascii="Times New Roman" w:cs="Times New Roman"/>
          <w:lang w:eastAsia="en-US"/>
        </w:rPr>
        <w:t xml:space="preserve">8.3 Конденсация </w:t>
      </w:r>
    </w:p>
    <w:p w:rsidR="00820B23" w:rsidRPr="000A2F3B" w:rsidRDefault="00820B23" w:rsidP="00820B23">
      <w:pPr>
        <w:widowControl/>
        <w:autoSpaceDE/>
        <w:autoSpaceDN/>
        <w:adjustRightInd/>
        <w:ind w:firstLine="567"/>
        <w:rPr>
          <w:rStyle w:val="FontStyle45"/>
          <w:rFonts w:ascii="Times New Roman" w:cs="Times New Roman"/>
          <w:b w:val="0"/>
          <w:lang w:eastAsia="en-US"/>
        </w:rPr>
      </w:pPr>
      <w:r w:rsidRPr="00820B23">
        <w:rPr>
          <w:rStyle w:val="FontStyle45"/>
          <w:rFonts w:ascii="Times New Roman" w:cs="Times New Roman"/>
          <w:b w:val="0"/>
          <w:lang w:eastAsia="en-US"/>
        </w:rPr>
        <w:t>Линии транспортировки проб, коллекторы и анализаторы должны быть сконструированы таким образом, чтобы избежать конденсации паров. Конденсация происходит, когда температура воздуха в трубопроводе для транспортировки пробы ниже температуры насыщения интересующего пара. Для предотвращения образования конденсата может потребоваться теплоизолирующая, а в некоторых случаях и нагревающая линия транспортировки образцов. Для демонстрации эффективности любых конструктивных решений, направленных на минимизацию или исключение образования конденсата в системах транспортировки образцов, могут быть проведены экспериментальные или численные анализы.</w:t>
      </w:r>
    </w:p>
    <w:p w:rsidR="00820B23" w:rsidRPr="00820B23" w:rsidRDefault="00820B23" w:rsidP="00820B23">
      <w:pPr>
        <w:widowControl/>
        <w:autoSpaceDE/>
        <w:autoSpaceDN/>
        <w:adjustRightInd/>
        <w:ind w:firstLine="567"/>
        <w:rPr>
          <w:rStyle w:val="FontStyle45"/>
          <w:rFonts w:ascii="Times New Roman" w:cs="Times New Roman"/>
          <w:lang w:eastAsia="en-US"/>
        </w:rPr>
      </w:pPr>
      <w:r w:rsidRPr="00820B23">
        <w:rPr>
          <w:rStyle w:val="FontStyle45"/>
          <w:rFonts w:ascii="Times New Roman" w:cs="Times New Roman"/>
          <w:lang w:eastAsia="en-US"/>
        </w:rPr>
        <w:t xml:space="preserve">8.4 Техническое обслуживание </w:t>
      </w:r>
    </w:p>
    <w:p w:rsidR="00820B23" w:rsidRPr="000A2F3B" w:rsidRDefault="00820B23" w:rsidP="00820B23">
      <w:pPr>
        <w:widowControl/>
        <w:autoSpaceDE/>
        <w:autoSpaceDN/>
        <w:adjustRightInd/>
        <w:ind w:firstLine="567"/>
        <w:rPr>
          <w:rStyle w:val="FontStyle45"/>
          <w:rFonts w:ascii="Times New Roman" w:cs="Times New Roman"/>
          <w:b w:val="0"/>
          <w:lang w:eastAsia="en-US"/>
        </w:rPr>
      </w:pPr>
      <w:r w:rsidRPr="00820B23">
        <w:rPr>
          <w:rStyle w:val="FontStyle45"/>
          <w:rFonts w:ascii="Times New Roman" w:cs="Times New Roman"/>
          <w:b w:val="0"/>
          <w:lang w:eastAsia="en-US"/>
        </w:rPr>
        <w:t>Насадку для отбора проб следует периодически проверять. Интервал технического обслуживания должен учитывать наличие аэрозольных фильтров, защищающих устройства от аэрозольных отложений. Примерами предлагаемых интервалов технического обслуживания являются три года для систем с HEPA-фильтром и один год для нефильтрованных систем на предмет наличия отложений посторонних материалов и других факторов, которые могут ухудшить производительность системы мониторинга. При наличии фоновых аэрозольных частиц, которые могут образовывать отложения, следует установить график очистки, который не допускает засорения более 5% входной площади форсунки. Там, где очистка невозможна или желательна, следует заменить насадку для отбора проб.</w:t>
      </w:r>
    </w:p>
    <w:p w:rsidR="00820B23" w:rsidRPr="000A2F3B" w:rsidRDefault="00820B23" w:rsidP="00820B23">
      <w:pPr>
        <w:widowControl/>
        <w:autoSpaceDE/>
        <w:autoSpaceDN/>
        <w:adjustRightInd/>
        <w:ind w:firstLine="567"/>
        <w:rPr>
          <w:rStyle w:val="FontStyle45"/>
          <w:rFonts w:ascii="Times New Roman" w:cs="Times New Roman"/>
          <w:b w:val="0"/>
          <w:lang w:eastAsia="en-US"/>
        </w:rPr>
      </w:pPr>
      <w:r w:rsidRPr="00820B23">
        <w:rPr>
          <w:rStyle w:val="FontStyle45"/>
          <w:rFonts w:ascii="Times New Roman" w:cs="Times New Roman"/>
          <w:b w:val="0"/>
          <w:lang w:eastAsia="en-US"/>
        </w:rPr>
        <w:t>В случае обнаружения значительного загрязнения на пробоотборном патрубке следует также рассмотреть возможность очистки или замены пробоотборников.</w:t>
      </w:r>
    </w:p>
    <w:p w:rsidR="00820B23" w:rsidRPr="00820B23" w:rsidRDefault="00820B23" w:rsidP="00820B23">
      <w:pPr>
        <w:widowControl/>
        <w:autoSpaceDE/>
        <w:autoSpaceDN/>
        <w:adjustRightInd/>
        <w:ind w:firstLine="567"/>
        <w:rPr>
          <w:rStyle w:val="FontStyle45"/>
          <w:rFonts w:ascii="Times New Roman" w:cs="Times New Roman"/>
          <w:lang w:eastAsia="en-US"/>
        </w:rPr>
      </w:pPr>
      <w:r w:rsidRPr="00820B23">
        <w:rPr>
          <w:rStyle w:val="FontStyle45"/>
          <w:rFonts w:ascii="Times New Roman" w:cs="Times New Roman"/>
          <w:lang w:eastAsia="en-US"/>
        </w:rPr>
        <w:t xml:space="preserve">8.5 Проверка на герметичность </w:t>
      </w:r>
    </w:p>
    <w:p w:rsidR="00820B23" w:rsidRPr="000A2F3B" w:rsidRDefault="00820B23" w:rsidP="00820B23">
      <w:pPr>
        <w:widowControl/>
        <w:autoSpaceDE/>
        <w:autoSpaceDN/>
        <w:adjustRightInd/>
        <w:ind w:firstLine="567"/>
        <w:rPr>
          <w:rStyle w:val="FontStyle45"/>
          <w:rFonts w:ascii="Times New Roman" w:cs="Times New Roman"/>
          <w:b w:val="0"/>
          <w:lang w:eastAsia="en-US"/>
        </w:rPr>
      </w:pPr>
      <w:r w:rsidRPr="00820B23">
        <w:rPr>
          <w:rStyle w:val="FontStyle45"/>
          <w:rFonts w:ascii="Times New Roman" w:cs="Times New Roman"/>
          <w:b w:val="0"/>
          <w:lang w:eastAsia="en-US"/>
        </w:rPr>
        <w:t>Утечка в системе байпасного мониторинга привела бы к снижению наблюдаемой концентрации по сравнению с истинной концентрацией. Проверка на герметичность должна проводиться в качестве заключительного этапа перед вводом системы в эксплуатацию либо после установки, либо после проведения значительного технического обслуживания или модификации системы. Методика проверки или испытания должна быть применима к установке и должна быть задокументирована. Проверки на герметичность должны проводиться периодически в соответствии с опытом эксплуатации. Уровень утечки менее 5% считается приемлемым; однако утечка должна быть сведена к минимуму и оправдана с точки зрения целей мониторинга.</w:t>
      </w:r>
    </w:p>
    <w:p w:rsidR="00820B23" w:rsidRPr="000A2F3B" w:rsidRDefault="00820B23" w:rsidP="00820B23">
      <w:pPr>
        <w:widowControl/>
        <w:autoSpaceDE/>
        <w:autoSpaceDN/>
        <w:adjustRightInd/>
        <w:ind w:firstLine="567"/>
        <w:rPr>
          <w:rStyle w:val="FontStyle45"/>
          <w:rFonts w:ascii="Times New Roman" w:cs="Times New Roman"/>
          <w:b w:val="0"/>
          <w:lang w:eastAsia="en-US"/>
        </w:rPr>
      </w:pPr>
    </w:p>
    <w:p w:rsidR="00820B23" w:rsidRPr="00820B23" w:rsidRDefault="00820B23" w:rsidP="00820B23">
      <w:pPr>
        <w:widowControl/>
        <w:autoSpaceDE/>
        <w:autoSpaceDN/>
        <w:adjustRightInd/>
        <w:ind w:firstLine="567"/>
        <w:rPr>
          <w:rStyle w:val="FontStyle45"/>
          <w:rFonts w:ascii="Times New Roman" w:cs="Times New Roman"/>
          <w:lang w:eastAsia="en-US"/>
        </w:rPr>
      </w:pPr>
      <w:r w:rsidRPr="00820B23">
        <w:rPr>
          <w:rStyle w:val="FontStyle45"/>
          <w:rFonts w:ascii="Times New Roman" w:cs="Times New Roman"/>
          <w:lang w:eastAsia="en-US"/>
        </w:rPr>
        <w:t xml:space="preserve">9 Требования, предъявляемые к встроенным системам </w:t>
      </w:r>
    </w:p>
    <w:p w:rsidR="00820B23" w:rsidRPr="00820B23" w:rsidRDefault="00820B23" w:rsidP="00820B23">
      <w:pPr>
        <w:widowControl/>
        <w:autoSpaceDE/>
        <w:autoSpaceDN/>
        <w:adjustRightInd/>
        <w:ind w:firstLine="567"/>
        <w:rPr>
          <w:rStyle w:val="FontStyle45"/>
          <w:rFonts w:ascii="Times New Roman" w:cs="Times New Roman"/>
          <w:b w:val="0"/>
          <w:lang w:eastAsia="en-US"/>
        </w:rPr>
      </w:pPr>
    </w:p>
    <w:p w:rsidR="00820B23" w:rsidRPr="00820B23" w:rsidRDefault="00820B23" w:rsidP="00820B23">
      <w:pPr>
        <w:widowControl/>
        <w:autoSpaceDE/>
        <w:autoSpaceDN/>
        <w:adjustRightInd/>
        <w:ind w:firstLine="567"/>
        <w:rPr>
          <w:rStyle w:val="FontStyle45"/>
          <w:rFonts w:ascii="Times New Roman" w:cs="Times New Roman"/>
          <w:lang w:eastAsia="en-US"/>
        </w:rPr>
      </w:pPr>
      <w:r w:rsidRPr="00820B23">
        <w:rPr>
          <w:rStyle w:val="FontStyle45"/>
          <w:rFonts w:ascii="Times New Roman" w:cs="Times New Roman"/>
          <w:lang w:eastAsia="en-US"/>
        </w:rPr>
        <w:t xml:space="preserve">9.1 Общие положения </w:t>
      </w:r>
    </w:p>
    <w:p w:rsidR="00B47ECA" w:rsidRPr="000A2F3B" w:rsidRDefault="00820B23" w:rsidP="00820B23">
      <w:pPr>
        <w:widowControl/>
        <w:autoSpaceDE/>
        <w:autoSpaceDN/>
        <w:adjustRightInd/>
        <w:ind w:firstLine="567"/>
        <w:rPr>
          <w:rStyle w:val="FontStyle45"/>
          <w:rFonts w:ascii="Times New Roman" w:cs="Times New Roman"/>
          <w:b w:val="0"/>
          <w:lang w:eastAsia="en-US"/>
        </w:rPr>
      </w:pPr>
      <w:r w:rsidRPr="00820B23">
        <w:rPr>
          <w:rStyle w:val="FontStyle45"/>
          <w:rFonts w:ascii="Times New Roman" w:cs="Times New Roman"/>
          <w:b w:val="0"/>
          <w:lang w:eastAsia="en-US"/>
        </w:rPr>
        <w:t xml:space="preserve">Встроенная система </w:t>
      </w:r>
      <w:r w:rsidRPr="00B47ECA">
        <w:rPr>
          <w:rStyle w:val="FontStyle45"/>
          <w:rFonts w:ascii="Times New Roman" w:cs="Times New Roman"/>
          <w:b w:val="0"/>
          <w:lang w:eastAsia="en-US"/>
        </w:rPr>
        <w:t>—</w:t>
      </w:r>
      <w:r w:rsidRPr="00820B23">
        <w:rPr>
          <w:rStyle w:val="FontStyle45"/>
          <w:rFonts w:ascii="Times New Roman" w:cs="Times New Roman"/>
          <w:b w:val="0"/>
          <w:lang w:eastAsia="en-US"/>
        </w:rPr>
        <w:t xml:space="preserve"> это система, в которой узел детектора находится рядом со сточными водами или погружен в них. Ниже описаны элементы, которые необходимо учитывать при проектировании систем такого типа.</w:t>
      </w:r>
    </w:p>
    <w:p w:rsidR="00B47ECA" w:rsidRPr="00B47ECA" w:rsidRDefault="00B47ECA" w:rsidP="00B47ECA">
      <w:pPr>
        <w:widowControl/>
        <w:autoSpaceDE/>
        <w:autoSpaceDN/>
        <w:adjustRightInd/>
        <w:ind w:firstLine="567"/>
        <w:rPr>
          <w:rStyle w:val="FontStyle45"/>
          <w:rFonts w:ascii="Times New Roman" w:cs="Times New Roman"/>
          <w:lang w:eastAsia="en-US"/>
        </w:rPr>
      </w:pPr>
      <w:r w:rsidRPr="00B47ECA">
        <w:rPr>
          <w:rStyle w:val="FontStyle45"/>
          <w:rFonts w:ascii="Times New Roman" w:cs="Times New Roman"/>
          <w:lang w:eastAsia="en-US"/>
        </w:rPr>
        <w:t xml:space="preserve">9.2 Расположение зонда или детектора </w:t>
      </w:r>
    </w:p>
    <w:p w:rsidR="00B47ECA" w:rsidRPr="00B47ECA" w:rsidRDefault="00B47ECA" w:rsidP="00B47ECA">
      <w:pPr>
        <w:widowControl/>
        <w:autoSpaceDE/>
        <w:autoSpaceDN/>
        <w:adjustRightInd/>
        <w:ind w:firstLine="567"/>
        <w:rPr>
          <w:rStyle w:val="FontStyle45"/>
          <w:rFonts w:ascii="Times New Roman" w:cs="Times New Roman"/>
          <w:b w:val="0"/>
          <w:lang w:eastAsia="en-US"/>
        </w:rPr>
      </w:pPr>
      <w:r w:rsidRPr="00B47ECA">
        <w:rPr>
          <w:rStyle w:val="FontStyle45"/>
          <w:rFonts w:ascii="Times New Roman" w:cs="Times New Roman"/>
          <w:b w:val="0"/>
          <w:lang w:eastAsia="en-US"/>
        </w:rPr>
        <w:t xml:space="preserve">Датчик или детектор должен располагаться там, где поток сточных вод в канале или трубе хорошо перемешан. Для определения местоположения с хорошей перемешиваемостью значение </w:t>
      </w:r>
      <w:r w:rsidRPr="00B47ECA">
        <w:rPr>
          <w:rStyle w:val="FontStyle45"/>
          <w:rFonts w:ascii="Times New Roman" w:cs="Times New Roman"/>
          <w:b w:val="0"/>
          <w:i/>
          <w:lang w:eastAsia="en-US"/>
        </w:rPr>
        <w:t>C</w:t>
      </w:r>
      <w:r w:rsidRPr="00B47ECA">
        <w:rPr>
          <w:rStyle w:val="FontStyle45"/>
          <w:rFonts w:ascii="Times New Roman" w:cs="Times New Roman"/>
          <w:b w:val="0"/>
          <w:i/>
          <w:vertAlign w:val="subscript"/>
          <w:lang w:eastAsia="en-US"/>
        </w:rPr>
        <w:t>V</w:t>
      </w:r>
      <w:r w:rsidRPr="00B47ECA">
        <w:rPr>
          <w:rStyle w:val="FontStyle45"/>
          <w:rFonts w:ascii="Times New Roman" w:cs="Times New Roman"/>
          <w:b w:val="0"/>
          <w:lang w:eastAsia="en-US"/>
        </w:rPr>
        <w:t xml:space="preserve"> концентрации индикаторного газа должно находиться в пределах ±20 % по крайней мере в центре двух третей площади поперечного сечения трубы или воздуховода. Кроме того, ни в одной точке измерения концентрация индикаторного газа не должна отличаться более чем на 30 % от среднего значения для </w:t>
      </w:r>
      <w:r w:rsidRPr="00B47ECA">
        <w:rPr>
          <w:rStyle w:val="FontStyle45"/>
          <w:rFonts w:ascii="Times New Roman" w:cs="Times New Roman"/>
          <w:b w:val="0"/>
          <w:lang w:eastAsia="en-US"/>
        </w:rPr>
        <w:lastRenderedPageBreak/>
        <w:t xml:space="preserve">всех точек (см. Приложение D). Смесительный элемент может быть полезен для обеспечения надлежащего перемешивания в месте расположения зонда или детектора. </w:t>
      </w:r>
    </w:p>
    <w:p w:rsidR="00B47ECA" w:rsidRPr="000A2F3B" w:rsidRDefault="00B47ECA" w:rsidP="00B47ECA">
      <w:pPr>
        <w:widowControl/>
        <w:autoSpaceDE/>
        <w:autoSpaceDN/>
        <w:adjustRightInd/>
        <w:ind w:firstLine="567"/>
        <w:rPr>
          <w:rStyle w:val="FontStyle45"/>
          <w:rFonts w:ascii="Times New Roman" w:cs="Times New Roman"/>
          <w:b w:val="0"/>
          <w:lang w:eastAsia="en-US"/>
        </w:rPr>
      </w:pPr>
      <w:r w:rsidRPr="00B47ECA">
        <w:rPr>
          <w:rStyle w:val="FontStyle45"/>
          <w:rFonts w:ascii="Times New Roman" w:cs="Times New Roman"/>
          <w:b w:val="0"/>
          <w:lang w:eastAsia="en-US"/>
        </w:rPr>
        <w:t>Если две (или более) трубы или воздуховоды расположены близко друг к другу, существует вероятность того, что газообразные стоки в одной из них вызовут повышенные фоновые показатели в соседней системе. Это может привести к высокому фону в системе мониторинга, что приведет к неточностям в результатах сброса. Этого следует избегать, используя те же методы, которые описаны в разделе 7.3.1, чтобы уменьшить вероятность срабатывания ложной сигнализации или управляющего события. Дополнительная информация о факторах, влияющих на мониторинг, представлена в приложении А.</w:t>
      </w:r>
    </w:p>
    <w:p w:rsidR="00B47ECA" w:rsidRPr="00B47ECA" w:rsidRDefault="00B47ECA" w:rsidP="00B47ECA">
      <w:pPr>
        <w:widowControl/>
        <w:autoSpaceDE/>
        <w:autoSpaceDN/>
        <w:adjustRightInd/>
        <w:ind w:firstLine="567"/>
        <w:rPr>
          <w:rStyle w:val="FontStyle45"/>
          <w:rFonts w:ascii="Times New Roman" w:cs="Times New Roman"/>
          <w:lang w:eastAsia="en-US"/>
        </w:rPr>
      </w:pPr>
      <w:r w:rsidRPr="00B47ECA">
        <w:rPr>
          <w:rStyle w:val="FontStyle45"/>
          <w:rFonts w:ascii="Times New Roman" w:cs="Times New Roman"/>
          <w:lang w:eastAsia="en-US"/>
        </w:rPr>
        <w:t xml:space="preserve">9.3 Условия окружающей среды </w:t>
      </w:r>
    </w:p>
    <w:p w:rsidR="00B47ECA" w:rsidRPr="000A2F3B" w:rsidRDefault="00B47ECA" w:rsidP="00B47ECA">
      <w:pPr>
        <w:widowControl/>
        <w:autoSpaceDE/>
        <w:autoSpaceDN/>
        <w:adjustRightInd/>
        <w:ind w:firstLine="567"/>
        <w:rPr>
          <w:rStyle w:val="FontStyle45"/>
          <w:rFonts w:ascii="Times New Roman" w:cs="Times New Roman"/>
          <w:b w:val="0"/>
          <w:lang w:eastAsia="en-US"/>
        </w:rPr>
      </w:pPr>
      <w:r w:rsidRPr="00B47ECA">
        <w:rPr>
          <w:rStyle w:val="FontStyle45"/>
          <w:rFonts w:ascii="Times New Roman" w:cs="Times New Roman"/>
          <w:b w:val="0"/>
          <w:lang w:eastAsia="en-US"/>
        </w:rPr>
        <w:t>Там, где детекторы установлены на стеллажах, расположенных снаружи зданий, или без контроля температуры, температура может достигать экстремальных максимумов и минимумов. Это может привести к повреждению системы мониторинга и неточностям в показаниях из-за повышенного фона или изменения чувствительности. При использовании термочувствительных детекторов при выборе типа и местоположения детектора следует учитывать влияние колебаний температуры. При необходимости должна быть применена соответствующая компенсация.</w:t>
      </w:r>
    </w:p>
    <w:p w:rsidR="00B47ECA" w:rsidRPr="000A2F3B" w:rsidRDefault="00B47ECA" w:rsidP="00B47ECA">
      <w:pPr>
        <w:widowControl/>
        <w:autoSpaceDE/>
        <w:autoSpaceDN/>
        <w:adjustRightInd/>
        <w:ind w:firstLine="567"/>
        <w:rPr>
          <w:rStyle w:val="FontStyle45"/>
          <w:rFonts w:ascii="Times New Roman" w:cs="Times New Roman"/>
          <w:b w:val="0"/>
          <w:lang w:eastAsia="en-US"/>
        </w:rPr>
      </w:pPr>
    </w:p>
    <w:p w:rsidR="00B47ECA" w:rsidRPr="00B47ECA" w:rsidRDefault="00B47ECA" w:rsidP="00B47ECA">
      <w:pPr>
        <w:widowControl/>
        <w:autoSpaceDE/>
        <w:autoSpaceDN/>
        <w:adjustRightInd/>
        <w:ind w:firstLine="567"/>
        <w:rPr>
          <w:rStyle w:val="FontStyle45"/>
          <w:rFonts w:ascii="Times New Roman" w:cs="Times New Roman"/>
          <w:lang w:eastAsia="en-US"/>
        </w:rPr>
      </w:pPr>
      <w:r w:rsidRPr="00B47ECA">
        <w:rPr>
          <w:rStyle w:val="FontStyle45"/>
          <w:rFonts w:ascii="Times New Roman" w:cs="Times New Roman"/>
          <w:lang w:eastAsia="en-US"/>
        </w:rPr>
        <w:t>10 Оценка и модернизация существующих систем</w:t>
      </w:r>
    </w:p>
    <w:p w:rsidR="00B47ECA" w:rsidRPr="00B47ECA" w:rsidRDefault="00B47ECA" w:rsidP="00B47ECA">
      <w:pPr>
        <w:widowControl/>
        <w:autoSpaceDE/>
        <w:autoSpaceDN/>
        <w:adjustRightInd/>
        <w:ind w:firstLine="567"/>
        <w:rPr>
          <w:rStyle w:val="FontStyle45"/>
          <w:rFonts w:ascii="Times New Roman" w:cs="Times New Roman"/>
          <w:b w:val="0"/>
          <w:lang w:eastAsia="en-US"/>
        </w:rPr>
      </w:pPr>
    </w:p>
    <w:p w:rsidR="00D8290E" w:rsidRDefault="00B47ECA" w:rsidP="00B47ECA">
      <w:pPr>
        <w:widowControl/>
        <w:autoSpaceDE/>
        <w:autoSpaceDN/>
        <w:adjustRightInd/>
        <w:ind w:firstLine="567"/>
        <w:rPr>
          <w:rStyle w:val="FontStyle45"/>
          <w:rFonts w:ascii="Times New Roman" w:cs="Times New Roman"/>
          <w:b w:val="0"/>
          <w:lang w:eastAsia="en-US"/>
        </w:rPr>
      </w:pPr>
      <w:r w:rsidRPr="00B47ECA">
        <w:rPr>
          <w:rStyle w:val="FontStyle45"/>
          <w:rFonts w:ascii="Times New Roman" w:cs="Times New Roman"/>
          <w:b w:val="0"/>
          <w:lang w:eastAsia="en-US"/>
        </w:rPr>
        <w:t xml:space="preserve">Если существующая система мониторинга воздуха не была спроектирована в соответствии с требованиями к производительности и рекомендациями настоящего </w:t>
      </w:r>
      <w:r w:rsidR="000A2F3B">
        <w:rPr>
          <w:rStyle w:val="FontStyle45"/>
          <w:rFonts w:ascii="Times New Roman" w:cs="Times New Roman"/>
          <w:b w:val="0"/>
          <w:lang w:val="kk-KZ" w:eastAsia="en-US"/>
        </w:rPr>
        <w:t>стандарта</w:t>
      </w:r>
      <w:r w:rsidRPr="00B47ECA">
        <w:rPr>
          <w:rStyle w:val="FontStyle45"/>
          <w:rFonts w:ascii="Times New Roman" w:cs="Times New Roman"/>
          <w:b w:val="0"/>
          <w:lang w:eastAsia="en-US"/>
        </w:rPr>
        <w:t xml:space="preserve">, рекомендуется провести оценку производительности системы, включая местоположение и окружающую среду датчика, детекторов и другого оборудования. При обнаружении недостатков оценка должна определить, рекомендуется ли и возможна ли модернизация. Поиск подходящего решения требует оптимизации с учетом конкурирующих факторов. Оценка существующих систем должна проводиться с использованием проверенных методов, например, руководства Агентства по охране окружающей среды Великобритании </w:t>
      </w:r>
      <w:r>
        <w:rPr>
          <w:rStyle w:val="FontStyle45"/>
          <w:rFonts w:ascii="Times New Roman" w:cs="Times New Roman"/>
          <w:b w:val="0"/>
          <w:lang w:eastAsia="en-US"/>
        </w:rPr>
        <w:t>«</w:t>
      </w:r>
      <w:r w:rsidRPr="00B47ECA">
        <w:rPr>
          <w:rStyle w:val="FontStyle45"/>
          <w:rFonts w:ascii="Times New Roman" w:cs="Times New Roman"/>
          <w:b w:val="0"/>
          <w:lang w:eastAsia="en-US"/>
        </w:rPr>
        <w:t>Методы наилучшей практики</w:t>
      </w:r>
      <w:r>
        <w:rPr>
          <w:rStyle w:val="FontStyle45"/>
          <w:rFonts w:ascii="Times New Roman" w:cs="Times New Roman"/>
          <w:b w:val="0"/>
          <w:lang w:eastAsia="en-US"/>
        </w:rPr>
        <w:t>»</w:t>
      </w:r>
      <w:r w:rsidRPr="00B47ECA">
        <w:rPr>
          <w:rStyle w:val="FontStyle45"/>
          <w:rFonts w:ascii="Times New Roman" w:cs="Times New Roman"/>
          <w:b w:val="0"/>
          <w:lang w:eastAsia="en-US"/>
        </w:rPr>
        <w:t xml:space="preserve"> (</w:t>
      </w:r>
      <w:r>
        <w:rPr>
          <w:rStyle w:val="FontStyle45"/>
          <w:rFonts w:ascii="Times New Roman" w:cs="Times New Roman"/>
          <w:b w:val="0"/>
          <w:lang w:eastAsia="en-US"/>
        </w:rPr>
        <w:t>МНТ</w:t>
      </w:r>
      <w:r w:rsidRPr="00B47ECA">
        <w:rPr>
          <w:rStyle w:val="FontStyle45"/>
          <w:rFonts w:ascii="Times New Roman" w:cs="Times New Roman"/>
          <w:b w:val="0"/>
          <w:lang w:eastAsia="en-US"/>
        </w:rPr>
        <w:t>) для радиологического мониторинга окружающей среды</w:t>
      </w:r>
      <w:r>
        <w:rPr>
          <w:rStyle w:val="FontStyle45"/>
          <w:rFonts w:ascii="Times New Roman" w:cs="Times New Roman"/>
          <w:b w:val="0"/>
          <w:lang w:eastAsia="en-US"/>
        </w:rPr>
        <w:t xml:space="preserve"> </w:t>
      </w:r>
      <w:r w:rsidRPr="00B47ECA">
        <w:rPr>
          <w:rStyle w:val="FontStyle45"/>
          <w:rFonts w:ascii="Times New Roman" w:cs="Times New Roman"/>
          <w:b w:val="0"/>
          <w:lang w:eastAsia="en-US"/>
        </w:rPr>
        <w:t>[38].</w:t>
      </w:r>
      <w:r w:rsidR="00D8290E">
        <w:rPr>
          <w:rStyle w:val="FontStyle45"/>
          <w:rFonts w:ascii="Times New Roman" w:cs="Times New Roman"/>
          <w:b w:val="0"/>
          <w:lang w:eastAsia="en-US"/>
        </w:rPr>
        <w:t xml:space="preserve"> </w:t>
      </w:r>
    </w:p>
    <w:p w:rsidR="00D8290E" w:rsidRPr="00D8290E" w:rsidRDefault="00D8290E" w:rsidP="00D8290E">
      <w:pPr>
        <w:widowControl/>
        <w:autoSpaceDE/>
        <w:autoSpaceDN/>
        <w:adjustRightInd/>
        <w:ind w:firstLine="567"/>
        <w:rPr>
          <w:rStyle w:val="FontStyle45"/>
          <w:rFonts w:ascii="Times New Roman" w:cs="Times New Roman"/>
          <w:b w:val="0"/>
          <w:lang w:eastAsia="en-US"/>
        </w:rPr>
      </w:pPr>
      <w:r w:rsidRPr="00D8290E">
        <w:rPr>
          <w:rStyle w:val="FontStyle45"/>
          <w:rFonts w:ascii="Times New Roman" w:cs="Times New Roman"/>
          <w:b w:val="0"/>
          <w:lang w:eastAsia="en-US"/>
        </w:rPr>
        <w:t xml:space="preserve">Кроме того, бывают случаи, когда рекомендуется провести проверку работоспособности системы мониторинга. </w:t>
      </w:r>
    </w:p>
    <w:p w:rsidR="00D8290E" w:rsidRPr="00D8290E" w:rsidRDefault="00D8290E" w:rsidP="00D8290E">
      <w:pPr>
        <w:widowControl/>
        <w:autoSpaceDE/>
        <w:autoSpaceDN/>
        <w:adjustRightInd/>
        <w:ind w:firstLine="567"/>
        <w:rPr>
          <w:rStyle w:val="FontStyle45"/>
          <w:rFonts w:ascii="Times New Roman" w:cs="Times New Roman"/>
          <w:b w:val="0"/>
          <w:lang w:eastAsia="en-US"/>
        </w:rPr>
      </w:pPr>
      <w:r w:rsidRPr="00D8290E">
        <w:rPr>
          <w:rStyle w:val="FontStyle45"/>
          <w:rFonts w:ascii="Times New Roman" w:cs="Times New Roman"/>
          <w:b w:val="0"/>
          <w:lang w:eastAsia="en-US"/>
        </w:rPr>
        <w:t xml:space="preserve">Эти ситуации включают: </w:t>
      </w:r>
    </w:p>
    <w:p w:rsidR="00D8290E" w:rsidRPr="00D8290E" w:rsidRDefault="00D8290E" w:rsidP="00D8290E">
      <w:pPr>
        <w:widowControl/>
        <w:autoSpaceDE/>
        <w:autoSpaceDN/>
        <w:adjustRightInd/>
        <w:ind w:firstLine="567"/>
        <w:rPr>
          <w:rStyle w:val="FontStyle45"/>
          <w:rFonts w:ascii="Times New Roman" w:cs="Times New Roman"/>
          <w:b w:val="0"/>
          <w:lang w:eastAsia="en-US"/>
        </w:rPr>
      </w:pPr>
      <w:r>
        <w:rPr>
          <w:rStyle w:val="FontStyle45"/>
          <w:rFonts w:ascii="Times New Roman" w:cs="Times New Roman"/>
          <w:b w:val="0"/>
          <w:lang w:eastAsia="en-US"/>
        </w:rPr>
        <w:t>–</w:t>
      </w:r>
      <w:r w:rsidRPr="00D8290E">
        <w:rPr>
          <w:rStyle w:val="FontStyle45"/>
          <w:rFonts w:ascii="Times New Roman" w:cs="Times New Roman"/>
          <w:b w:val="0"/>
          <w:lang w:eastAsia="en-US"/>
        </w:rPr>
        <w:t xml:space="preserve"> когда отбираемый поток сточных вод потенциально недостаточно хорошо перемешан; </w:t>
      </w:r>
    </w:p>
    <w:p w:rsidR="00D8290E" w:rsidRPr="00D8290E" w:rsidRDefault="00D8290E" w:rsidP="00D8290E">
      <w:pPr>
        <w:widowControl/>
        <w:autoSpaceDE/>
        <w:autoSpaceDN/>
        <w:adjustRightInd/>
        <w:ind w:firstLine="567"/>
        <w:rPr>
          <w:rStyle w:val="FontStyle45"/>
          <w:rFonts w:ascii="Times New Roman" w:cs="Times New Roman"/>
          <w:b w:val="0"/>
          <w:lang w:eastAsia="en-US"/>
        </w:rPr>
      </w:pPr>
      <w:r>
        <w:rPr>
          <w:rStyle w:val="FontStyle45"/>
          <w:rFonts w:ascii="Times New Roman" w:cs="Times New Roman"/>
          <w:b w:val="0"/>
          <w:lang w:eastAsia="en-US"/>
        </w:rPr>
        <w:t>–</w:t>
      </w:r>
      <w:r w:rsidRPr="00D8290E">
        <w:rPr>
          <w:rStyle w:val="FontStyle45"/>
          <w:rFonts w:ascii="Times New Roman" w:cs="Times New Roman"/>
          <w:b w:val="0"/>
          <w:lang w:eastAsia="en-US"/>
        </w:rPr>
        <w:t xml:space="preserve"> когда существующая система только что подпадает под дополнительные нормативные требования; </w:t>
      </w:r>
    </w:p>
    <w:p w:rsidR="00D8290E" w:rsidRPr="00D8290E" w:rsidRDefault="00D8290E" w:rsidP="00D8290E">
      <w:pPr>
        <w:widowControl/>
        <w:autoSpaceDE/>
        <w:autoSpaceDN/>
        <w:adjustRightInd/>
        <w:ind w:firstLine="567"/>
        <w:rPr>
          <w:rStyle w:val="FontStyle45"/>
          <w:rFonts w:ascii="Times New Roman" w:cs="Times New Roman"/>
          <w:b w:val="0"/>
          <w:lang w:eastAsia="en-US"/>
        </w:rPr>
      </w:pPr>
      <w:r>
        <w:rPr>
          <w:rStyle w:val="FontStyle45"/>
          <w:rFonts w:ascii="Times New Roman" w:cs="Times New Roman"/>
          <w:b w:val="0"/>
          <w:lang w:eastAsia="en-US"/>
        </w:rPr>
        <w:t>–</w:t>
      </w:r>
      <w:r w:rsidRPr="00D8290E">
        <w:rPr>
          <w:rStyle w:val="FontStyle45"/>
          <w:rFonts w:ascii="Times New Roman" w:cs="Times New Roman"/>
          <w:b w:val="0"/>
          <w:lang w:eastAsia="en-US"/>
        </w:rPr>
        <w:t xml:space="preserve"> когда потенциал выброса загрязняющих веществ значительно изменился; </w:t>
      </w:r>
    </w:p>
    <w:p w:rsidR="00D8290E" w:rsidRPr="00D8290E" w:rsidRDefault="00D8290E" w:rsidP="00D8290E">
      <w:pPr>
        <w:widowControl/>
        <w:autoSpaceDE/>
        <w:autoSpaceDN/>
        <w:adjustRightInd/>
        <w:ind w:firstLine="567"/>
        <w:rPr>
          <w:rStyle w:val="FontStyle45"/>
          <w:rFonts w:ascii="Times New Roman" w:cs="Times New Roman"/>
          <w:b w:val="0"/>
          <w:lang w:eastAsia="en-US"/>
        </w:rPr>
      </w:pPr>
      <w:r>
        <w:rPr>
          <w:rStyle w:val="FontStyle45"/>
          <w:rFonts w:ascii="Times New Roman" w:cs="Times New Roman"/>
          <w:b w:val="0"/>
          <w:lang w:eastAsia="en-US"/>
        </w:rPr>
        <w:t>–</w:t>
      </w:r>
      <w:r w:rsidRPr="00D8290E">
        <w:rPr>
          <w:rStyle w:val="FontStyle45"/>
          <w:rFonts w:ascii="Times New Roman" w:cs="Times New Roman"/>
          <w:b w:val="0"/>
          <w:lang w:eastAsia="en-US"/>
        </w:rPr>
        <w:t xml:space="preserve"> когда существующая система претерпела значительные изменения, например: </w:t>
      </w:r>
    </w:p>
    <w:p w:rsidR="00D8290E" w:rsidRPr="00D8290E" w:rsidRDefault="00D8290E" w:rsidP="00D8290E">
      <w:pPr>
        <w:widowControl/>
        <w:autoSpaceDE/>
        <w:autoSpaceDN/>
        <w:adjustRightInd/>
        <w:ind w:firstLine="993"/>
        <w:rPr>
          <w:rStyle w:val="FontStyle45"/>
          <w:rFonts w:ascii="Times New Roman" w:cs="Times New Roman"/>
          <w:b w:val="0"/>
          <w:lang w:eastAsia="en-US"/>
        </w:rPr>
      </w:pPr>
      <w:r>
        <w:rPr>
          <w:rStyle w:val="FontStyle45"/>
          <w:rFonts w:ascii="Times New Roman" w:cs="Times New Roman"/>
          <w:b w:val="0"/>
          <w:lang w:eastAsia="en-US"/>
        </w:rPr>
        <w:t>–</w:t>
      </w:r>
      <w:r w:rsidRPr="00D8290E">
        <w:rPr>
          <w:rStyle w:val="FontStyle45"/>
          <w:rFonts w:ascii="Times New Roman" w:cs="Times New Roman"/>
          <w:b w:val="0"/>
          <w:lang w:eastAsia="en-US"/>
        </w:rPr>
        <w:t xml:space="preserve"> изменение расхода потока за пределы первоначальных проектных значений; </w:t>
      </w:r>
    </w:p>
    <w:p w:rsidR="00D8290E" w:rsidRDefault="00D8290E" w:rsidP="00D8290E">
      <w:pPr>
        <w:widowControl/>
        <w:autoSpaceDE/>
        <w:autoSpaceDN/>
        <w:adjustRightInd/>
        <w:ind w:firstLine="993"/>
        <w:rPr>
          <w:rStyle w:val="FontStyle45"/>
          <w:rFonts w:ascii="Times New Roman" w:cs="Times New Roman"/>
          <w:b w:val="0"/>
          <w:lang w:eastAsia="en-US"/>
        </w:rPr>
      </w:pPr>
      <w:r>
        <w:rPr>
          <w:rStyle w:val="FontStyle45"/>
          <w:rFonts w:ascii="Times New Roman" w:cs="Times New Roman"/>
          <w:b w:val="0"/>
          <w:lang w:eastAsia="en-US"/>
        </w:rPr>
        <w:t>–</w:t>
      </w:r>
      <w:r w:rsidRPr="00D8290E">
        <w:rPr>
          <w:rStyle w:val="FontStyle45"/>
          <w:rFonts w:ascii="Times New Roman" w:cs="Times New Roman"/>
          <w:b w:val="0"/>
          <w:lang w:eastAsia="en-US"/>
        </w:rPr>
        <w:t xml:space="preserve"> добавление нового потока сточных вод таким образом, чтобы разрушить хорошо перемешанное состояние в местах расположения сопла (байпасная система) или детектора (линейная система); </w:t>
      </w:r>
    </w:p>
    <w:p w:rsidR="00D8290E" w:rsidRDefault="00D8290E" w:rsidP="00D8290E">
      <w:pPr>
        <w:widowControl/>
        <w:autoSpaceDE/>
        <w:autoSpaceDN/>
        <w:adjustRightInd/>
        <w:ind w:firstLine="993"/>
        <w:rPr>
          <w:rStyle w:val="FontStyle45"/>
          <w:rFonts w:ascii="Times New Roman" w:cs="Times New Roman"/>
          <w:b w:val="0"/>
          <w:lang w:eastAsia="en-US"/>
        </w:rPr>
      </w:pPr>
      <w:r>
        <w:rPr>
          <w:rStyle w:val="FontStyle45"/>
          <w:rFonts w:ascii="Times New Roman" w:cs="Times New Roman"/>
          <w:b w:val="0"/>
          <w:lang w:eastAsia="en-US"/>
        </w:rPr>
        <w:t>–</w:t>
      </w:r>
      <w:r w:rsidRPr="00D8290E">
        <w:rPr>
          <w:rStyle w:val="FontStyle45"/>
          <w:rFonts w:ascii="Times New Roman" w:cs="Times New Roman"/>
          <w:b w:val="0"/>
          <w:lang w:eastAsia="en-US"/>
        </w:rPr>
        <w:t xml:space="preserve"> добавление новых источников фонового излучения вблизи измерительной системы, которые могут повлиять на результаты измерений; или </w:t>
      </w:r>
    </w:p>
    <w:p w:rsidR="00D8290E" w:rsidRPr="00D8290E" w:rsidRDefault="00D8290E" w:rsidP="00D8290E">
      <w:pPr>
        <w:widowControl/>
        <w:autoSpaceDE/>
        <w:autoSpaceDN/>
        <w:adjustRightInd/>
        <w:ind w:firstLine="993"/>
        <w:rPr>
          <w:rStyle w:val="FontStyle45"/>
          <w:rFonts w:ascii="Times New Roman" w:cs="Times New Roman"/>
          <w:b w:val="0"/>
          <w:lang w:eastAsia="en-US"/>
        </w:rPr>
      </w:pPr>
      <w:r>
        <w:rPr>
          <w:rStyle w:val="FontStyle45"/>
          <w:rFonts w:ascii="Times New Roman" w:cs="Times New Roman"/>
          <w:b w:val="0"/>
          <w:lang w:eastAsia="en-US"/>
        </w:rPr>
        <w:t>–</w:t>
      </w:r>
      <w:r w:rsidRPr="00D8290E">
        <w:rPr>
          <w:rStyle w:val="FontStyle45"/>
          <w:rFonts w:ascii="Times New Roman" w:cs="Times New Roman"/>
          <w:b w:val="0"/>
          <w:lang w:eastAsia="en-US"/>
        </w:rPr>
        <w:t xml:space="preserve"> изменение рабочих параметров системы за пределами расчетного диапазона; </w:t>
      </w:r>
    </w:p>
    <w:p w:rsidR="00D8290E" w:rsidRDefault="00D8290E" w:rsidP="00D8290E">
      <w:pPr>
        <w:widowControl/>
        <w:autoSpaceDE/>
        <w:autoSpaceDN/>
        <w:adjustRightInd/>
        <w:ind w:firstLine="567"/>
        <w:rPr>
          <w:rStyle w:val="FontStyle45"/>
          <w:rFonts w:ascii="Times New Roman" w:cs="Times New Roman"/>
          <w:b w:val="0"/>
          <w:lang w:eastAsia="en-US"/>
        </w:rPr>
      </w:pPr>
      <w:r w:rsidRPr="00D8290E">
        <w:rPr>
          <w:rStyle w:val="FontStyle45"/>
          <w:rFonts w:ascii="Times New Roman" w:cs="Times New Roman"/>
          <w:b w:val="0"/>
          <w:lang w:eastAsia="en-US"/>
        </w:rPr>
        <w:t>— при недостатке подтверждающей документации.</w:t>
      </w:r>
    </w:p>
    <w:p w:rsidR="00D8290E" w:rsidRDefault="00D8290E" w:rsidP="00D8290E">
      <w:pPr>
        <w:widowControl/>
        <w:autoSpaceDE/>
        <w:autoSpaceDN/>
        <w:adjustRightInd/>
        <w:ind w:firstLine="567"/>
        <w:rPr>
          <w:rStyle w:val="FontStyle45"/>
          <w:rFonts w:ascii="Times New Roman" w:cs="Times New Roman"/>
          <w:b w:val="0"/>
          <w:lang w:eastAsia="en-US"/>
        </w:rPr>
      </w:pPr>
    </w:p>
    <w:p w:rsidR="00D8290E" w:rsidRDefault="00D8290E" w:rsidP="00D8290E">
      <w:pPr>
        <w:widowControl/>
        <w:autoSpaceDE/>
        <w:autoSpaceDN/>
        <w:adjustRightInd/>
        <w:ind w:firstLine="567"/>
        <w:rPr>
          <w:rStyle w:val="FontStyle45"/>
          <w:rFonts w:ascii="Times New Roman" w:cs="Times New Roman"/>
          <w:b w:val="0"/>
          <w:lang w:eastAsia="en-US"/>
        </w:rPr>
      </w:pPr>
    </w:p>
    <w:p w:rsidR="00D8290E" w:rsidRPr="00D8290E" w:rsidRDefault="00D8290E" w:rsidP="00D8290E">
      <w:pPr>
        <w:widowControl/>
        <w:autoSpaceDE/>
        <w:autoSpaceDN/>
        <w:adjustRightInd/>
        <w:ind w:firstLine="567"/>
        <w:rPr>
          <w:rStyle w:val="FontStyle45"/>
          <w:rFonts w:ascii="Times New Roman" w:cs="Times New Roman"/>
          <w:lang w:eastAsia="en-US"/>
        </w:rPr>
      </w:pPr>
      <w:r w:rsidRPr="00D8290E">
        <w:rPr>
          <w:rStyle w:val="FontStyle45"/>
          <w:rFonts w:ascii="Times New Roman" w:cs="Times New Roman"/>
          <w:lang w:eastAsia="en-US"/>
        </w:rPr>
        <w:lastRenderedPageBreak/>
        <w:t xml:space="preserve">11 Обеспечение качества и контроль за ним </w:t>
      </w:r>
    </w:p>
    <w:p w:rsidR="00D8290E" w:rsidRPr="00D8290E" w:rsidRDefault="00D8290E" w:rsidP="00D8290E">
      <w:pPr>
        <w:widowControl/>
        <w:autoSpaceDE/>
        <w:autoSpaceDN/>
        <w:adjustRightInd/>
        <w:ind w:firstLine="567"/>
        <w:rPr>
          <w:rStyle w:val="FontStyle45"/>
          <w:rFonts w:ascii="Times New Roman" w:cs="Times New Roman"/>
          <w:b w:val="0"/>
          <w:lang w:eastAsia="en-US"/>
        </w:rPr>
      </w:pPr>
    </w:p>
    <w:p w:rsidR="00D8290E" w:rsidRPr="00D8290E" w:rsidRDefault="00D8290E" w:rsidP="00D8290E">
      <w:pPr>
        <w:widowControl/>
        <w:autoSpaceDE/>
        <w:autoSpaceDN/>
        <w:adjustRightInd/>
        <w:ind w:firstLine="567"/>
        <w:rPr>
          <w:rStyle w:val="FontStyle45"/>
          <w:rFonts w:ascii="Times New Roman" w:cs="Times New Roman"/>
          <w:b w:val="0"/>
          <w:lang w:eastAsia="en-US"/>
        </w:rPr>
      </w:pPr>
      <w:r w:rsidRPr="00D8290E">
        <w:rPr>
          <w:rStyle w:val="FontStyle45"/>
          <w:rFonts w:ascii="Times New Roman" w:cs="Times New Roman"/>
          <w:b w:val="0"/>
          <w:lang w:eastAsia="en-US"/>
        </w:rPr>
        <w:t>Целями программы обеспечения качества (</w:t>
      </w:r>
      <w:r w:rsidR="00923204">
        <w:rPr>
          <w:rStyle w:val="FontStyle45"/>
          <w:rFonts w:ascii="Times New Roman" w:cs="Times New Roman"/>
          <w:b w:val="0"/>
          <w:lang w:eastAsia="en-US"/>
        </w:rPr>
        <w:t>ОК</w:t>
      </w:r>
      <w:r w:rsidRPr="00D8290E">
        <w:rPr>
          <w:rStyle w:val="FontStyle45"/>
          <w:rFonts w:ascii="Times New Roman" w:cs="Times New Roman"/>
          <w:b w:val="0"/>
          <w:lang w:eastAsia="en-US"/>
        </w:rPr>
        <w:t xml:space="preserve">) являются предоставление командам по управлению объектами, регулирующим органам и общественности гарантий достоверности данных мониторинга воздуха и выявление любых недостатков в оборудовании и процедурах системы мониторинга, с тем чтобы можно было предпринять корректирующие действия. Инструменты, используемые для достижения этих целей, включают документирование, техническое обслуживание, инспекцию и калибровку. Информация, относящаяся к системам отбора проб воздуха, относящимся к этим критериям, представлена в приложении С. </w:t>
      </w:r>
    </w:p>
    <w:p w:rsidR="00923204" w:rsidRDefault="00D8290E" w:rsidP="00D8290E">
      <w:pPr>
        <w:widowControl/>
        <w:autoSpaceDE/>
        <w:autoSpaceDN/>
        <w:adjustRightInd/>
        <w:ind w:firstLine="567"/>
        <w:rPr>
          <w:rStyle w:val="FontStyle45"/>
          <w:rFonts w:ascii="Times New Roman" w:cs="Times New Roman"/>
          <w:b w:val="0"/>
          <w:lang w:val="kk-KZ" w:eastAsia="en-US"/>
        </w:rPr>
      </w:pPr>
      <w:r w:rsidRPr="00D8290E">
        <w:rPr>
          <w:rStyle w:val="FontStyle45"/>
          <w:rFonts w:ascii="Times New Roman" w:cs="Times New Roman"/>
          <w:b w:val="0"/>
          <w:lang w:eastAsia="en-US"/>
        </w:rPr>
        <w:t>Каждое предприятие, проводящее мониторинг радиоактивных выбросов в атмосферу, должно иметь программу контроля качества, которая охватывает мероприятия программы мониторинга воздуха, связанные с качеством. Должен быть разработан и внедрен конкретный план контроля качества. Как минимум, в нем должны быть рассмотрены аспекты качества отбора проб и мониторинга радиоактивных веществ в сточных водах в следующих областях:</w:t>
      </w:r>
    </w:p>
    <w:p w:rsidR="00923204" w:rsidRPr="00923204" w:rsidRDefault="00923204" w:rsidP="00923204">
      <w:pPr>
        <w:widowControl/>
        <w:autoSpaceDE/>
        <w:autoSpaceDN/>
        <w:adjustRightInd/>
        <w:ind w:firstLine="567"/>
        <w:rPr>
          <w:rStyle w:val="FontStyle45"/>
          <w:rFonts w:ascii="Times New Roman" w:cs="Times New Roman"/>
          <w:b w:val="0"/>
          <w:lang w:eastAsia="en-US"/>
        </w:rPr>
      </w:pPr>
      <w:r>
        <w:rPr>
          <w:rStyle w:val="FontStyle45"/>
          <w:rFonts w:ascii="Times New Roman" w:cs="Times New Roman"/>
          <w:b w:val="0"/>
          <w:lang w:val="en-US" w:eastAsia="en-US"/>
        </w:rPr>
        <w:t>a</w:t>
      </w:r>
      <w:r w:rsidRPr="00923204">
        <w:rPr>
          <w:rStyle w:val="FontStyle45"/>
          <w:rFonts w:ascii="Times New Roman" w:cs="Times New Roman"/>
          <w:b w:val="0"/>
          <w:lang w:eastAsia="en-US"/>
        </w:rPr>
        <w:t>) организация:</w:t>
      </w:r>
    </w:p>
    <w:p w:rsidR="00923204" w:rsidRPr="00923204" w:rsidRDefault="00923204" w:rsidP="00923204">
      <w:pPr>
        <w:widowControl/>
        <w:autoSpaceDE/>
        <w:autoSpaceDN/>
        <w:adjustRightInd/>
        <w:ind w:firstLine="567"/>
        <w:rPr>
          <w:rStyle w:val="FontStyle45"/>
          <w:rFonts w:ascii="Times New Roman" w:cs="Times New Roman"/>
          <w:b w:val="0"/>
          <w:lang w:eastAsia="en-US"/>
        </w:rPr>
      </w:pPr>
      <w:r w:rsidRPr="00923204">
        <w:rPr>
          <w:rStyle w:val="FontStyle45"/>
          <w:rFonts w:ascii="Times New Roman" w:cs="Times New Roman"/>
          <w:b w:val="0"/>
          <w:lang w:eastAsia="en-US"/>
        </w:rPr>
        <w:t>— организационные обязанности;</w:t>
      </w:r>
    </w:p>
    <w:p w:rsidR="00923204" w:rsidRPr="00923204" w:rsidRDefault="00923204" w:rsidP="00923204">
      <w:pPr>
        <w:widowControl/>
        <w:autoSpaceDE/>
        <w:autoSpaceDN/>
        <w:adjustRightInd/>
        <w:ind w:firstLine="567"/>
        <w:rPr>
          <w:rStyle w:val="FontStyle45"/>
          <w:rFonts w:ascii="Times New Roman" w:cs="Times New Roman"/>
          <w:b w:val="0"/>
          <w:lang w:eastAsia="en-US"/>
        </w:rPr>
      </w:pPr>
      <w:r w:rsidRPr="00923204">
        <w:rPr>
          <w:rStyle w:val="FontStyle45"/>
          <w:rFonts w:ascii="Times New Roman" w:cs="Times New Roman"/>
          <w:b w:val="0"/>
          <w:lang w:eastAsia="en-US"/>
        </w:rPr>
        <w:t>— административный контроль;</w:t>
      </w:r>
    </w:p>
    <w:p w:rsidR="00923204" w:rsidRPr="00923204" w:rsidRDefault="00923204" w:rsidP="00923204">
      <w:pPr>
        <w:widowControl/>
        <w:autoSpaceDE/>
        <w:autoSpaceDN/>
        <w:adjustRightInd/>
        <w:ind w:firstLine="567"/>
        <w:rPr>
          <w:rStyle w:val="FontStyle45"/>
          <w:rFonts w:ascii="Times New Roman" w:cs="Times New Roman"/>
          <w:b w:val="0"/>
          <w:lang w:eastAsia="en-US"/>
        </w:rPr>
      </w:pPr>
      <w:r w:rsidRPr="00923204">
        <w:rPr>
          <w:rStyle w:val="FontStyle45"/>
          <w:rFonts w:ascii="Times New Roman" w:cs="Times New Roman"/>
          <w:b w:val="0"/>
          <w:lang w:eastAsia="en-US"/>
        </w:rPr>
        <w:t>— система отчетности и оповещения;</w:t>
      </w:r>
    </w:p>
    <w:p w:rsidR="00923204" w:rsidRPr="00923204" w:rsidRDefault="00923204" w:rsidP="00923204">
      <w:pPr>
        <w:widowControl/>
        <w:autoSpaceDE/>
        <w:autoSpaceDN/>
        <w:adjustRightInd/>
        <w:ind w:firstLine="567"/>
        <w:rPr>
          <w:rStyle w:val="FontStyle45"/>
          <w:rFonts w:ascii="Times New Roman" w:cs="Times New Roman"/>
          <w:b w:val="0"/>
          <w:lang w:eastAsia="en-US"/>
        </w:rPr>
      </w:pPr>
      <w:r w:rsidRPr="00923204">
        <w:rPr>
          <w:rStyle w:val="FontStyle45"/>
          <w:rFonts w:ascii="Times New Roman" w:cs="Times New Roman"/>
          <w:b w:val="0"/>
          <w:lang w:eastAsia="en-US"/>
        </w:rPr>
        <w:t>— документация;</w:t>
      </w:r>
    </w:p>
    <w:p w:rsidR="00923204" w:rsidRDefault="00923204" w:rsidP="00923204">
      <w:pPr>
        <w:widowControl/>
        <w:autoSpaceDE/>
        <w:autoSpaceDN/>
        <w:adjustRightInd/>
        <w:ind w:firstLine="567"/>
        <w:rPr>
          <w:rStyle w:val="FontStyle45"/>
          <w:rFonts w:ascii="Times New Roman" w:cs="Times New Roman"/>
          <w:b w:val="0"/>
          <w:lang w:val="kk-KZ" w:eastAsia="en-US"/>
        </w:rPr>
      </w:pPr>
      <w:r w:rsidRPr="00923204">
        <w:rPr>
          <w:rStyle w:val="FontStyle45"/>
          <w:rFonts w:ascii="Times New Roman" w:cs="Times New Roman"/>
          <w:b w:val="0"/>
          <w:lang w:eastAsia="en-US"/>
        </w:rPr>
        <w:t>— квалификация и обучение персонала;</w:t>
      </w:r>
    </w:p>
    <w:p w:rsidR="00923204" w:rsidRPr="00923204" w:rsidRDefault="00923204" w:rsidP="00923204">
      <w:pPr>
        <w:widowControl/>
        <w:autoSpaceDE/>
        <w:autoSpaceDN/>
        <w:adjustRightInd/>
        <w:ind w:firstLine="567"/>
        <w:rPr>
          <w:rStyle w:val="FontStyle45"/>
          <w:rFonts w:ascii="Times New Roman" w:cs="Times New Roman"/>
          <w:b w:val="0"/>
          <w:lang w:eastAsia="en-US"/>
        </w:rPr>
      </w:pPr>
      <w:r>
        <w:rPr>
          <w:rStyle w:val="FontStyle45"/>
          <w:rFonts w:ascii="Times New Roman" w:cs="Times New Roman"/>
          <w:b w:val="0"/>
          <w:lang w:val="en-US" w:eastAsia="en-US"/>
        </w:rPr>
        <w:t>b</w:t>
      </w:r>
      <w:r w:rsidRPr="00923204">
        <w:rPr>
          <w:rStyle w:val="FontStyle45"/>
          <w:rFonts w:ascii="Times New Roman" w:cs="Times New Roman"/>
          <w:b w:val="0"/>
          <w:lang w:eastAsia="en-US"/>
        </w:rPr>
        <w:t xml:space="preserve">) проектирование системы мониторинга: </w:t>
      </w:r>
    </w:p>
    <w:p w:rsidR="00923204" w:rsidRPr="00923204" w:rsidRDefault="00923204" w:rsidP="00923204">
      <w:pPr>
        <w:widowControl/>
        <w:autoSpaceDE/>
        <w:autoSpaceDN/>
        <w:adjustRightInd/>
        <w:ind w:firstLine="567"/>
        <w:rPr>
          <w:rStyle w:val="FontStyle45"/>
          <w:rFonts w:ascii="Times New Roman" w:cs="Times New Roman"/>
          <w:b w:val="0"/>
          <w:lang w:eastAsia="en-US"/>
        </w:rPr>
      </w:pPr>
      <w:r w:rsidRPr="00923204">
        <w:rPr>
          <w:rStyle w:val="FontStyle45"/>
          <w:rFonts w:ascii="Times New Roman" w:cs="Times New Roman"/>
          <w:b w:val="0"/>
          <w:lang w:eastAsia="en-US"/>
        </w:rPr>
        <w:t xml:space="preserve">— исходные термины; </w:t>
      </w:r>
    </w:p>
    <w:p w:rsidR="00923204" w:rsidRPr="00923204" w:rsidRDefault="00923204" w:rsidP="00923204">
      <w:pPr>
        <w:widowControl/>
        <w:autoSpaceDE/>
        <w:autoSpaceDN/>
        <w:adjustRightInd/>
        <w:ind w:firstLine="567"/>
        <w:rPr>
          <w:rStyle w:val="FontStyle45"/>
          <w:rFonts w:ascii="Times New Roman" w:cs="Times New Roman"/>
          <w:b w:val="0"/>
          <w:lang w:eastAsia="en-US"/>
        </w:rPr>
      </w:pPr>
      <w:r w:rsidRPr="00923204">
        <w:rPr>
          <w:rStyle w:val="FontStyle45"/>
          <w:rFonts w:ascii="Times New Roman" w:cs="Times New Roman"/>
          <w:b w:val="0"/>
          <w:lang w:eastAsia="en-US"/>
        </w:rPr>
        <w:t xml:space="preserve">— выбор места извлечения или размещения детектора; </w:t>
      </w:r>
    </w:p>
    <w:p w:rsidR="00923204" w:rsidRDefault="00923204" w:rsidP="00923204">
      <w:pPr>
        <w:widowControl/>
        <w:autoSpaceDE/>
        <w:autoSpaceDN/>
        <w:adjustRightInd/>
        <w:ind w:firstLine="567"/>
        <w:rPr>
          <w:rStyle w:val="FontStyle45"/>
          <w:rFonts w:ascii="Times New Roman" w:cs="Times New Roman"/>
          <w:b w:val="0"/>
          <w:lang w:val="kk-KZ" w:eastAsia="en-US"/>
        </w:rPr>
      </w:pPr>
      <w:r w:rsidRPr="00923204">
        <w:rPr>
          <w:rStyle w:val="FontStyle45"/>
          <w:rFonts w:ascii="Times New Roman" w:cs="Times New Roman"/>
          <w:b w:val="0"/>
          <w:lang w:eastAsia="en-US"/>
        </w:rPr>
        <w:t>— выбор устройств мониторинга;</w:t>
      </w:r>
    </w:p>
    <w:p w:rsidR="00923204" w:rsidRPr="00923204" w:rsidRDefault="00923204" w:rsidP="00923204">
      <w:pPr>
        <w:widowControl/>
        <w:autoSpaceDE/>
        <w:autoSpaceDN/>
        <w:adjustRightInd/>
        <w:ind w:firstLine="567"/>
        <w:rPr>
          <w:rStyle w:val="FontStyle45"/>
          <w:rFonts w:ascii="Times New Roman" w:cs="Times New Roman"/>
          <w:b w:val="0"/>
          <w:lang w:eastAsia="en-US"/>
        </w:rPr>
      </w:pPr>
      <w:r>
        <w:rPr>
          <w:rStyle w:val="FontStyle45"/>
          <w:rFonts w:ascii="Times New Roman" w:cs="Times New Roman"/>
          <w:b w:val="0"/>
          <w:lang w:val="en-US" w:eastAsia="en-US"/>
        </w:rPr>
        <w:t>c</w:t>
      </w:r>
      <w:r w:rsidRPr="00923204">
        <w:rPr>
          <w:rStyle w:val="FontStyle45"/>
          <w:rFonts w:ascii="Times New Roman" w:cs="Times New Roman"/>
          <w:b w:val="0"/>
          <w:lang w:eastAsia="en-US"/>
        </w:rPr>
        <w:t>) оперативные процедуры:</w:t>
      </w:r>
    </w:p>
    <w:p w:rsidR="00923204" w:rsidRPr="00923204" w:rsidRDefault="00923204" w:rsidP="00923204">
      <w:pPr>
        <w:widowControl/>
        <w:autoSpaceDE/>
        <w:autoSpaceDN/>
        <w:adjustRightInd/>
        <w:ind w:firstLine="567"/>
        <w:rPr>
          <w:rStyle w:val="FontStyle45"/>
          <w:rFonts w:ascii="Times New Roman" w:cs="Times New Roman"/>
          <w:b w:val="0"/>
          <w:lang w:eastAsia="en-US"/>
        </w:rPr>
      </w:pPr>
      <w:r w:rsidRPr="00923204">
        <w:rPr>
          <w:rStyle w:val="FontStyle45"/>
          <w:rFonts w:ascii="Times New Roman" w:cs="Times New Roman"/>
          <w:b w:val="0"/>
          <w:lang w:eastAsia="en-US"/>
        </w:rPr>
        <w:t>— процедуры работы системы;</w:t>
      </w:r>
    </w:p>
    <w:p w:rsidR="00923204" w:rsidRPr="00923204" w:rsidRDefault="00923204" w:rsidP="00923204">
      <w:pPr>
        <w:widowControl/>
        <w:autoSpaceDE/>
        <w:autoSpaceDN/>
        <w:adjustRightInd/>
        <w:ind w:firstLine="567"/>
        <w:rPr>
          <w:rStyle w:val="FontStyle45"/>
          <w:rFonts w:ascii="Times New Roman" w:cs="Times New Roman"/>
          <w:b w:val="0"/>
          <w:lang w:eastAsia="en-US"/>
        </w:rPr>
      </w:pPr>
      <w:r w:rsidRPr="00923204">
        <w:rPr>
          <w:rStyle w:val="FontStyle45"/>
          <w:rFonts w:ascii="Times New Roman" w:cs="Times New Roman"/>
          <w:b w:val="0"/>
          <w:lang w:eastAsia="en-US"/>
        </w:rPr>
        <w:t>— процедуры калибровки;</w:t>
      </w:r>
    </w:p>
    <w:p w:rsidR="00923204" w:rsidRPr="00923204" w:rsidRDefault="00923204" w:rsidP="00923204">
      <w:pPr>
        <w:widowControl/>
        <w:autoSpaceDE/>
        <w:autoSpaceDN/>
        <w:adjustRightInd/>
        <w:ind w:firstLine="567"/>
        <w:rPr>
          <w:rStyle w:val="FontStyle45"/>
          <w:rFonts w:ascii="Times New Roman" w:cs="Times New Roman"/>
          <w:b w:val="0"/>
          <w:lang w:eastAsia="en-US"/>
        </w:rPr>
      </w:pPr>
      <w:r w:rsidRPr="00923204">
        <w:rPr>
          <w:rStyle w:val="FontStyle45"/>
          <w:rFonts w:ascii="Times New Roman" w:cs="Times New Roman"/>
          <w:b w:val="0"/>
          <w:lang w:eastAsia="en-US"/>
        </w:rPr>
        <w:t>— поправочные коэффициенты;</w:t>
      </w:r>
    </w:p>
    <w:p w:rsidR="00923204" w:rsidRPr="00923204" w:rsidRDefault="00923204" w:rsidP="00923204">
      <w:pPr>
        <w:widowControl/>
        <w:autoSpaceDE/>
        <w:autoSpaceDN/>
        <w:adjustRightInd/>
        <w:ind w:firstLine="567"/>
        <w:rPr>
          <w:rStyle w:val="FontStyle45"/>
          <w:rFonts w:ascii="Times New Roman" w:cs="Times New Roman"/>
          <w:b w:val="0"/>
          <w:lang w:eastAsia="en-US"/>
        </w:rPr>
      </w:pPr>
      <w:r w:rsidRPr="00923204">
        <w:rPr>
          <w:rStyle w:val="FontStyle45"/>
          <w:rFonts w:ascii="Times New Roman" w:cs="Times New Roman"/>
          <w:b w:val="0"/>
          <w:lang w:eastAsia="en-US"/>
        </w:rPr>
        <w:t>— анализ данных и отчетность;</w:t>
      </w:r>
    </w:p>
    <w:p w:rsidR="00923204" w:rsidRPr="00923204" w:rsidRDefault="00923204" w:rsidP="00923204">
      <w:pPr>
        <w:widowControl/>
        <w:autoSpaceDE/>
        <w:autoSpaceDN/>
        <w:adjustRightInd/>
        <w:ind w:firstLine="567"/>
        <w:rPr>
          <w:rStyle w:val="FontStyle45"/>
          <w:rFonts w:ascii="Times New Roman" w:cs="Times New Roman"/>
          <w:b w:val="0"/>
          <w:lang w:eastAsia="en-US"/>
        </w:rPr>
      </w:pPr>
      <w:r w:rsidRPr="00923204">
        <w:rPr>
          <w:rStyle w:val="FontStyle45"/>
          <w:rFonts w:ascii="Times New Roman" w:cs="Times New Roman"/>
          <w:b w:val="0"/>
          <w:lang w:eastAsia="en-US"/>
        </w:rPr>
        <w:t>— процедуры технического обслуживания и проверки;</w:t>
      </w:r>
    </w:p>
    <w:p w:rsidR="00923204" w:rsidRPr="00923204" w:rsidRDefault="00923204" w:rsidP="00923204">
      <w:pPr>
        <w:widowControl/>
        <w:autoSpaceDE/>
        <w:autoSpaceDN/>
        <w:adjustRightInd/>
        <w:ind w:firstLine="567"/>
        <w:rPr>
          <w:rStyle w:val="FontStyle45"/>
          <w:rFonts w:ascii="Times New Roman" w:cs="Times New Roman"/>
          <w:b w:val="0"/>
          <w:lang w:eastAsia="en-US"/>
        </w:rPr>
      </w:pPr>
      <w:r w:rsidRPr="00923204">
        <w:rPr>
          <w:rStyle w:val="FontStyle45"/>
          <w:rFonts w:ascii="Times New Roman" w:cs="Times New Roman"/>
          <w:b w:val="0"/>
          <w:lang w:eastAsia="en-US"/>
        </w:rPr>
        <w:t>— утилизация несоответствующих товаров и условий;</w:t>
      </w:r>
    </w:p>
    <w:p w:rsidR="00923204" w:rsidRDefault="00923204" w:rsidP="00923204">
      <w:pPr>
        <w:widowControl/>
        <w:autoSpaceDE/>
        <w:autoSpaceDN/>
        <w:adjustRightInd/>
        <w:ind w:firstLine="567"/>
        <w:rPr>
          <w:rStyle w:val="FontStyle45"/>
          <w:rFonts w:ascii="Times New Roman" w:cs="Times New Roman"/>
          <w:b w:val="0"/>
          <w:lang w:eastAsia="en-US"/>
        </w:rPr>
      </w:pPr>
      <w:r w:rsidRPr="00923204">
        <w:rPr>
          <w:rStyle w:val="FontStyle45"/>
          <w:rFonts w:ascii="Times New Roman" w:cs="Times New Roman"/>
          <w:b w:val="0"/>
          <w:lang w:eastAsia="en-US"/>
        </w:rPr>
        <w:t>— программа корректирующих действий.</w:t>
      </w:r>
    </w:p>
    <w:p w:rsidR="00923204" w:rsidRDefault="00923204">
      <w:pPr>
        <w:widowControl/>
        <w:autoSpaceDE/>
        <w:autoSpaceDN/>
        <w:adjustRightInd/>
        <w:spacing w:after="200" w:line="276" w:lineRule="auto"/>
        <w:ind w:firstLine="0"/>
        <w:jc w:val="left"/>
        <w:rPr>
          <w:rStyle w:val="FontStyle45"/>
          <w:rFonts w:ascii="Times New Roman" w:cs="Times New Roman"/>
          <w:b w:val="0"/>
          <w:lang w:eastAsia="en-US"/>
        </w:rPr>
      </w:pPr>
      <w:r>
        <w:rPr>
          <w:rStyle w:val="FontStyle45"/>
          <w:rFonts w:ascii="Times New Roman" w:cs="Times New Roman"/>
          <w:b w:val="0"/>
          <w:lang w:eastAsia="en-US"/>
        </w:rPr>
        <w:br w:type="page"/>
      </w:r>
    </w:p>
    <w:p w:rsidR="00923204" w:rsidRDefault="00923204" w:rsidP="00923204">
      <w:pPr>
        <w:pStyle w:val="Style12"/>
        <w:widowControl/>
        <w:ind w:firstLine="720"/>
        <w:jc w:val="both"/>
        <w:rPr>
          <w:rFonts w:ascii="Times New Roman" w:hAnsi="Times New Roman"/>
          <w:color w:val="000000"/>
          <w:shd w:val="clear" w:color="auto" w:fill="FFFFFF"/>
        </w:rPr>
      </w:pPr>
    </w:p>
    <w:p w:rsidR="00923204" w:rsidRPr="00B94D50" w:rsidRDefault="00923204" w:rsidP="00923204">
      <w:pPr>
        <w:pStyle w:val="Style12"/>
        <w:widowControl/>
        <w:jc w:val="center"/>
        <w:rPr>
          <w:rFonts w:ascii="Times New Roman" w:hAnsi="Times New Roman"/>
          <w:b/>
          <w:bCs/>
          <w:color w:val="000000"/>
          <w:shd w:val="clear" w:color="auto" w:fill="FFFFFF"/>
          <w:lang w:val="kk-KZ"/>
        </w:rPr>
      </w:pPr>
      <w:r w:rsidRPr="00B94D50">
        <w:rPr>
          <w:rFonts w:ascii="Times New Roman" w:hAnsi="Times New Roman"/>
          <w:b/>
          <w:bCs/>
          <w:color w:val="000000"/>
          <w:shd w:val="clear" w:color="auto" w:fill="FFFFFF"/>
          <w:lang w:val="kk-KZ"/>
        </w:rPr>
        <w:t>Приложение А</w:t>
      </w:r>
    </w:p>
    <w:p w:rsidR="00923204" w:rsidRPr="00BC18E3" w:rsidRDefault="00923204" w:rsidP="00923204">
      <w:pPr>
        <w:pStyle w:val="Style12"/>
        <w:widowControl/>
        <w:jc w:val="center"/>
        <w:rPr>
          <w:rFonts w:ascii="Times New Roman" w:hAnsi="Times New Roman"/>
          <w:i/>
          <w:iCs/>
          <w:color w:val="000000"/>
          <w:shd w:val="clear" w:color="auto" w:fill="FFFFFF"/>
        </w:rPr>
      </w:pPr>
      <w:r w:rsidRPr="00BC18E3">
        <w:rPr>
          <w:rFonts w:ascii="Times New Roman" w:hAnsi="Times New Roman"/>
          <w:i/>
          <w:iCs/>
          <w:color w:val="000000"/>
          <w:shd w:val="clear" w:color="auto" w:fill="FFFFFF"/>
        </w:rPr>
        <w:t>(информационное)</w:t>
      </w:r>
    </w:p>
    <w:p w:rsidR="00923204" w:rsidRDefault="00923204" w:rsidP="00923204">
      <w:pPr>
        <w:pStyle w:val="Style12"/>
        <w:widowControl/>
        <w:jc w:val="center"/>
        <w:rPr>
          <w:rFonts w:ascii="Times New Roman" w:hAnsi="Times New Roman"/>
          <w:color w:val="000000"/>
          <w:shd w:val="clear" w:color="auto" w:fill="FFFFFF"/>
        </w:rPr>
      </w:pPr>
    </w:p>
    <w:p w:rsidR="00923204" w:rsidRPr="000A2F3B" w:rsidRDefault="00923204" w:rsidP="00923204">
      <w:pPr>
        <w:pStyle w:val="Style12"/>
        <w:widowControl/>
        <w:jc w:val="center"/>
        <w:rPr>
          <w:rFonts w:ascii="Times New Roman" w:hAnsi="Times New Roman"/>
          <w:b/>
          <w:bCs/>
          <w:color w:val="000000"/>
          <w:shd w:val="clear" w:color="auto" w:fill="FFFFFF"/>
        </w:rPr>
      </w:pPr>
      <w:r w:rsidRPr="00923204">
        <w:rPr>
          <w:rFonts w:ascii="Times New Roman" w:hAnsi="Times New Roman"/>
          <w:b/>
          <w:bCs/>
          <w:color w:val="000000"/>
          <w:shd w:val="clear" w:color="auto" w:fill="FFFFFF"/>
        </w:rPr>
        <w:t>Факторы, влияющие на проектирование системы мониторинга</w:t>
      </w:r>
    </w:p>
    <w:p w:rsidR="00923204" w:rsidRPr="000A2F3B" w:rsidRDefault="00923204" w:rsidP="00923204">
      <w:pPr>
        <w:pStyle w:val="Style12"/>
        <w:widowControl/>
        <w:jc w:val="center"/>
        <w:rPr>
          <w:rFonts w:ascii="Times New Roman" w:hAnsi="Times New Roman"/>
          <w:b/>
          <w:bCs/>
          <w:color w:val="000000"/>
          <w:shd w:val="clear" w:color="auto" w:fill="FFFFFF"/>
        </w:rPr>
      </w:pPr>
    </w:p>
    <w:p w:rsidR="00923204" w:rsidRPr="000A2F3B" w:rsidRDefault="00923204" w:rsidP="00923204">
      <w:pPr>
        <w:pStyle w:val="Style12"/>
        <w:widowControl/>
        <w:ind w:firstLine="567"/>
        <w:jc w:val="both"/>
        <w:rPr>
          <w:rFonts w:ascii="Times New Roman" w:hAnsi="Times New Roman"/>
          <w:b/>
          <w:bCs/>
          <w:color w:val="000000"/>
          <w:shd w:val="clear" w:color="auto" w:fill="FFFFFF"/>
        </w:rPr>
      </w:pPr>
      <w:r w:rsidRPr="00923204">
        <w:rPr>
          <w:rFonts w:ascii="Times New Roman" w:hAnsi="Times New Roman"/>
          <w:b/>
          <w:bCs/>
          <w:color w:val="000000"/>
          <w:shd w:val="clear" w:color="auto" w:fill="FFFFFF"/>
          <w:lang w:val="en-US"/>
        </w:rPr>
        <w:t>A</w:t>
      </w:r>
      <w:r w:rsidRPr="000A2F3B">
        <w:rPr>
          <w:rFonts w:ascii="Times New Roman" w:hAnsi="Times New Roman"/>
          <w:b/>
          <w:bCs/>
          <w:color w:val="000000"/>
          <w:shd w:val="clear" w:color="auto" w:fill="FFFFFF"/>
        </w:rPr>
        <w:t xml:space="preserve">.1 Введение </w:t>
      </w:r>
    </w:p>
    <w:p w:rsidR="00923204" w:rsidRPr="00923204" w:rsidRDefault="00923204" w:rsidP="00923204">
      <w:pPr>
        <w:pStyle w:val="Style12"/>
        <w:widowControl/>
        <w:ind w:firstLine="567"/>
        <w:jc w:val="both"/>
        <w:rPr>
          <w:rFonts w:ascii="Times New Roman" w:hAnsi="Times New Roman"/>
          <w:bCs/>
          <w:color w:val="000000"/>
          <w:shd w:val="clear" w:color="auto" w:fill="FFFFFF"/>
        </w:rPr>
      </w:pPr>
      <w:r w:rsidRPr="00923204">
        <w:rPr>
          <w:rFonts w:ascii="Times New Roman" w:hAnsi="Times New Roman"/>
          <w:bCs/>
          <w:color w:val="000000"/>
          <w:shd w:val="clear" w:color="auto" w:fill="FFFFFF"/>
        </w:rPr>
        <w:t>Основным радионуклидом, производимым для радиофармацевтических препаратов и исследований, является фтор-18 (</w:t>
      </w:r>
      <w:r w:rsidRPr="00923204">
        <w:rPr>
          <w:rFonts w:ascii="Times New Roman" w:hAnsi="Times New Roman"/>
          <w:bCs/>
          <w:color w:val="000000"/>
          <w:shd w:val="clear" w:color="auto" w:fill="FFFFFF"/>
          <w:vertAlign w:val="superscript"/>
        </w:rPr>
        <w:t>18</w:t>
      </w:r>
      <w:r w:rsidRPr="00923204">
        <w:rPr>
          <w:rFonts w:ascii="Times New Roman" w:hAnsi="Times New Roman"/>
          <w:bCs/>
          <w:color w:val="000000"/>
          <w:shd w:val="clear" w:color="auto" w:fill="FFFFFF"/>
          <w:lang w:val="en-US"/>
        </w:rPr>
        <w:t>F</w:t>
      </w:r>
      <w:r w:rsidRPr="00923204">
        <w:rPr>
          <w:rFonts w:ascii="Times New Roman" w:hAnsi="Times New Roman"/>
          <w:bCs/>
          <w:color w:val="000000"/>
          <w:shd w:val="clear" w:color="auto" w:fill="FFFFFF"/>
        </w:rPr>
        <w:t>), за которым следуют углерод-11 (</w:t>
      </w:r>
      <w:r w:rsidRPr="00923204">
        <w:rPr>
          <w:rFonts w:ascii="Times New Roman" w:hAnsi="Times New Roman"/>
          <w:bCs/>
          <w:color w:val="000000"/>
          <w:shd w:val="clear" w:color="auto" w:fill="FFFFFF"/>
          <w:vertAlign w:val="superscript"/>
        </w:rPr>
        <w:t>11</w:t>
      </w:r>
      <w:r w:rsidRPr="00923204">
        <w:rPr>
          <w:rFonts w:ascii="Times New Roman" w:hAnsi="Times New Roman"/>
          <w:bCs/>
          <w:color w:val="000000"/>
          <w:shd w:val="clear" w:color="auto" w:fill="FFFFFF"/>
          <w:lang w:val="en-US"/>
        </w:rPr>
        <w:t>C</w:t>
      </w:r>
      <w:r w:rsidRPr="00923204">
        <w:rPr>
          <w:rFonts w:ascii="Times New Roman" w:hAnsi="Times New Roman"/>
          <w:bCs/>
          <w:color w:val="000000"/>
          <w:shd w:val="clear" w:color="auto" w:fill="FFFFFF"/>
        </w:rPr>
        <w:t>), азот-13 (</w:t>
      </w:r>
      <w:r w:rsidRPr="00923204">
        <w:rPr>
          <w:rFonts w:ascii="Times New Roman" w:hAnsi="Times New Roman"/>
          <w:bCs/>
          <w:color w:val="000000"/>
          <w:shd w:val="clear" w:color="auto" w:fill="FFFFFF"/>
          <w:vertAlign w:val="superscript"/>
        </w:rPr>
        <w:t>13</w:t>
      </w:r>
      <w:r w:rsidRPr="00923204">
        <w:rPr>
          <w:rFonts w:ascii="Times New Roman" w:hAnsi="Times New Roman"/>
          <w:bCs/>
          <w:color w:val="000000"/>
          <w:shd w:val="clear" w:color="auto" w:fill="FFFFFF"/>
          <w:lang w:val="en-US"/>
        </w:rPr>
        <w:t>N</w:t>
      </w:r>
      <w:r w:rsidRPr="00923204">
        <w:rPr>
          <w:rFonts w:ascii="Times New Roman" w:hAnsi="Times New Roman"/>
          <w:bCs/>
          <w:color w:val="000000"/>
          <w:shd w:val="clear" w:color="auto" w:fill="FFFFFF"/>
        </w:rPr>
        <w:t>) и кислород-15 (</w:t>
      </w:r>
      <w:r w:rsidRPr="00923204">
        <w:rPr>
          <w:rFonts w:ascii="Times New Roman" w:hAnsi="Times New Roman"/>
          <w:bCs/>
          <w:color w:val="000000"/>
          <w:shd w:val="clear" w:color="auto" w:fill="FFFFFF"/>
          <w:vertAlign w:val="superscript"/>
        </w:rPr>
        <w:t>15</w:t>
      </w:r>
      <w:r w:rsidRPr="00923204">
        <w:rPr>
          <w:rFonts w:ascii="Times New Roman" w:hAnsi="Times New Roman"/>
          <w:bCs/>
          <w:color w:val="000000"/>
          <w:shd w:val="clear" w:color="auto" w:fill="FFFFFF"/>
          <w:lang w:val="en-US"/>
        </w:rPr>
        <w:t>O</w:t>
      </w:r>
      <w:r w:rsidRPr="00923204">
        <w:rPr>
          <w:rFonts w:ascii="Times New Roman" w:hAnsi="Times New Roman"/>
          <w:bCs/>
          <w:color w:val="000000"/>
          <w:shd w:val="clear" w:color="auto" w:fill="FFFFFF"/>
        </w:rPr>
        <w:t xml:space="preserve">). Их характеристики приведены в таблице </w:t>
      </w:r>
      <w:r w:rsidRPr="00923204">
        <w:rPr>
          <w:rFonts w:ascii="Times New Roman" w:hAnsi="Times New Roman"/>
          <w:bCs/>
          <w:color w:val="000000"/>
          <w:shd w:val="clear" w:color="auto" w:fill="FFFFFF"/>
          <w:lang w:val="en-US"/>
        </w:rPr>
        <w:t>A</w:t>
      </w:r>
      <w:r w:rsidRPr="00923204">
        <w:rPr>
          <w:rFonts w:ascii="Times New Roman" w:hAnsi="Times New Roman"/>
          <w:bCs/>
          <w:color w:val="000000"/>
          <w:shd w:val="clear" w:color="auto" w:fill="FFFFFF"/>
        </w:rPr>
        <w:t>.1. Соответствующие значения активности, ежегодно сбрасываемые в виде газообразных сточных вод, могут варьироваться в пределах нескольких МБк и потенциально достигать нескольких ТБк, в зависимости от объекта.</w:t>
      </w:r>
    </w:p>
    <w:p w:rsidR="00923204" w:rsidRPr="000A2F3B" w:rsidRDefault="00923204" w:rsidP="00923204">
      <w:pPr>
        <w:pStyle w:val="Style18"/>
        <w:widowControl/>
        <w:jc w:val="center"/>
        <w:rPr>
          <w:rStyle w:val="FontStyle81"/>
          <w:rFonts w:ascii="Times New Roman" w:hAnsi="Times New Roman" w:cs="Times New Roman"/>
          <w:sz w:val="24"/>
          <w:szCs w:val="24"/>
          <w:lang w:eastAsia="en-US"/>
        </w:rPr>
      </w:pPr>
    </w:p>
    <w:p w:rsidR="00923204" w:rsidRDefault="00923204" w:rsidP="00923204">
      <w:pPr>
        <w:pStyle w:val="Style18"/>
        <w:widowControl/>
        <w:jc w:val="center"/>
        <w:rPr>
          <w:rStyle w:val="FontStyle81"/>
          <w:rFonts w:ascii="Times New Roman" w:hAnsi="Times New Roman" w:cs="Times New Roman"/>
          <w:sz w:val="24"/>
          <w:szCs w:val="24"/>
          <w:lang w:val="en-US" w:eastAsia="en-US"/>
        </w:rPr>
      </w:pPr>
      <w:r w:rsidRPr="00BC18E3">
        <w:rPr>
          <w:rStyle w:val="FontStyle81"/>
          <w:rFonts w:ascii="Times New Roman" w:hAnsi="Times New Roman" w:cs="Times New Roman"/>
          <w:sz w:val="24"/>
          <w:szCs w:val="24"/>
          <w:lang w:val="ru" w:eastAsia="en-US"/>
        </w:rPr>
        <w:t xml:space="preserve">Таблица A.1 – </w:t>
      </w:r>
      <w:r w:rsidRPr="00923204">
        <w:rPr>
          <w:rStyle w:val="FontStyle81"/>
          <w:rFonts w:ascii="Times New Roman" w:hAnsi="Times New Roman" w:cs="Times New Roman"/>
          <w:sz w:val="24"/>
          <w:szCs w:val="24"/>
          <w:lang w:val="ru" w:eastAsia="en-US"/>
        </w:rPr>
        <w:t>Характеристики образующихся радионуклидов</w:t>
      </w:r>
    </w:p>
    <w:tbl>
      <w:tblPr>
        <w:tblStyle w:val="a9"/>
        <w:tblW w:w="0" w:type="auto"/>
        <w:tblLook w:val="04A0" w:firstRow="1" w:lastRow="0" w:firstColumn="1" w:lastColumn="0" w:noHBand="0" w:noVBand="1"/>
      </w:tblPr>
      <w:tblGrid>
        <w:gridCol w:w="2392"/>
        <w:gridCol w:w="2392"/>
        <w:gridCol w:w="2393"/>
        <w:gridCol w:w="2393"/>
      </w:tblGrid>
      <w:tr w:rsidR="002309BE" w:rsidTr="002309BE">
        <w:trPr>
          <w:trHeight w:val="551"/>
        </w:trPr>
        <w:tc>
          <w:tcPr>
            <w:tcW w:w="2392" w:type="dxa"/>
            <w:tcBorders>
              <w:bottom w:val="double" w:sz="4" w:space="0" w:color="auto"/>
            </w:tcBorders>
          </w:tcPr>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Радионуклид</w:t>
            </w:r>
          </w:p>
        </w:tc>
        <w:tc>
          <w:tcPr>
            <w:tcW w:w="2392" w:type="dxa"/>
            <w:tcBorders>
              <w:bottom w:val="double" w:sz="4" w:space="0" w:color="auto"/>
            </w:tcBorders>
          </w:tcPr>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Период полураспада</w:t>
            </w:r>
          </w:p>
          <w:p w:rsidR="002309BE" w:rsidRPr="002309BE" w:rsidRDefault="002309BE" w:rsidP="00923204">
            <w:pPr>
              <w:pStyle w:val="Style18"/>
              <w:widowControl/>
              <w:jc w:val="center"/>
              <w:rPr>
                <w:rStyle w:val="FontStyle81"/>
                <w:rFonts w:ascii="Times New Roman" w:hAnsi="Times New Roman" w:cs="Times New Roman"/>
                <w:b w:val="0"/>
                <w:i/>
                <w:sz w:val="24"/>
                <w:szCs w:val="24"/>
                <w:lang w:val="en-US" w:eastAsia="en-US"/>
              </w:rPr>
            </w:pPr>
            <w:r w:rsidRPr="002309BE">
              <w:rPr>
                <w:rStyle w:val="FontStyle81"/>
                <w:rFonts w:ascii="Times New Roman" w:hAnsi="Times New Roman" w:cs="Times New Roman"/>
                <w:b w:val="0"/>
                <w:i/>
                <w:sz w:val="24"/>
                <w:szCs w:val="24"/>
                <w:lang w:val="en-US" w:eastAsia="en-US"/>
              </w:rPr>
              <w:t>min</w:t>
            </w:r>
          </w:p>
        </w:tc>
        <w:tc>
          <w:tcPr>
            <w:tcW w:w="2393" w:type="dxa"/>
            <w:tcBorders>
              <w:bottom w:val="double" w:sz="4" w:space="0" w:color="auto"/>
            </w:tcBorders>
          </w:tcPr>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β+- энергия (макс.)</w:t>
            </w:r>
          </w:p>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МэВ</w:t>
            </w:r>
          </w:p>
        </w:tc>
        <w:tc>
          <w:tcPr>
            <w:tcW w:w="2393" w:type="dxa"/>
            <w:tcBorders>
              <w:bottom w:val="double" w:sz="4" w:space="0" w:color="auto"/>
            </w:tcBorders>
          </w:tcPr>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 xml:space="preserve">γ - энергия, </w:t>
            </w:r>
          </w:p>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кэВ</w:t>
            </w:r>
          </w:p>
        </w:tc>
      </w:tr>
      <w:tr w:rsidR="002309BE" w:rsidTr="002309BE">
        <w:tc>
          <w:tcPr>
            <w:tcW w:w="2392" w:type="dxa"/>
          </w:tcPr>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vertAlign w:val="superscript"/>
                <w:lang w:val="en-US" w:eastAsia="en-US"/>
              </w:rPr>
              <w:t>18</w:t>
            </w:r>
            <w:r w:rsidRPr="002309BE">
              <w:rPr>
                <w:rStyle w:val="FontStyle81"/>
                <w:rFonts w:ascii="Times New Roman" w:hAnsi="Times New Roman" w:cs="Times New Roman"/>
                <w:b w:val="0"/>
                <w:sz w:val="24"/>
                <w:szCs w:val="24"/>
                <w:lang w:val="en-US" w:eastAsia="en-US"/>
              </w:rPr>
              <w:t>F</w:t>
            </w:r>
          </w:p>
        </w:tc>
        <w:tc>
          <w:tcPr>
            <w:tcW w:w="2392" w:type="dxa"/>
          </w:tcPr>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110</w:t>
            </w:r>
          </w:p>
        </w:tc>
        <w:tc>
          <w:tcPr>
            <w:tcW w:w="2393" w:type="dxa"/>
          </w:tcPr>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0,634</w:t>
            </w:r>
          </w:p>
        </w:tc>
        <w:tc>
          <w:tcPr>
            <w:tcW w:w="2393" w:type="dxa"/>
          </w:tcPr>
          <w:p w:rsidR="002309BE" w:rsidRPr="002309BE" w:rsidRDefault="002309BE" w:rsidP="002309BE">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511</w:t>
            </w:r>
          </w:p>
        </w:tc>
      </w:tr>
      <w:tr w:rsidR="002309BE" w:rsidTr="002309BE">
        <w:tc>
          <w:tcPr>
            <w:tcW w:w="2392" w:type="dxa"/>
          </w:tcPr>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vertAlign w:val="superscript"/>
                <w:lang w:val="en-US" w:eastAsia="en-US"/>
              </w:rPr>
              <w:t>11</w:t>
            </w:r>
            <w:r w:rsidRPr="002309BE">
              <w:rPr>
                <w:rStyle w:val="FontStyle81"/>
                <w:rFonts w:ascii="Times New Roman" w:hAnsi="Times New Roman" w:cs="Times New Roman"/>
                <w:b w:val="0"/>
                <w:sz w:val="24"/>
                <w:szCs w:val="24"/>
                <w:lang w:val="en-US" w:eastAsia="en-US"/>
              </w:rPr>
              <w:t>C</w:t>
            </w:r>
          </w:p>
        </w:tc>
        <w:tc>
          <w:tcPr>
            <w:tcW w:w="2392" w:type="dxa"/>
          </w:tcPr>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20</w:t>
            </w:r>
          </w:p>
        </w:tc>
        <w:tc>
          <w:tcPr>
            <w:tcW w:w="2393" w:type="dxa"/>
          </w:tcPr>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0,960</w:t>
            </w:r>
          </w:p>
        </w:tc>
        <w:tc>
          <w:tcPr>
            <w:tcW w:w="2393" w:type="dxa"/>
          </w:tcPr>
          <w:p w:rsidR="002309BE" w:rsidRPr="002309BE" w:rsidRDefault="002309BE" w:rsidP="002309BE">
            <w:pPr>
              <w:ind w:firstLine="0"/>
              <w:jc w:val="center"/>
              <w:rPr>
                <w:b/>
              </w:rPr>
            </w:pPr>
            <w:r w:rsidRPr="002309BE">
              <w:rPr>
                <w:rStyle w:val="FontStyle81"/>
                <w:rFonts w:ascii="Times New Roman" w:hAnsi="Times New Roman" w:cs="Times New Roman"/>
                <w:b w:val="0"/>
                <w:sz w:val="24"/>
                <w:szCs w:val="24"/>
                <w:lang w:val="en-US" w:eastAsia="en-US"/>
              </w:rPr>
              <w:t>511</w:t>
            </w:r>
          </w:p>
        </w:tc>
      </w:tr>
      <w:tr w:rsidR="002309BE" w:rsidTr="002309BE">
        <w:tc>
          <w:tcPr>
            <w:tcW w:w="2392" w:type="dxa"/>
          </w:tcPr>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vertAlign w:val="superscript"/>
                <w:lang w:val="en-US" w:eastAsia="en-US"/>
              </w:rPr>
              <w:t>13</w:t>
            </w:r>
            <w:r w:rsidRPr="002309BE">
              <w:rPr>
                <w:rStyle w:val="FontStyle81"/>
                <w:rFonts w:ascii="Times New Roman" w:hAnsi="Times New Roman" w:cs="Times New Roman"/>
                <w:b w:val="0"/>
                <w:sz w:val="24"/>
                <w:szCs w:val="24"/>
                <w:lang w:val="en-US" w:eastAsia="en-US"/>
              </w:rPr>
              <w:t>N</w:t>
            </w:r>
          </w:p>
        </w:tc>
        <w:tc>
          <w:tcPr>
            <w:tcW w:w="2392" w:type="dxa"/>
          </w:tcPr>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10</w:t>
            </w:r>
          </w:p>
        </w:tc>
        <w:tc>
          <w:tcPr>
            <w:tcW w:w="2393" w:type="dxa"/>
          </w:tcPr>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1,200</w:t>
            </w:r>
          </w:p>
        </w:tc>
        <w:tc>
          <w:tcPr>
            <w:tcW w:w="2393" w:type="dxa"/>
          </w:tcPr>
          <w:p w:rsidR="002309BE" w:rsidRPr="002309BE" w:rsidRDefault="002309BE" w:rsidP="002309BE">
            <w:pPr>
              <w:ind w:firstLine="0"/>
              <w:jc w:val="center"/>
              <w:rPr>
                <w:b/>
              </w:rPr>
            </w:pPr>
            <w:r w:rsidRPr="002309BE">
              <w:rPr>
                <w:rStyle w:val="FontStyle81"/>
                <w:rFonts w:ascii="Times New Roman" w:hAnsi="Times New Roman" w:cs="Times New Roman"/>
                <w:b w:val="0"/>
                <w:sz w:val="24"/>
                <w:szCs w:val="24"/>
                <w:lang w:val="en-US" w:eastAsia="en-US"/>
              </w:rPr>
              <w:t>511</w:t>
            </w:r>
          </w:p>
        </w:tc>
      </w:tr>
      <w:tr w:rsidR="002309BE" w:rsidTr="002309BE">
        <w:tc>
          <w:tcPr>
            <w:tcW w:w="2392" w:type="dxa"/>
          </w:tcPr>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vertAlign w:val="superscript"/>
                <w:lang w:val="en-US" w:eastAsia="en-US"/>
              </w:rPr>
              <w:t>15</w:t>
            </w:r>
            <w:r w:rsidRPr="002309BE">
              <w:rPr>
                <w:rStyle w:val="FontStyle81"/>
                <w:rFonts w:ascii="Times New Roman" w:hAnsi="Times New Roman" w:cs="Times New Roman"/>
                <w:b w:val="0"/>
                <w:sz w:val="24"/>
                <w:szCs w:val="24"/>
                <w:lang w:val="en-US" w:eastAsia="en-US"/>
              </w:rPr>
              <w:t>O</w:t>
            </w:r>
          </w:p>
        </w:tc>
        <w:tc>
          <w:tcPr>
            <w:tcW w:w="2392" w:type="dxa"/>
          </w:tcPr>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2</w:t>
            </w:r>
          </w:p>
        </w:tc>
        <w:tc>
          <w:tcPr>
            <w:tcW w:w="2393" w:type="dxa"/>
          </w:tcPr>
          <w:p w:rsidR="002309BE" w:rsidRPr="002309BE" w:rsidRDefault="002309BE" w:rsidP="00923204">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1,732</w:t>
            </w:r>
          </w:p>
        </w:tc>
        <w:tc>
          <w:tcPr>
            <w:tcW w:w="2393" w:type="dxa"/>
          </w:tcPr>
          <w:p w:rsidR="002309BE" w:rsidRPr="002309BE" w:rsidRDefault="002309BE" w:rsidP="002309BE">
            <w:pPr>
              <w:ind w:firstLine="0"/>
              <w:jc w:val="center"/>
              <w:rPr>
                <w:b/>
              </w:rPr>
            </w:pPr>
            <w:r w:rsidRPr="002309BE">
              <w:rPr>
                <w:rStyle w:val="FontStyle81"/>
                <w:rFonts w:ascii="Times New Roman" w:hAnsi="Times New Roman" w:cs="Times New Roman"/>
                <w:b w:val="0"/>
                <w:sz w:val="24"/>
                <w:szCs w:val="24"/>
                <w:lang w:val="en-US" w:eastAsia="en-US"/>
              </w:rPr>
              <w:t>511</w:t>
            </w:r>
          </w:p>
        </w:tc>
      </w:tr>
    </w:tbl>
    <w:p w:rsidR="00923204" w:rsidRDefault="00923204" w:rsidP="00923204">
      <w:pPr>
        <w:pStyle w:val="Style18"/>
        <w:widowControl/>
        <w:jc w:val="center"/>
        <w:rPr>
          <w:rStyle w:val="FontStyle81"/>
          <w:rFonts w:ascii="Times New Roman" w:hAnsi="Times New Roman" w:cs="Times New Roman"/>
          <w:sz w:val="24"/>
          <w:szCs w:val="24"/>
          <w:lang w:val="kk-KZ" w:eastAsia="en-US"/>
        </w:rPr>
      </w:pPr>
    </w:p>
    <w:p w:rsidR="002309BE" w:rsidRDefault="002309BE" w:rsidP="007316F9">
      <w:pPr>
        <w:pStyle w:val="Style18"/>
        <w:widowControl/>
        <w:ind w:firstLine="567"/>
        <w:jc w:val="both"/>
        <w:rPr>
          <w:rStyle w:val="FontStyle81"/>
          <w:rFonts w:ascii="Times New Roman" w:hAnsi="Times New Roman" w:cs="Times New Roman"/>
          <w:b w:val="0"/>
          <w:sz w:val="24"/>
          <w:szCs w:val="24"/>
          <w:lang w:val="kk-KZ" w:eastAsia="en-US"/>
        </w:rPr>
      </w:pPr>
      <w:r w:rsidRPr="002309BE">
        <w:rPr>
          <w:rStyle w:val="FontStyle81"/>
          <w:rFonts w:ascii="Times New Roman" w:hAnsi="Times New Roman" w:cs="Times New Roman"/>
          <w:b w:val="0"/>
          <w:sz w:val="24"/>
          <w:szCs w:val="24"/>
          <w:lang w:val="kk-KZ" w:eastAsia="en-US"/>
        </w:rPr>
        <w:t>Эти радионуклиды испускают β</w:t>
      </w:r>
      <w:r w:rsidRPr="002309BE">
        <w:rPr>
          <w:rStyle w:val="FontStyle81"/>
          <w:rFonts w:ascii="Times New Roman" w:hAnsi="Times New Roman" w:cs="Times New Roman"/>
          <w:b w:val="0"/>
          <w:sz w:val="24"/>
          <w:szCs w:val="24"/>
          <w:vertAlign w:val="superscript"/>
          <w:lang w:val="kk-KZ" w:eastAsia="en-US"/>
        </w:rPr>
        <w:t>+</w:t>
      </w:r>
      <w:r w:rsidRPr="002309BE">
        <w:rPr>
          <w:rStyle w:val="FontStyle81"/>
          <w:rFonts w:ascii="Times New Roman" w:hAnsi="Times New Roman" w:cs="Times New Roman"/>
          <w:b w:val="0"/>
          <w:sz w:val="24"/>
          <w:szCs w:val="24"/>
          <w:lang w:val="kk-KZ" w:eastAsia="en-US"/>
        </w:rPr>
        <w:t xml:space="preserve"> частицы, аннигиляция которых приводит к испусканию двух фотонов с энергией 511 кэВ (γ) в противоположных направлениях </w:t>
      </w:r>
      <w:r>
        <w:rPr>
          <w:rStyle w:val="FontStyle81"/>
          <w:rFonts w:ascii="Times New Roman" w:hAnsi="Times New Roman" w:cs="Times New Roman"/>
          <w:b w:val="0"/>
          <w:sz w:val="24"/>
          <w:szCs w:val="24"/>
          <w:lang w:val="kk-KZ" w:eastAsia="en-US"/>
        </w:rPr>
        <w:br/>
      </w:r>
      <w:r w:rsidRPr="002309BE">
        <w:rPr>
          <w:rStyle w:val="FontStyle81"/>
          <w:rFonts w:ascii="Times New Roman" w:hAnsi="Times New Roman" w:cs="Times New Roman"/>
          <w:b w:val="0"/>
          <w:sz w:val="24"/>
          <w:szCs w:val="24"/>
          <w:lang w:val="kk-KZ" w:eastAsia="en-US"/>
        </w:rPr>
        <w:t>(см. рис. A.1). Именно это свойство используется в ядерной медицине для проведения ПЭТ (позитронно-эмиссионной томографии).</w:t>
      </w:r>
    </w:p>
    <w:p w:rsidR="002309BE" w:rsidRDefault="002309BE" w:rsidP="002309BE">
      <w:pPr>
        <w:pStyle w:val="Style18"/>
        <w:widowControl/>
        <w:jc w:val="center"/>
        <w:rPr>
          <w:rStyle w:val="FontStyle81"/>
          <w:rFonts w:ascii="Times New Roman" w:hAnsi="Times New Roman" w:cs="Times New Roman"/>
          <w:b w:val="0"/>
          <w:sz w:val="24"/>
          <w:szCs w:val="24"/>
          <w:lang w:val="kk-KZ" w:eastAsia="en-US"/>
        </w:rPr>
      </w:pPr>
      <w:r>
        <w:rPr>
          <w:rFonts w:ascii="Times New Roman" w:hAnsi="Times New Roman"/>
          <w:bCs/>
          <w:noProof/>
          <w:color w:val="000000"/>
          <w:lang w:val="en-US" w:eastAsia="en-US"/>
        </w:rPr>
        <w:drawing>
          <wp:inline distT="0" distB="0" distL="0" distR="0">
            <wp:extent cx="4706275" cy="1764332"/>
            <wp:effectExtent l="0" t="0" r="0" b="7620"/>
            <wp:docPr id="16" name="Рисунок 16" descr="C:\Users\bati\Downloads\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bati\Downloads\Безымянный.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07116" cy="1764647"/>
                    </a:xfrm>
                    <a:prstGeom prst="rect">
                      <a:avLst/>
                    </a:prstGeom>
                    <a:noFill/>
                    <a:ln>
                      <a:noFill/>
                    </a:ln>
                  </pic:spPr>
                </pic:pic>
              </a:graphicData>
            </a:graphic>
          </wp:inline>
        </w:drawing>
      </w:r>
    </w:p>
    <w:p w:rsidR="002309BE" w:rsidRPr="002309BE" w:rsidRDefault="002309BE" w:rsidP="002309BE">
      <w:pPr>
        <w:pStyle w:val="Style18"/>
        <w:widowControl/>
        <w:jc w:val="center"/>
        <w:rPr>
          <w:rStyle w:val="FontStyle81"/>
          <w:rFonts w:ascii="Times New Roman" w:hAnsi="Times New Roman" w:cs="Times New Roman"/>
          <w:sz w:val="24"/>
          <w:szCs w:val="24"/>
          <w:lang w:val="kk-KZ" w:eastAsia="en-US"/>
        </w:rPr>
      </w:pPr>
      <w:r w:rsidRPr="002309BE">
        <w:rPr>
          <w:rStyle w:val="FontStyle81"/>
          <w:rFonts w:ascii="Times New Roman" w:hAnsi="Times New Roman" w:cs="Times New Roman"/>
          <w:sz w:val="24"/>
          <w:szCs w:val="24"/>
          <w:lang w:val="kk-KZ" w:eastAsia="en-US"/>
        </w:rPr>
        <w:t>Рисунок A.1 — Аннигиляция позитронов</w:t>
      </w:r>
    </w:p>
    <w:p w:rsidR="002309BE" w:rsidRDefault="002309BE" w:rsidP="002309BE">
      <w:pPr>
        <w:pStyle w:val="Style18"/>
        <w:widowControl/>
        <w:ind w:firstLine="708"/>
        <w:jc w:val="center"/>
        <w:rPr>
          <w:rStyle w:val="FontStyle81"/>
          <w:rFonts w:ascii="Times New Roman" w:hAnsi="Times New Roman" w:cs="Times New Roman"/>
          <w:b w:val="0"/>
          <w:sz w:val="24"/>
          <w:szCs w:val="24"/>
          <w:lang w:val="kk-KZ" w:eastAsia="en-US"/>
        </w:rPr>
      </w:pPr>
    </w:p>
    <w:p w:rsidR="007316F9" w:rsidRPr="007316F9" w:rsidRDefault="007316F9" w:rsidP="007316F9">
      <w:pPr>
        <w:pStyle w:val="Style18"/>
        <w:widowControl/>
        <w:ind w:firstLine="567"/>
        <w:jc w:val="both"/>
        <w:rPr>
          <w:rStyle w:val="FontStyle81"/>
          <w:rFonts w:ascii="Times New Roman" w:hAnsi="Times New Roman" w:cs="Times New Roman"/>
          <w:b w:val="0"/>
          <w:sz w:val="24"/>
          <w:szCs w:val="24"/>
          <w:lang w:val="kk-KZ" w:eastAsia="en-US"/>
        </w:rPr>
      </w:pPr>
      <w:r w:rsidRPr="007316F9">
        <w:rPr>
          <w:rStyle w:val="FontStyle81"/>
          <w:rFonts w:ascii="Times New Roman" w:hAnsi="Times New Roman" w:cs="Times New Roman"/>
          <w:b w:val="0"/>
          <w:sz w:val="24"/>
          <w:szCs w:val="24"/>
          <w:lang w:val="kk-KZ" w:eastAsia="en-US"/>
        </w:rPr>
        <w:t xml:space="preserve">В дополнение к этим радионуклидам другие </w:t>
      </w:r>
      <w:r>
        <w:rPr>
          <w:rStyle w:val="FontStyle81"/>
          <w:rFonts w:ascii="Times New Roman" w:hAnsi="Times New Roman" w:cs="Times New Roman"/>
          <w:b w:val="0"/>
          <w:sz w:val="24"/>
          <w:szCs w:val="24"/>
          <w:lang w:val="kk-KZ" w:eastAsia="en-US"/>
        </w:rPr>
        <w:t>«</w:t>
      </w:r>
      <w:r w:rsidRPr="007316F9">
        <w:rPr>
          <w:rStyle w:val="FontStyle81"/>
          <w:rFonts w:ascii="Times New Roman" w:hAnsi="Times New Roman" w:cs="Times New Roman"/>
          <w:b w:val="0"/>
          <w:sz w:val="24"/>
          <w:szCs w:val="24"/>
          <w:lang w:val="kk-KZ" w:eastAsia="en-US"/>
        </w:rPr>
        <w:t>паразитные</w:t>
      </w:r>
      <w:r>
        <w:rPr>
          <w:rStyle w:val="FontStyle81"/>
          <w:rFonts w:ascii="Times New Roman" w:hAnsi="Times New Roman" w:cs="Times New Roman"/>
          <w:b w:val="0"/>
          <w:sz w:val="24"/>
          <w:szCs w:val="24"/>
          <w:lang w:val="kk-KZ" w:eastAsia="en-US"/>
        </w:rPr>
        <w:t>»</w:t>
      </w:r>
      <w:r w:rsidRPr="007316F9">
        <w:rPr>
          <w:rStyle w:val="FontStyle81"/>
          <w:rFonts w:ascii="Times New Roman" w:hAnsi="Times New Roman" w:cs="Times New Roman"/>
          <w:b w:val="0"/>
          <w:sz w:val="24"/>
          <w:szCs w:val="24"/>
          <w:lang w:val="kk-KZ" w:eastAsia="en-US"/>
        </w:rPr>
        <w:t xml:space="preserve"> радионуклиды образуются при облучении мишени циклотроном (путем активации воздуха внутри экранированного корпуса циклотрона, содержимого мишени или определенных материалов). Основными паразитными радионуклидами, наиболее часто идентифицируемыми операторами, являются аргон-41 (</w:t>
      </w:r>
      <w:r w:rsidRPr="006D755B">
        <w:rPr>
          <w:rStyle w:val="FontStyle81"/>
          <w:rFonts w:ascii="Times New Roman" w:hAnsi="Times New Roman" w:cs="Times New Roman"/>
          <w:b w:val="0"/>
          <w:sz w:val="24"/>
          <w:szCs w:val="24"/>
          <w:vertAlign w:val="superscript"/>
          <w:lang w:val="kk-KZ" w:eastAsia="en-US"/>
        </w:rPr>
        <w:t>41</w:t>
      </w:r>
      <w:r w:rsidRPr="007316F9">
        <w:rPr>
          <w:rStyle w:val="FontStyle81"/>
          <w:rFonts w:ascii="Times New Roman" w:hAnsi="Times New Roman" w:cs="Times New Roman"/>
          <w:b w:val="0"/>
          <w:sz w:val="24"/>
          <w:szCs w:val="24"/>
          <w:lang w:val="kk-KZ" w:eastAsia="en-US"/>
        </w:rPr>
        <w:t>Ar), образующийся при активации воздуха внутри экранированного корпуса циклотрона, и азот-13 (</w:t>
      </w:r>
      <w:r w:rsidRPr="006D755B">
        <w:rPr>
          <w:rStyle w:val="FontStyle81"/>
          <w:rFonts w:ascii="Times New Roman" w:hAnsi="Times New Roman" w:cs="Times New Roman"/>
          <w:b w:val="0"/>
          <w:sz w:val="24"/>
          <w:szCs w:val="24"/>
          <w:vertAlign w:val="superscript"/>
          <w:lang w:val="kk-KZ" w:eastAsia="en-US"/>
        </w:rPr>
        <w:t>13</w:t>
      </w:r>
      <w:r w:rsidRPr="007316F9">
        <w:rPr>
          <w:rStyle w:val="FontStyle81"/>
          <w:rFonts w:ascii="Times New Roman" w:hAnsi="Times New Roman" w:cs="Times New Roman"/>
          <w:b w:val="0"/>
          <w:sz w:val="24"/>
          <w:szCs w:val="24"/>
          <w:lang w:val="kk-KZ" w:eastAsia="en-US"/>
        </w:rPr>
        <w:t>N), образующийся при активации содержимого мишени и высвобождающийся в ячейке синтеза в конце облучения. Их характеристики приведены в таблице A.2.</w:t>
      </w:r>
    </w:p>
    <w:p w:rsidR="002309BE" w:rsidRDefault="002309BE" w:rsidP="002309BE">
      <w:pPr>
        <w:pStyle w:val="Style18"/>
        <w:widowControl/>
        <w:ind w:firstLine="1701"/>
        <w:jc w:val="both"/>
        <w:rPr>
          <w:rStyle w:val="FontStyle81"/>
          <w:rFonts w:ascii="Times New Roman" w:hAnsi="Times New Roman" w:cs="Times New Roman"/>
          <w:b w:val="0"/>
          <w:sz w:val="24"/>
          <w:szCs w:val="24"/>
          <w:lang w:val="kk-KZ" w:eastAsia="en-US"/>
        </w:rPr>
      </w:pPr>
    </w:p>
    <w:p w:rsidR="006D755B" w:rsidRDefault="006D755B" w:rsidP="006D755B">
      <w:pPr>
        <w:pStyle w:val="Style18"/>
        <w:widowControl/>
        <w:jc w:val="center"/>
        <w:rPr>
          <w:rStyle w:val="FontStyle81"/>
          <w:rFonts w:ascii="Times New Roman" w:hAnsi="Times New Roman" w:cs="Times New Roman"/>
          <w:sz w:val="24"/>
          <w:szCs w:val="24"/>
          <w:lang w:val="ru" w:eastAsia="en-US"/>
        </w:rPr>
      </w:pPr>
    </w:p>
    <w:p w:rsidR="006D755B" w:rsidRDefault="006D755B" w:rsidP="006D755B">
      <w:pPr>
        <w:pStyle w:val="Style18"/>
        <w:widowControl/>
        <w:jc w:val="center"/>
        <w:rPr>
          <w:rStyle w:val="FontStyle81"/>
          <w:rFonts w:ascii="Times New Roman" w:hAnsi="Times New Roman" w:cs="Times New Roman"/>
          <w:sz w:val="24"/>
          <w:szCs w:val="24"/>
          <w:lang w:val="ru" w:eastAsia="en-US"/>
        </w:rPr>
      </w:pPr>
    </w:p>
    <w:p w:rsidR="006D755B" w:rsidRPr="006D755B" w:rsidRDefault="006D755B" w:rsidP="006D755B">
      <w:pPr>
        <w:pStyle w:val="Style18"/>
        <w:widowControl/>
        <w:jc w:val="center"/>
        <w:rPr>
          <w:rStyle w:val="FontStyle81"/>
          <w:rFonts w:ascii="Times New Roman" w:hAnsi="Times New Roman" w:cs="Times New Roman"/>
          <w:sz w:val="24"/>
          <w:szCs w:val="24"/>
          <w:lang w:eastAsia="en-US"/>
        </w:rPr>
      </w:pPr>
      <w:r w:rsidRPr="00BC18E3">
        <w:rPr>
          <w:rStyle w:val="FontStyle81"/>
          <w:rFonts w:ascii="Times New Roman" w:hAnsi="Times New Roman" w:cs="Times New Roman"/>
          <w:sz w:val="24"/>
          <w:szCs w:val="24"/>
          <w:lang w:val="ru" w:eastAsia="en-US"/>
        </w:rPr>
        <w:lastRenderedPageBreak/>
        <w:t>Таблица A.</w:t>
      </w:r>
      <w:r>
        <w:rPr>
          <w:rStyle w:val="FontStyle81"/>
          <w:rFonts w:ascii="Times New Roman" w:hAnsi="Times New Roman" w:cs="Times New Roman"/>
          <w:sz w:val="24"/>
          <w:szCs w:val="24"/>
          <w:lang w:val="ru" w:eastAsia="en-US"/>
        </w:rPr>
        <w:t>2</w:t>
      </w:r>
      <w:r w:rsidRPr="00BC18E3">
        <w:rPr>
          <w:rStyle w:val="FontStyle81"/>
          <w:rFonts w:ascii="Times New Roman" w:hAnsi="Times New Roman" w:cs="Times New Roman"/>
          <w:sz w:val="24"/>
          <w:szCs w:val="24"/>
          <w:lang w:val="ru" w:eastAsia="en-US"/>
        </w:rPr>
        <w:t xml:space="preserve"> – </w:t>
      </w:r>
      <w:r w:rsidRPr="006D755B">
        <w:rPr>
          <w:rStyle w:val="FontStyle81"/>
          <w:rFonts w:ascii="Times New Roman" w:hAnsi="Times New Roman" w:cs="Times New Roman"/>
          <w:sz w:val="24"/>
          <w:szCs w:val="24"/>
          <w:lang w:val="ru" w:eastAsia="en-US"/>
        </w:rPr>
        <w:t xml:space="preserve">Характеристики </w:t>
      </w:r>
      <w:r>
        <w:rPr>
          <w:rStyle w:val="FontStyle81"/>
          <w:rFonts w:ascii="Times New Roman" w:hAnsi="Times New Roman" w:cs="Times New Roman"/>
          <w:sz w:val="24"/>
          <w:szCs w:val="24"/>
          <w:lang w:val="ru" w:eastAsia="en-US"/>
        </w:rPr>
        <w:t>«</w:t>
      </w:r>
      <w:r w:rsidRPr="006D755B">
        <w:rPr>
          <w:rStyle w:val="FontStyle81"/>
          <w:rFonts w:ascii="Times New Roman" w:hAnsi="Times New Roman" w:cs="Times New Roman"/>
          <w:sz w:val="24"/>
          <w:szCs w:val="24"/>
          <w:lang w:val="ru" w:eastAsia="en-US"/>
        </w:rPr>
        <w:t>паразитных</w:t>
      </w:r>
      <w:r>
        <w:rPr>
          <w:rStyle w:val="FontStyle81"/>
          <w:rFonts w:ascii="Times New Roman" w:hAnsi="Times New Roman" w:cs="Times New Roman"/>
          <w:sz w:val="24"/>
          <w:szCs w:val="24"/>
          <w:lang w:val="ru" w:eastAsia="en-US"/>
        </w:rPr>
        <w:t>»</w:t>
      </w:r>
      <w:r w:rsidRPr="006D755B">
        <w:rPr>
          <w:rStyle w:val="FontStyle81"/>
          <w:rFonts w:ascii="Times New Roman" w:hAnsi="Times New Roman" w:cs="Times New Roman"/>
          <w:sz w:val="24"/>
          <w:szCs w:val="24"/>
          <w:lang w:val="ru" w:eastAsia="en-US"/>
        </w:rPr>
        <w:t xml:space="preserve"> радионуклидов</w:t>
      </w:r>
    </w:p>
    <w:tbl>
      <w:tblPr>
        <w:tblStyle w:val="a9"/>
        <w:tblW w:w="0" w:type="auto"/>
        <w:tblLook w:val="04A0" w:firstRow="1" w:lastRow="0" w:firstColumn="1" w:lastColumn="0" w:noHBand="0" w:noVBand="1"/>
      </w:tblPr>
      <w:tblGrid>
        <w:gridCol w:w="2090"/>
        <w:gridCol w:w="2069"/>
        <w:gridCol w:w="1892"/>
        <w:gridCol w:w="1914"/>
        <w:gridCol w:w="1605"/>
      </w:tblGrid>
      <w:tr w:rsidR="006D755B" w:rsidTr="006D755B">
        <w:trPr>
          <w:trHeight w:val="551"/>
        </w:trPr>
        <w:tc>
          <w:tcPr>
            <w:tcW w:w="2090" w:type="dxa"/>
            <w:tcBorders>
              <w:bottom w:val="double" w:sz="4" w:space="0" w:color="auto"/>
            </w:tcBorders>
          </w:tcPr>
          <w:p w:rsidR="006D755B" w:rsidRPr="002309BE" w:rsidRDefault="006D755B" w:rsidP="006D755B">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Радионуклид</w:t>
            </w:r>
          </w:p>
        </w:tc>
        <w:tc>
          <w:tcPr>
            <w:tcW w:w="2069" w:type="dxa"/>
            <w:tcBorders>
              <w:bottom w:val="double" w:sz="4" w:space="0" w:color="auto"/>
            </w:tcBorders>
          </w:tcPr>
          <w:p w:rsidR="006D755B" w:rsidRPr="002309BE" w:rsidRDefault="006D755B" w:rsidP="006D755B">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Период полураспада</w:t>
            </w:r>
          </w:p>
          <w:p w:rsidR="006D755B" w:rsidRPr="002309BE" w:rsidRDefault="006D755B" w:rsidP="006D755B">
            <w:pPr>
              <w:pStyle w:val="Style18"/>
              <w:widowControl/>
              <w:jc w:val="center"/>
              <w:rPr>
                <w:rStyle w:val="FontStyle81"/>
                <w:rFonts w:ascii="Times New Roman" w:hAnsi="Times New Roman" w:cs="Times New Roman"/>
                <w:b w:val="0"/>
                <w:i/>
                <w:sz w:val="24"/>
                <w:szCs w:val="24"/>
                <w:lang w:val="en-US" w:eastAsia="en-US"/>
              </w:rPr>
            </w:pPr>
            <w:r w:rsidRPr="002309BE">
              <w:rPr>
                <w:rStyle w:val="FontStyle81"/>
                <w:rFonts w:ascii="Times New Roman" w:hAnsi="Times New Roman" w:cs="Times New Roman"/>
                <w:b w:val="0"/>
                <w:i/>
                <w:sz w:val="24"/>
                <w:szCs w:val="24"/>
                <w:lang w:val="en-US" w:eastAsia="en-US"/>
              </w:rPr>
              <w:t>min</w:t>
            </w:r>
          </w:p>
        </w:tc>
        <w:tc>
          <w:tcPr>
            <w:tcW w:w="1892" w:type="dxa"/>
            <w:tcBorders>
              <w:bottom w:val="double" w:sz="4" w:space="0" w:color="auto"/>
            </w:tcBorders>
          </w:tcPr>
          <w:p w:rsidR="006D755B" w:rsidRPr="002309BE" w:rsidRDefault="006D755B" w:rsidP="006D755B">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β+- энергия (макс.)</w:t>
            </w:r>
          </w:p>
          <w:p w:rsidR="006D755B" w:rsidRPr="002309BE" w:rsidRDefault="006D755B" w:rsidP="006D755B">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МэВ</w:t>
            </w:r>
          </w:p>
        </w:tc>
        <w:tc>
          <w:tcPr>
            <w:tcW w:w="1914" w:type="dxa"/>
            <w:tcBorders>
              <w:bottom w:val="double" w:sz="4" w:space="0" w:color="auto"/>
            </w:tcBorders>
          </w:tcPr>
          <w:p w:rsidR="006D755B" w:rsidRPr="002309BE" w:rsidRDefault="006D755B" w:rsidP="006D755B">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 xml:space="preserve">γ - энергия, </w:t>
            </w:r>
          </w:p>
          <w:p w:rsidR="006D755B" w:rsidRPr="002309BE" w:rsidRDefault="006D755B" w:rsidP="006D755B">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кэВ</w:t>
            </w:r>
          </w:p>
        </w:tc>
        <w:tc>
          <w:tcPr>
            <w:tcW w:w="1605" w:type="dxa"/>
            <w:tcBorders>
              <w:bottom w:val="double" w:sz="4" w:space="0" w:color="auto"/>
            </w:tcBorders>
          </w:tcPr>
          <w:p w:rsidR="006D755B" w:rsidRPr="002309BE" w:rsidRDefault="006D755B" w:rsidP="006D755B">
            <w:pPr>
              <w:pStyle w:val="Style18"/>
              <w:widowControl/>
              <w:jc w:val="center"/>
              <w:rPr>
                <w:rStyle w:val="FontStyle81"/>
                <w:rFonts w:ascii="Times New Roman" w:hAnsi="Times New Roman" w:cs="Times New Roman"/>
                <w:b w:val="0"/>
                <w:sz w:val="24"/>
                <w:szCs w:val="24"/>
                <w:lang w:val="en-US" w:eastAsia="en-US"/>
              </w:rPr>
            </w:pPr>
            <w:r w:rsidRPr="006D755B">
              <w:rPr>
                <w:rStyle w:val="FontStyle81"/>
                <w:rFonts w:ascii="Times New Roman" w:hAnsi="Times New Roman" w:cs="Times New Roman"/>
                <w:b w:val="0"/>
                <w:sz w:val="24"/>
                <w:szCs w:val="24"/>
                <w:lang w:val="en-US" w:eastAsia="en-US"/>
              </w:rPr>
              <w:t>β</w:t>
            </w:r>
            <w:r>
              <w:rPr>
                <w:rStyle w:val="FontStyle81"/>
                <w:rFonts w:ascii="Times New Roman" w:hAnsi="Times New Roman" w:cs="Times New Roman"/>
                <w:b w:val="0"/>
                <w:sz w:val="24"/>
                <w:szCs w:val="24"/>
                <w:vertAlign w:val="superscript"/>
                <w:lang w:eastAsia="en-US"/>
              </w:rPr>
              <w:t>–</w:t>
            </w:r>
            <w:r>
              <w:rPr>
                <w:rStyle w:val="FontStyle81"/>
                <w:rFonts w:ascii="Times New Roman" w:hAnsi="Times New Roman" w:cs="Times New Roman"/>
                <w:b w:val="0"/>
                <w:sz w:val="24"/>
                <w:szCs w:val="24"/>
                <w:lang w:eastAsia="en-US"/>
              </w:rPr>
              <w:t xml:space="preserve">- </w:t>
            </w:r>
            <w:r w:rsidRPr="006D755B">
              <w:rPr>
                <w:rStyle w:val="FontStyle81"/>
                <w:rFonts w:ascii="Times New Roman" w:hAnsi="Times New Roman" w:cs="Times New Roman"/>
                <w:b w:val="0"/>
                <w:sz w:val="24"/>
                <w:szCs w:val="24"/>
                <w:lang w:val="en-US" w:eastAsia="en-US"/>
              </w:rPr>
              <w:t>энергия</w:t>
            </w:r>
            <w:r w:rsidRPr="002309BE">
              <w:rPr>
                <w:rStyle w:val="FontStyle81"/>
                <w:rFonts w:ascii="Times New Roman" w:hAnsi="Times New Roman" w:cs="Times New Roman"/>
                <w:b w:val="0"/>
                <w:sz w:val="24"/>
                <w:szCs w:val="24"/>
                <w:lang w:val="en-US" w:eastAsia="en-US"/>
              </w:rPr>
              <w:t xml:space="preserve"> (макс.)</w:t>
            </w:r>
          </w:p>
          <w:p w:rsidR="006D755B" w:rsidRPr="002309BE" w:rsidRDefault="006D755B" w:rsidP="006D755B">
            <w:pPr>
              <w:pStyle w:val="Style18"/>
              <w:widowControl/>
              <w:jc w:val="center"/>
              <w:rPr>
                <w:rStyle w:val="FontStyle81"/>
                <w:rFonts w:ascii="Times New Roman" w:hAnsi="Times New Roman" w:cs="Times New Roman"/>
                <w:b w:val="0"/>
                <w:sz w:val="24"/>
                <w:szCs w:val="24"/>
                <w:lang w:val="en-US" w:eastAsia="en-US"/>
              </w:rPr>
            </w:pPr>
            <w:r w:rsidRPr="002309BE">
              <w:rPr>
                <w:rStyle w:val="FontStyle81"/>
                <w:rFonts w:ascii="Times New Roman" w:hAnsi="Times New Roman" w:cs="Times New Roman"/>
                <w:b w:val="0"/>
                <w:sz w:val="24"/>
                <w:szCs w:val="24"/>
                <w:lang w:val="en-US" w:eastAsia="en-US"/>
              </w:rPr>
              <w:t>МэВ</w:t>
            </w:r>
          </w:p>
        </w:tc>
      </w:tr>
      <w:tr w:rsidR="006D755B" w:rsidTr="006D755B">
        <w:tc>
          <w:tcPr>
            <w:tcW w:w="2090" w:type="dxa"/>
          </w:tcPr>
          <w:p w:rsidR="006D755B" w:rsidRPr="006D755B" w:rsidRDefault="006D755B" w:rsidP="006D755B">
            <w:pPr>
              <w:rPr>
                <w:rStyle w:val="FontStyle81"/>
                <w:rFonts w:ascii="Times New Roman" w:hAnsi="Times New Roman" w:cs="Times New Roman"/>
                <w:b w:val="0"/>
                <w:bCs w:val="0"/>
                <w:color w:val="auto"/>
                <w:sz w:val="24"/>
                <w:szCs w:val="24"/>
                <w:lang w:val="en-US"/>
              </w:rPr>
            </w:pPr>
            <w:r w:rsidRPr="006D755B">
              <w:rPr>
                <w:rStyle w:val="FontStyle81"/>
                <w:rFonts w:ascii="Times New Roman" w:hAnsi="Times New Roman" w:cs="Times New Roman"/>
                <w:b w:val="0"/>
                <w:sz w:val="24"/>
                <w:szCs w:val="24"/>
                <w:vertAlign w:val="superscript"/>
                <w:lang w:val="en-US" w:eastAsia="en-US"/>
              </w:rPr>
              <w:t>1</w:t>
            </w:r>
            <w:r w:rsidRPr="006D755B">
              <w:rPr>
                <w:rStyle w:val="FontStyle81"/>
                <w:rFonts w:ascii="Times New Roman" w:hAnsi="Times New Roman" w:cs="Times New Roman"/>
                <w:b w:val="0"/>
                <w:sz w:val="24"/>
                <w:szCs w:val="24"/>
                <w:vertAlign w:val="superscript"/>
                <w:lang w:val="kk-KZ" w:eastAsia="en-US"/>
              </w:rPr>
              <w:t>3</w:t>
            </w:r>
            <w:r w:rsidRPr="006D755B">
              <w:rPr>
                <w:rStyle w:val="FontStyle81"/>
                <w:rFonts w:ascii="Times New Roman" w:hAnsi="Times New Roman" w:cs="Times New Roman"/>
                <w:b w:val="0"/>
                <w:sz w:val="24"/>
                <w:szCs w:val="24"/>
                <w:lang w:val="kk-KZ" w:eastAsia="en-US"/>
              </w:rPr>
              <w:t>N</w:t>
            </w:r>
          </w:p>
        </w:tc>
        <w:tc>
          <w:tcPr>
            <w:tcW w:w="2069" w:type="dxa"/>
          </w:tcPr>
          <w:p w:rsidR="006D755B" w:rsidRPr="006D755B" w:rsidRDefault="006D755B" w:rsidP="006D755B">
            <w:pPr>
              <w:pStyle w:val="Style18"/>
              <w:widowControl/>
              <w:jc w:val="center"/>
              <w:rPr>
                <w:rStyle w:val="FontStyle81"/>
                <w:rFonts w:ascii="Times New Roman" w:hAnsi="Times New Roman" w:cs="Times New Roman"/>
                <w:b w:val="0"/>
                <w:sz w:val="24"/>
                <w:szCs w:val="24"/>
                <w:lang w:val="en-US" w:eastAsia="en-US"/>
              </w:rPr>
            </w:pPr>
            <w:r w:rsidRPr="006D755B">
              <w:rPr>
                <w:rStyle w:val="FontStyle81"/>
                <w:rFonts w:ascii="Times New Roman" w:hAnsi="Times New Roman" w:cs="Times New Roman"/>
                <w:b w:val="0"/>
                <w:sz w:val="24"/>
                <w:szCs w:val="24"/>
                <w:lang w:val="en-US" w:eastAsia="en-US"/>
              </w:rPr>
              <w:t>10</w:t>
            </w:r>
          </w:p>
        </w:tc>
        <w:tc>
          <w:tcPr>
            <w:tcW w:w="1892" w:type="dxa"/>
          </w:tcPr>
          <w:p w:rsidR="006D755B" w:rsidRPr="006D755B" w:rsidRDefault="006D755B" w:rsidP="006D755B">
            <w:pPr>
              <w:pStyle w:val="Style18"/>
              <w:widowControl/>
              <w:jc w:val="center"/>
              <w:rPr>
                <w:rStyle w:val="FontStyle81"/>
                <w:rFonts w:ascii="Times New Roman" w:hAnsi="Times New Roman" w:cs="Times New Roman"/>
                <w:b w:val="0"/>
                <w:sz w:val="24"/>
                <w:szCs w:val="24"/>
                <w:lang w:val="en-US" w:eastAsia="en-US"/>
              </w:rPr>
            </w:pPr>
            <w:r w:rsidRPr="006D755B">
              <w:rPr>
                <w:rStyle w:val="FontStyle81"/>
                <w:rFonts w:ascii="Times New Roman" w:hAnsi="Times New Roman" w:cs="Times New Roman"/>
                <w:b w:val="0"/>
                <w:sz w:val="24"/>
                <w:szCs w:val="24"/>
                <w:lang w:val="en-US" w:eastAsia="en-US"/>
              </w:rPr>
              <w:t>1,20</w:t>
            </w:r>
          </w:p>
        </w:tc>
        <w:tc>
          <w:tcPr>
            <w:tcW w:w="1914" w:type="dxa"/>
          </w:tcPr>
          <w:p w:rsidR="006D755B" w:rsidRPr="006D755B" w:rsidRDefault="006D755B" w:rsidP="006D755B">
            <w:pPr>
              <w:pStyle w:val="Style18"/>
              <w:widowControl/>
              <w:jc w:val="center"/>
              <w:rPr>
                <w:rStyle w:val="FontStyle81"/>
                <w:rFonts w:ascii="Times New Roman" w:hAnsi="Times New Roman" w:cs="Times New Roman"/>
                <w:b w:val="0"/>
                <w:sz w:val="24"/>
                <w:szCs w:val="24"/>
                <w:lang w:val="en-US" w:eastAsia="en-US"/>
              </w:rPr>
            </w:pPr>
            <w:r w:rsidRPr="006D755B">
              <w:rPr>
                <w:rStyle w:val="FontStyle81"/>
                <w:rFonts w:ascii="Times New Roman" w:hAnsi="Times New Roman" w:cs="Times New Roman"/>
                <w:b w:val="0"/>
                <w:sz w:val="24"/>
                <w:szCs w:val="24"/>
                <w:lang w:val="en-US" w:eastAsia="en-US"/>
              </w:rPr>
              <w:t>511</w:t>
            </w:r>
          </w:p>
        </w:tc>
        <w:tc>
          <w:tcPr>
            <w:tcW w:w="1605" w:type="dxa"/>
          </w:tcPr>
          <w:p w:rsidR="006D755B" w:rsidRPr="006D755B" w:rsidRDefault="006D755B" w:rsidP="006D755B">
            <w:pPr>
              <w:pStyle w:val="Style18"/>
              <w:widowControl/>
              <w:jc w:val="center"/>
              <w:rPr>
                <w:rStyle w:val="FontStyle81"/>
                <w:rFonts w:ascii="Times New Roman" w:hAnsi="Times New Roman" w:cs="Times New Roman"/>
                <w:b w:val="0"/>
                <w:sz w:val="24"/>
                <w:szCs w:val="24"/>
                <w:lang w:val="en-US" w:eastAsia="en-US"/>
              </w:rPr>
            </w:pPr>
            <w:r w:rsidRPr="006D755B">
              <w:rPr>
                <w:rStyle w:val="FontStyle81"/>
                <w:rFonts w:ascii="Times New Roman" w:hAnsi="Times New Roman" w:cs="Times New Roman"/>
                <w:b w:val="0"/>
                <w:sz w:val="24"/>
                <w:szCs w:val="24"/>
                <w:lang w:val="en-US" w:eastAsia="en-US"/>
              </w:rPr>
              <w:t>/</w:t>
            </w:r>
          </w:p>
        </w:tc>
      </w:tr>
      <w:tr w:rsidR="006D755B" w:rsidTr="006D755B">
        <w:tc>
          <w:tcPr>
            <w:tcW w:w="2090" w:type="dxa"/>
          </w:tcPr>
          <w:p w:rsidR="006D755B" w:rsidRPr="006D755B" w:rsidRDefault="006D755B" w:rsidP="006D755B">
            <w:pPr>
              <w:rPr>
                <w:rStyle w:val="FontStyle81"/>
                <w:rFonts w:ascii="Times New Roman" w:hAnsi="Times New Roman" w:cs="Times New Roman"/>
                <w:b w:val="0"/>
                <w:bCs w:val="0"/>
                <w:color w:val="auto"/>
                <w:sz w:val="24"/>
                <w:szCs w:val="24"/>
                <w:lang w:val="en-US"/>
              </w:rPr>
            </w:pPr>
            <w:r w:rsidRPr="006D755B">
              <w:rPr>
                <w:rStyle w:val="FontStyle81"/>
                <w:rFonts w:ascii="Times New Roman" w:hAnsi="Times New Roman" w:cs="Times New Roman"/>
                <w:b w:val="0"/>
                <w:sz w:val="24"/>
                <w:szCs w:val="24"/>
                <w:vertAlign w:val="superscript"/>
                <w:lang w:val="kk-KZ" w:eastAsia="en-US"/>
              </w:rPr>
              <w:t>41</w:t>
            </w:r>
            <w:r w:rsidRPr="006D755B">
              <w:rPr>
                <w:rStyle w:val="FontStyle81"/>
                <w:rFonts w:ascii="Times New Roman" w:hAnsi="Times New Roman" w:cs="Times New Roman"/>
                <w:b w:val="0"/>
                <w:sz w:val="24"/>
                <w:szCs w:val="24"/>
                <w:lang w:val="kk-KZ" w:eastAsia="en-US"/>
              </w:rPr>
              <w:t>Ar</w:t>
            </w:r>
          </w:p>
        </w:tc>
        <w:tc>
          <w:tcPr>
            <w:tcW w:w="2069" w:type="dxa"/>
          </w:tcPr>
          <w:p w:rsidR="006D755B" w:rsidRPr="006D755B" w:rsidRDefault="006D755B" w:rsidP="006D755B">
            <w:pPr>
              <w:pStyle w:val="Style18"/>
              <w:widowControl/>
              <w:jc w:val="center"/>
              <w:rPr>
                <w:rStyle w:val="FontStyle81"/>
                <w:rFonts w:ascii="Times New Roman" w:hAnsi="Times New Roman" w:cs="Times New Roman"/>
                <w:b w:val="0"/>
                <w:sz w:val="24"/>
                <w:szCs w:val="24"/>
                <w:lang w:val="en-US" w:eastAsia="en-US"/>
              </w:rPr>
            </w:pPr>
            <w:r w:rsidRPr="006D755B">
              <w:rPr>
                <w:rStyle w:val="FontStyle81"/>
                <w:rFonts w:ascii="Times New Roman" w:hAnsi="Times New Roman" w:cs="Times New Roman"/>
                <w:b w:val="0"/>
                <w:sz w:val="24"/>
                <w:szCs w:val="24"/>
                <w:lang w:val="en-US" w:eastAsia="en-US"/>
              </w:rPr>
              <w:t>109</w:t>
            </w:r>
          </w:p>
        </w:tc>
        <w:tc>
          <w:tcPr>
            <w:tcW w:w="1892" w:type="dxa"/>
          </w:tcPr>
          <w:p w:rsidR="006D755B" w:rsidRPr="006D755B" w:rsidRDefault="006D755B" w:rsidP="006D755B">
            <w:pPr>
              <w:pStyle w:val="Style18"/>
              <w:widowControl/>
              <w:jc w:val="center"/>
              <w:rPr>
                <w:rStyle w:val="FontStyle81"/>
                <w:rFonts w:ascii="Times New Roman" w:hAnsi="Times New Roman" w:cs="Times New Roman"/>
                <w:b w:val="0"/>
                <w:sz w:val="24"/>
                <w:szCs w:val="24"/>
                <w:lang w:val="en-US" w:eastAsia="en-US"/>
              </w:rPr>
            </w:pPr>
            <w:r w:rsidRPr="006D755B">
              <w:rPr>
                <w:rStyle w:val="FontStyle81"/>
                <w:rFonts w:ascii="Times New Roman" w:hAnsi="Times New Roman" w:cs="Times New Roman"/>
                <w:b w:val="0"/>
                <w:sz w:val="24"/>
                <w:szCs w:val="24"/>
                <w:lang w:val="en-US" w:eastAsia="en-US"/>
              </w:rPr>
              <w:t>/</w:t>
            </w:r>
          </w:p>
        </w:tc>
        <w:tc>
          <w:tcPr>
            <w:tcW w:w="1914" w:type="dxa"/>
          </w:tcPr>
          <w:p w:rsidR="006D755B" w:rsidRPr="006D755B" w:rsidRDefault="006D755B" w:rsidP="006D755B">
            <w:pPr>
              <w:ind w:firstLine="0"/>
              <w:jc w:val="center"/>
              <w:rPr>
                <w:sz w:val="24"/>
                <w:szCs w:val="24"/>
                <w:lang w:val="en-US"/>
              </w:rPr>
            </w:pPr>
            <w:r w:rsidRPr="006D755B">
              <w:rPr>
                <w:sz w:val="24"/>
                <w:szCs w:val="24"/>
                <w:lang w:val="en-US"/>
              </w:rPr>
              <w:t>1290</w:t>
            </w:r>
          </w:p>
        </w:tc>
        <w:tc>
          <w:tcPr>
            <w:tcW w:w="1605" w:type="dxa"/>
          </w:tcPr>
          <w:p w:rsidR="006D755B" w:rsidRPr="006D755B" w:rsidRDefault="006D755B" w:rsidP="006D755B">
            <w:pPr>
              <w:ind w:firstLine="0"/>
              <w:jc w:val="center"/>
              <w:rPr>
                <w:rStyle w:val="FontStyle81"/>
                <w:rFonts w:ascii="Times New Roman" w:hAnsi="Times New Roman" w:cs="Times New Roman"/>
                <w:b w:val="0"/>
                <w:sz w:val="24"/>
                <w:szCs w:val="24"/>
                <w:lang w:val="en-US" w:eastAsia="en-US"/>
              </w:rPr>
            </w:pPr>
            <w:r w:rsidRPr="006D755B">
              <w:rPr>
                <w:rStyle w:val="FontStyle81"/>
                <w:rFonts w:ascii="Times New Roman" w:hAnsi="Times New Roman" w:cs="Times New Roman"/>
                <w:b w:val="0"/>
                <w:sz w:val="24"/>
                <w:szCs w:val="24"/>
                <w:lang w:val="en-US" w:eastAsia="en-US"/>
              </w:rPr>
              <w:t>1,19</w:t>
            </w:r>
          </w:p>
        </w:tc>
      </w:tr>
    </w:tbl>
    <w:p w:rsidR="006D755B" w:rsidRDefault="006D755B" w:rsidP="006D755B">
      <w:pPr>
        <w:pStyle w:val="Style18"/>
        <w:widowControl/>
        <w:jc w:val="both"/>
        <w:rPr>
          <w:rStyle w:val="FontStyle81"/>
          <w:rFonts w:ascii="Times New Roman" w:hAnsi="Times New Roman" w:cs="Times New Roman"/>
          <w:b w:val="0"/>
          <w:sz w:val="24"/>
          <w:szCs w:val="24"/>
          <w:lang w:val="en-US" w:eastAsia="en-US"/>
        </w:rPr>
      </w:pPr>
    </w:p>
    <w:p w:rsidR="006D755B" w:rsidRPr="006D755B" w:rsidRDefault="006D755B" w:rsidP="002D79B7">
      <w:pPr>
        <w:pStyle w:val="Style18"/>
        <w:widowControl/>
        <w:ind w:firstLine="567"/>
        <w:jc w:val="both"/>
        <w:rPr>
          <w:rStyle w:val="FontStyle81"/>
          <w:rFonts w:ascii="Times New Roman" w:hAnsi="Times New Roman" w:cs="Times New Roman"/>
          <w:b w:val="0"/>
          <w:sz w:val="24"/>
          <w:szCs w:val="24"/>
          <w:lang w:eastAsia="en-US"/>
        </w:rPr>
      </w:pPr>
      <w:r w:rsidRPr="006D755B">
        <w:rPr>
          <w:rStyle w:val="FontStyle81"/>
          <w:rFonts w:ascii="Times New Roman" w:hAnsi="Times New Roman" w:cs="Times New Roman"/>
          <w:b w:val="0"/>
          <w:sz w:val="24"/>
          <w:szCs w:val="24"/>
          <w:lang w:eastAsia="en-US"/>
        </w:rPr>
        <w:t xml:space="preserve">Первый вопрос, который необходимо решить, заключается в том, какой тип детектора наиболее подходит для измерения выбросов газообразных отходов. Наиболее распространенными типами детекторов являются: </w:t>
      </w:r>
    </w:p>
    <w:p w:rsidR="006D755B" w:rsidRPr="006D755B" w:rsidRDefault="006D755B" w:rsidP="002D79B7">
      <w:pPr>
        <w:pStyle w:val="Style18"/>
        <w:widowControl/>
        <w:ind w:firstLine="567"/>
        <w:jc w:val="both"/>
        <w:rPr>
          <w:rStyle w:val="FontStyle81"/>
          <w:rFonts w:ascii="Times New Roman" w:hAnsi="Times New Roman" w:cs="Times New Roman"/>
          <w:b w:val="0"/>
          <w:sz w:val="24"/>
          <w:szCs w:val="24"/>
          <w:lang w:eastAsia="en-US"/>
        </w:rPr>
      </w:pPr>
      <w:r w:rsidRPr="006D755B">
        <w:rPr>
          <w:rStyle w:val="FontStyle81"/>
          <w:rFonts w:ascii="Times New Roman" w:hAnsi="Times New Roman" w:cs="Times New Roman"/>
          <w:b w:val="0"/>
          <w:sz w:val="24"/>
          <w:szCs w:val="24"/>
          <w:lang w:eastAsia="en-US"/>
        </w:rPr>
        <w:t xml:space="preserve">– ионизационная камера; </w:t>
      </w:r>
    </w:p>
    <w:p w:rsidR="006D755B" w:rsidRPr="006D755B" w:rsidRDefault="006D755B" w:rsidP="002D79B7">
      <w:pPr>
        <w:pStyle w:val="Style18"/>
        <w:widowControl/>
        <w:ind w:firstLine="567"/>
        <w:jc w:val="both"/>
        <w:rPr>
          <w:rStyle w:val="FontStyle81"/>
          <w:rFonts w:ascii="Times New Roman" w:hAnsi="Times New Roman" w:cs="Times New Roman"/>
          <w:b w:val="0"/>
          <w:sz w:val="24"/>
          <w:szCs w:val="24"/>
          <w:lang w:eastAsia="en-US"/>
        </w:rPr>
      </w:pPr>
      <w:r w:rsidRPr="006D755B">
        <w:rPr>
          <w:rStyle w:val="FontStyle81"/>
          <w:rFonts w:ascii="Times New Roman" w:hAnsi="Times New Roman" w:cs="Times New Roman"/>
          <w:b w:val="0"/>
          <w:sz w:val="24"/>
          <w:szCs w:val="24"/>
          <w:lang w:eastAsia="en-US"/>
        </w:rPr>
        <w:t xml:space="preserve">– пропорциональный счетчик; </w:t>
      </w:r>
    </w:p>
    <w:p w:rsidR="006D755B" w:rsidRPr="006D755B" w:rsidRDefault="006D755B" w:rsidP="002D79B7">
      <w:pPr>
        <w:pStyle w:val="Style18"/>
        <w:widowControl/>
        <w:ind w:firstLine="567"/>
        <w:jc w:val="both"/>
        <w:rPr>
          <w:rStyle w:val="FontStyle81"/>
          <w:rFonts w:ascii="Times New Roman" w:hAnsi="Times New Roman" w:cs="Times New Roman"/>
          <w:b w:val="0"/>
          <w:sz w:val="24"/>
          <w:szCs w:val="24"/>
          <w:lang w:eastAsia="en-US"/>
        </w:rPr>
      </w:pPr>
      <w:r w:rsidRPr="006D755B">
        <w:rPr>
          <w:rStyle w:val="FontStyle81"/>
          <w:rFonts w:ascii="Times New Roman" w:hAnsi="Times New Roman" w:cs="Times New Roman"/>
          <w:b w:val="0"/>
          <w:sz w:val="24"/>
          <w:szCs w:val="24"/>
          <w:lang w:eastAsia="en-US"/>
        </w:rPr>
        <w:t>– Гейгер-Мюллер (</w:t>
      </w:r>
      <w:r>
        <w:rPr>
          <w:rStyle w:val="FontStyle81"/>
          <w:rFonts w:ascii="Times New Roman" w:hAnsi="Times New Roman" w:cs="Times New Roman"/>
          <w:b w:val="0"/>
          <w:sz w:val="24"/>
          <w:szCs w:val="24"/>
          <w:lang w:val="kk-KZ" w:eastAsia="en-US"/>
        </w:rPr>
        <w:t>ГМ</w:t>
      </w:r>
      <w:r w:rsidRPr="006D755B">
        <w:rPr>
          <w:rStyle w:val="FontStyle81"/>
          <w:rFonts w:ascii="Times New Roman" w:hAnsi="Times New Roman" w:cs="Times New Roman"/>
          <w:b w:val="0"/>
          <w:sz w:val="24"/>
          <w:szCs w:val="24"/>
          <w:lang w:eastAsia="en-US"/>
        </w:rPr>
        <w:t xml:space="preserve">); </w:t>
      </w:r>
    </w:p>
    <w:p w:rsidR="006D755B" w:rsidRPr="006D755B" w:rsidRDefault="006D755B" w:rsidP="002D79B7">
      <w:pPr>
        <w:pStyle w:val="Style18"/>
        <w:widowControl/>
        <w:ind w:firstLine="567"/>
        <w:jc w:val="both"/>
        <w:rPr>
          <w:rStyle w:val="FontStyle81"/>
          <w:rFonts w:ascii="Times New Roman" w:hAnsi="Times New Roman" w:cs="Times New Roman"/>
          <w:b w:val="0"/>
          <w:sz w:val="24"/>
          <w:szCs w:val="24"/>
          <w:lang w:eastAsia="en-US"/>
        </w:rPr>
      </w:pPr>
      <w:r w:rsidRPr="006D755B">
        <w:rPr>
          <w:rStyle w:val="FontStyle81"/>
          <w:rFonts w:ascii="Times New Roman" w:hAnsi="Times New Roman" w:cs="Times New Roman"/>
          <w:b w:val="0"/>
          <w:sz w:val="24"/>
          <w:szCs w:val="24"/>
          <w:lang w:eastAsia="en-US"/>
        </w:rPr>
        <w:t xml:space="preserve">– сцинтилляционный детектор; </w:t>
      </w:r>
    </w:p>
    <w:p w:rsidR="006D755B" w:rsidRPr="006D755B" w:rsidRDefault="006D755B" w:rsidP="002D79B7">
      <w:pPr>
        <w:pStyle w:val="Style18"/>
        <w:widowControl/>
        <w:ind w:firstLine="567"/>
        <w:jc w:val="both"/>
        <w:rPr>
          <w:rStyle w:val="FontStyle81"/>
          <w:rFonts w:ascii="Times New Roman" w:hAnsi="Times New Roman" w:cs="Times New Roman"/>
          <w:b w:val="0"/>
          <w:sz w:val="24"/>
          <w:szCs w:val="24"/>
          <w:lang w:eastAsia="en-US"/>
        </w:rPr>
      </w:pPr>
      <w:r w:rsidRPr="006D755B">
        <w:rPr>
          <w:rStyle w:val="FontStyle81"/>
          <w:rFonts w:ascii="Times New Roman" w:hAnsi="Times New Roman" w:cs="Times New Roman"/>
          <w:b w:val="0"/>
          <w:sz w:val="24"/>
          <w:szCs w:val="24"/>
          <w:lang w:eastAsia="en-US"/>
        </w:rPr>
        <w:t xml:space="preserve">– полупроводниковый детектор. </w:t>
      </w:r>
    </w:p>
    <w:p w:rsidR="006D755B" w:rsidRDefault="006D755B" w:rsidP="002D79B7">
      <w:pPr>
        <w:pStyle w:val="Style18"/>
        <w:widowControl/>
        <w:ind w:firstLine="567"/>
        <w:jc w:val="both"/>
        <w:rPr>
          <w:rStyle w:val="FontStyle81"/>
          <w:rFonts w:ascii="Times New Roman" w:hAnsi="Times New Roman" w:cs="Times New Roman"/>
          <w:b w:val="0"/>
          <w:sz w:val="24"/>
          <w:szCs w:val="24"/>
          <w:lang w:val="kk-KZ" w:eastAsia="en-US"/>
        </w:rPr>
      </w:pPr>
      <w:r w:rsidRPr="006D755B">
        <w:rPr>
          <w:rStyle w:val="FontStyle81"/>
          <w:rFonts w:ascii="Times New Roman" w:hAnsi="Times New Roman" w:cs="Times New Roman"/>
          <w:b w:val="0"/>
          <w:sz w:val="24"/>
          <w:szCs w:val="24"/>
          <w:lang w:eastAsia="en-US"/>
        </w:rPr>
        <w:t>Все они генерируют либо электрический ток, либо электрические импульсы, которые затем усиливаются, обнаруживаются и подсчитываются электроникой.</w:t>
      </w:r>
    </w:p>
    <w:p w:rsidR="006D755B" w:rsidRDefault="006D755B" w:rsidP="002D79B7">
      <w:pPr>
        <w:pStyle w:val="Style18"/>
        <w:widowControl/>
        <w:ind w:firstLine="567"/>
        <w:jc w:val="both"/>
        <w:rPr>
          <w:rStyle w:val="FontStyle81"/>
          <w:rFonts w:ascii="Times New Roman" w:hAnsi="Times New Roman" w:cs="Times New Roman"/>
          <w:b w:val="0"/>
          <w:sz w:val="24"/>
          <w:szCs w:val="24"/>
          <w:lang w:val="kk-KZ" w:eastAsia="en-US"/>
        </w:rPr>
      </w:pPr>
      <w:r w:rsidRPr="006D755B">
        <w:rPr>
          <w:rStyle w:val="FontStyle81"/>
          <w:rFonts w:ascii="Times New Roman" w:hAnsi="Times New Roman" w:cs="Times New Roman"/>
          <w:b w:val="0"/>
          <w:sz w:val="24"/>
          <w:szCs w:val="24"/>
          <w:lang w:val="kk-KZ" w:eastAsia="en-US"/>
        </w:rPr>
        <w:t>В таблице A.3 показан принцип действия каждого типа этих детекторов. Преимущества и недостатки (+/-) имеют различное значение в зависимости от окружающей среды/условий труда.</w:t>
      </w:r>
    </w:p>
    <w:p w:rsidR="006D755B" w:rsidRDefault="006D755B" w:rsidP="006D755B">
      <w:pPr>
        <w:pStyle w:val="Style18"/>
        <w:widowControl/>
        <w:ind w:firstLine="567"/>
        <w:jc w:val="both"/>
        <w:rPr>
          <w:rStyle w:val="FontStyle81"/>
          <w:rFonts w:ascii="Times New Roman" w:hAnsi="Times New Roman" w:cs="Times New Roman"/>
          <w:b w:val="0"/>
          <w:sz w:val="24"/>
          <w:szCs w:val="24"/>
          <w:lang w:val="kk-KZ" w:eastAsia="en-US"/>
        </w:rPr>
      </w:pPr>
    </w:p>
    <w:p w:rsidR="006D755B" w:rsidRDefault="006D755B" w:rsidP="006D755B">
      <w:pPr>
        <w:pStyle w:val="Style18"/>
        <w:widowControl/>
        <w:jc w:val="center"/>
        <w:rPr>
          <w:rStyle w:val="FontStyle81"/>
          <w:rFonts w:ascii="Times New Roman" w:hAnsi="Times New Roman" w:cs="Times New Roman"/>
          <w:sz w:val="24"/>
          <w:szCs w:val="24"/>
          <w:lang w:val="kk-KZ" w:eastAsia="en-US"/>
        </w:rPr>
      </w:pPr>
      <w:r w:rsidRPr="006D755B">
        <w:rPr>
          <w:rStyle w:val="FontStyle81"/>
          <w:rFonts w:ascii="Times New Roman" w:hAnsi="Times New Roman" w:cs="Times New Roman"/>
          <w:sz w:val="24"/>
          <w:szCs w:val="24"/>
          <w:lang w:val="kk-KZ" w:eastAsia="en-US"/>
        </w:rPr>
        <w:t xml:space="preserve">Таблица A.3 </w:t>
      </w:r>
      <w:r>
        <w:rPr>
          <w:rStyle w:val="FontStyle81"/>
          <w:rFonts w:ascii="Times New Roman" w:hAnsi="Times New Roman" w:cs="Times New Roman"/>
          <w:sz w:val="24"/>
          <w:szCs w:val="24"/>
          <w:lang w:val="kk-KZ" w:eastAsia="en-US"/>
        </w:rPr>
        <w:t>–</w:t>
      </w:r>
      <w:r w:rsidRPr="006D755B">
        <w:rPr>
          <w:rStyle w:val="FontStyle81"/>
          <w:rFonts w:ascii="Times New Roman" w:hAnsi="Times New Roman" w:cs="Times New Roman"/>
          <w:sz w:val="24"/>
          <w:szCs w:val="24"/>
          <w:lang w:val="kk-KZ" w:eastAsia="en-US"/>
        </w:rPr>
        <w:t xml:space="preserve"> Тип детекторов и принцип действия</w:t>
      </w:r>
    </w:p>
    <w:tbl>
      <w:tblPr>
        <w:tblStyle w:val="a9"/>
        <w:tblW w:w="0" w:type="auto"/>
        <w:tblLook w:val="04A0" w:firstRow="1" w:lastRow="0" w:firstColumn="1" w:lastColumn="0" w:noHBand="0" w:noVBand="1"/>
      </w:tblPr>
      <w:tblGrid>
        <w:gridCol w:w="2257"/>
        <w:gridCol w:w="3325"/>
        <w:gridCol w:w="3988"/>
      </w:tblGrid>
      <w:tr w:rsidR="006D755B" w:rsidTr="0053720C">
        <w:tc>
          <w:tcPr>
            <w:tcW w:w="2257" w:type="dxa"/>
            <w:tcBorders>
              <w:bottom w:val="double" w:sz="4" w:space="0" w:color="auto"/>
            </w:tcBorders>
          </w:tcPr>
          <w:p w:rsidR="006D755B" w:rsidRPr="0053720C" w:rsidRDefault="0054109E" w:rsidP="006D755B">
            <w:pPr>
              <w:pStyle w:val="Style18"/>
              <w:widowControl/>
              <w:jc w:val="center"/>
              <w:rPr>
                <w:rStyle w:val="FontStyle81"/>
                <w:rFonts w:ascii="Times New Roman" w:hAnsi="Times New Roman" w:cs="Times New Roman"/>
                <w:b w:val="0"/>
                <w:sz w:val="24"/>
                <w:szCs w:val="24"/>
                <w:lang w:val="kk-KZ" w:eastAsia="en-US"/>
              </w:rPr>
            </w:pPr>
            <w:r w:rsidRPr="0053720C">
              <w:rPr>
                <w:rStyle w:val="FontStyle81"/>
                <w:rFonts w:ascii="Times New Roman" w:hAnsi="Times New Roman" w:cs="Times New Roman"/>
                <w:b w:val="0"/>
                <w:sz w:val="24"/>
                <w:szCs w:val="24"/>
                <w:lang w:val="kk-KZ" w:eastAsia="en-US"/>
              </w:rPr>
              <w:t>Тип детектора</w:t>
            </w:r>
          </w:p>
        </w:tc>
        <w:tc>
          <w:tcPr>
            <w:tcW w:w="3325" w:type="dxa"/>
            <w:tcBorders>
              <w:bottom w:val="double" w:sz="4" w:space="0" w:color="auto"/>
            </w:tcBorders>
          </w:tcPr>
          <w:p w:rsidR="006D755B" w:rsidRPr="0053720C" w:rsidRDefault="0054109E" w:rsidP="006D755B">
            <w:pPr>
              <w:pStyle w:val="Style18"/>
              <w:widowControl/>
              <w:jc w:val="center"/>
              <w:rPr>
                <w:rStyle w:val="FontStyle81"/>
                <w:rFonts w:ascii="Times New Roman" w:hAnsi="Times New Roman" w:cs="Times New Roman"/>
                <w:b w:val="0"/>
                <w:sz w:val="24"/>
                <w:szCs w:val="24"/>
                <w:lang w:val="kk-KZ" w:eastAsia="en-US"/>
              </w:rPr>
            </w:pPr>
            <w:r w:rsidRPr="0053720C">
              <w:rPr>
                <w:rStyle w:val="FontStyle81"/>
                <w:rFonts w:ascii="Times New Roman" w:hAnsi="Times New Roman" w:cs="Times New Roman"/>
                <w:b w:val="0"/>
                <w:sz w:val="24"/>
                <w:szCs w:val="24"/>
                <w:lang w:val="kk-KZ" w:eastAsia="en-US"/>
              </w:rPr>
              <w:t>Принцип действия</w:t>
            </w:r>
          </w:p>
        </w:tc>
        <w:tc>
          <w:tcPr>
            <w:tcW w:w="3988" w:type="dxa"/>
            <w:tcBorders>
              <w:bottom w:val="double" w:sz="4" w:space="0" w:color="auto"/>
            </w:tcBorders>
          </w:tcPr>
          <w:p w:rsidR="006D755B" w:rsidRPr="0053720C" w:rsidRDefault="0054109E" w:rsidP="0054109E">
            <w:pPr>
              <w:pStyle w:val="Style18"/>
              <w:widowControl/>
              <w:tabs>
                <w:tab w:val="left" w:pos="451"/>
              </w:tabs>
              <w:jc w:val="both"/>
              <w:rPr>
                <w:rStyle w:val="FontStyle81"/>
                <w:rFonts w:ascii="Times New Roman" w:hAnsi="Times New Roman" w:cs="Times New Roman"/>
                <w:b w:val="0"/>
                <w:sz w:val="24"/>
                <w:szCs w:val="24"/>
                <w:lang w:val="kk-KZ" w:eastAsia="en-US"/>
              </w:rPr>
            </w:pPr>
            <w:r w:rsidRPr="0053720C">
              <w:rPr>
                <w:rStyle w:val="FontStyle81"/>
                <w:rFonts w:ascii="Times New Roman" w:hAnsi="Times New Roman" w:cs="Times New Roman"/>
                <w:b w:val="0"/>
                <w:sz w:val="24"/>
                <w:szCs w:val="24"/>
                <w:lang w:val="kk-KZ" w:eastAsia="en-US"/>
              </w:rPr>
              <w:tab/>
              <w:t>Преимущества/недостатки</w:t>
            </w:r>
          </w:p>
        </w:tc>
      </w:tr>
      <w:tr w:rsidR="006D755B" w:rsidTr="0053720C">
        <w:tc>
          <w:tcPr>
            <w:tcW w:w="2257" w:type="dxa"/>
            <w:tcBorders>
              <w:top w:val="double" w:sz="4" w:space="0" w:color="auto"/>
            </w:tcBorders>
          </w:tcPr>
          <w:p w:rsidR="006D755B" w:rsidRPr="0054109E" w:rsidRDefault="0054109E" w:rsidP="006D755B">
            <w:pPr>
              <w:pStyle w:val="Style18"/>
              <w:widowControl/>
              <w:jc w:val="center"/>
              <w:rPr>
                <w:rStyle w:val="FontStyle81"/>
                <w:rFonts w:ascii="Times New Roman" w:hAnsi="Times New Roman" w:cs="Times New Roman"/>
                <w:b w:val="0"/>
                <w:sz w:val="24"/>
                <w:szCs w:val="24"/>
                <w:lang w:val="kk-KZ" w:eastAsia="en-US"/>
              </w:rPr>
            </w:pPr>
            <w:r w:rsidRPr="0054109E">
              <w:rPr>
                <w:rStyle w:val="FontStyle81"/>
                <w:rFonts w:ascii="Times New Roman" w:hAnsi="Times New Roman" w:cs="Times New Roman"/>
                <w:b w:val="0"/>
                <w:sz w:val="24"/>
                <w:szCs w:val="24"/>
                <w:lang w:val="kk-KZ" w:eastAsia="en-US"/>
              </w:rPr>
              <w:t>Ионизационная камера (от 60 В до 300 В)</w:t>
            </w:r>
          </w:p>
        </w:tc>
        <w:tc>
          <w:tcPr>
            <w:tcW w:w="3325" w:type="dxa"/>
            <w:tcBorders>
              <w:top w:val="double" w:sz="4" w:space="0" w:color="auto"/>
            </w:tcBorders>
          </w:tcPr>
          <w:p w:rsidR="006D755B" w:rsidRPr="0054109E" w:rsidRDefault="0054109E" w:rsidP="006D755B">
            <w:pPr>
              <w:pStyle w:val="Style18"/>
              <w:widowControl/>
              <w:jc w:val="center"/>
              <w:rPr>
                <w:rStyle w:val="FontStyle81"/>
                <w:rFonts w:ascii="Times New Roman" w:hAnsi="Times New Roman" w:cs="Times New Roman"/>
                <w:b w:val="0"/>
                <w:sz w:val="24"/>
                <w:szCs w:val="24"/>
                <w:lang w:val="kk-KZ" w:eastAsia="en-US"/>
              </w:rPr>
            </w:pPr>
            <w:r w:rsidRPr="0054109E">
              <w:rPr>
                <w:rStyle w:val="FontStyle81"/>
                <w:rFonts w:ascii="Times New Roman" w:hAnsi="Times New Roman" w:cs="Times New Roman"/>
                <w:b w:val="0"/>
                <w:sz w:val="24"/>
                <w:szCs w:val="24"/>
                <w:lang w:val="kk-KZ" w:eastAsia="en-US"/>
              </w:rPr>
              <w:t>Ионизация газа</w:t>
            </w:r>
          </w:p>
        </w:tc>
        <w:tc>
          <w:tcPr>
            <w:tcW w:w="3988" w:type="dxa"/>
            <w:tcBorders>
              <w:top w:val="double" w:sz="4" w:space="0" w:color="auto"/>
            </w:tcBorders>
          </w:tcPr>
          <w:p w:rsidR="0054109E"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отсутствие насыщения датчика (+) </w:t>
            </w:r>
          </w:p>
          <w:p w:rsidR="0054109E"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очень хороший предел обнаружения и минимальная обнаруживаемая активность (+)</w:t>
            </w:r>
          </w:p>
          <w:p w:rsidR="0054109E"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низкий уровень детектирования (-)</w:t>
            </w:r>
          </w:p>
          <w:p w:rsidR="006D755B" w:rsidRDefault="0054109E" w:rsidP="0054109E">
            <w:pPr>
              <w:pStyle w:val="Style18"/>
              <w:widowControl/>
              <w:jc w:val="both"/>
              <w:rPr>
                <w:rStyle w:val="FontStyle81"/>
                <w:rFonts w:ascii="Times New Roman" w:hAnsi="Times New Roman" w:cs="Times New Roman"/>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хорошее выделение из фона (+)</w:t>
            </w:r>
          </w:p>
        </w:tc>
      </w:tr>
      <w:tr w:rsidR="006D755B" w:rsidTr="0053720C">
        <w:tc>
          <w:tcPr>
            <w:tcW w:w="2257" w:type="dxa"/>
            <w:tcBorders>
              <w:bottom w:val="single" w:sz="4" w:space="0" w:color="auto"/>
            </w:tcBorders>
          </w:tcPr>
          <w:p w:rsidR="006D755B" w:rsidRPr="0054109E" w:rsidRDefault="0054109E" w:rsidP="006D755B">
            <w:pPr>
              <w:pStyle w:val="Style18"/>
              <w:widowControl/>
              <w:jc w:val="center"/>
              <w:rPr>
                <w:rStyle w:val="FontStyle81"/>
                <w:rFonts w:ascii="Times New Roman" w:hAnsi="Times New Roman" w:cs="Times New Roman"/>
                <w:b w:val="0"/>
                <w:sz w:val="24"/>
                <w:szCs w:val="24"/>
                <w:lang w:val="kk-KZ" w:eastAsia="en-US"/>
              </w:rPr>
            </w:pPr>
            <w:r w:rsidRPr="0054109E">
              <w:rPr>
                <w:rStyle w:val="FontStyle81"/>
                <w:rFonts w:ascii="Times New Roman" w:hAnsi="Times New Roman" w:cs="Times New Roman"/>
                <w:b w:val="0"/>
                <w:sz w:val="24"/>
                <w:szCs w:val="24"/>
                <w:lang w:val="kk-KZ" w:eastAsia="en-US"/>
              </w:rPr>
              <w:t>Пропорциональный счетчик (от 1 кВ до 4 кВ)</w:t>
            </w:r>
          </w:p>
        </w:tc>
        <w:tc>
          <w:tcPr>
            <w:tcW w:w="3325" w:type="dxa"/>
            <w:tcBorders>
              <w:bottom w:val="single" w:sz="4" w:space="0" w:color="auto"/>
            </w:tcBorders>
          </w:tcPr>
          <w:p w:rsidR="0054109E" w:rsidRDefault="0054109E" w:rsidP="006D755B">
            <w:pPr>
              <w:pStyle w:val="Style18"/>
              <w:widowControl/>
              <w:jc w:val="center"/>
              <w:rPr>
                <w:rStyle w:val="FontStyle81"/>
                <w:rFonts w:ascii="Times New Roman" w:hAnsi="Times New Roman" w:cs="Times New Roman"/>
                <w:b w:val="0"/>
                <w:sz w:val="24"/>
                <w:szCs w:val="24"/>
                <w:lang w:val="kk-KZ" w:eastAsia="en-US"/>
              </w:rPr>
            </w:pPr>
            <w:r w:rsidRPr="0054109E">
              <w:rPr>
                <w:rStyle w:val="FontStyle81"/>
                <w:rFonts w:ascii="Times New Roman" w:hAnsi="Times New Roman" w:cs="Times New Roman"/>
                <w:b w:val="0"/>
                <w:sz w:val="24"/>
                <w:szCs w:val="24"/>
                <w:lang w:val="kk-KZ" w:eastAsia="en-US"/>
              </w:rPr>
              <w:t>Ионизация газа</w:t>
            </w:r>
          </w:p>
          <w:p w:rsidR="006D755B" w:rsidRPr="0054109E" w:rsidRDefault="006D755B" w:rsidP="0054109E">
            <w:pPr>
              <w:rPr>
                <w:lang w:val="kk-KZ" w:eastAsia="en-US"/>
              </w:rPr>
            </w:pPr>
          </w:p>
        </w:tc>
        <w:tc>
          <w:tcPr>
            <w:tcW w:w="3988" w:type="dxa"/>
            <w:tcBorders>
              <w:bottom w:val="single" w:sz="4" w:space="0" w:color="auto"/>
            </w:tcBorders>
          </w:tcPr>
          <w:p w:rsidR="0054109E"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очень хороший предел обнаружения и минимальная обнаруживаемая активность (+) </w:t>
            </w:r>
          </w:p>
          <w:p w:rsidR="0054109E"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среднее насыщение датчика, предел обнаружения (-)</w:t>
            </w:r>
          </w:p>
          <w:p w:rsidR="0054109E"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достаточное выделение из фона в зависимости от используемого газа (-) </w:t>
            </w:r>
          </w:p>
          <w:p w:rsidR="006D755B"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низкий уровень детектирования (-)</w:t>
            </w:r>
          </w:p>
        </w:tc>
      </w:tr>
      <w:tr w:rsidR="006D755B" w:rsidTr="0053720C">
        <w:tc>
          <w:tcPr>
            <w:tcW w:w="2257" w:type="dxa"/>
            <w:tcBorders>
              <w:bottom w:val="nil"/>
            </w:tcBorders>
          </w:tcPr>
          <w:p w:rsidR="006D755B" w:rsidRPr="0054109E" w:rsidRDefault="0054109E" w:rsidP="0054109E">
            <w:pPr>
              <w:pStyle w:val="Style18"/>
              <w:widowControl/>
              <w:jc w:val="center"/>
              <w:rPr>
                <w:rStyle w:val="FontStyle81"/>
                <w:rFonts w:ascii="Times New Roman" w:hAnsi="Times New Roman" w:cs="Times New Roman"/>
                <w:b w:val="0"/>
                <w:sz w:val="24"/>
                <w:szCs w:val="24"/>
                <w:lang w:val="kk-KZ" w:eastAsia="en-US"/>
              </w:rPr>
            </w:pPr>
            <w:r w:rsidRPr="0054109E">
              <w:rPr>
                <w:rStyle w:val="FontStyle81"/>
                <w:rFonts w:ascii="Times New Roman" w:hAnsi="Times New Roman" w:cs="Times New Roman"/>
                <w:b w:val="0"/>
                <w:sz w:val="24"/>
                <w:szCs w:val="24"/>
                <w:lang w:val="kk-KZ" w:eastAsia="en-US"/>
              </w:rPr>
              <w:t>Гейгер-Мюллер (ГМ)</w:t>
            </w:r>
          </w:p>
        </w:tc>
        <w:tc>
          <w:tcPr>
            <w:tcW w:w="3325" w:type="dxa"/>
            <w:tcBorders>
              <w:bottom w:val="nil"/>
            </w:tcBorders>
          </w:tcPr>
          <w:p w:rsidR="006D755B" w:rsidRPr="0054109E" w:rsidRDefault="0054109E" w:rsidP="006D755B">
            <w:pPr>
              <w:pStyle w:val="Style18"/>
              <w:widowControl/>
              <w:jc w:val="center"/>
              <w:rPr>
                <w:rStyle w:val="FontStyle81"/>
                <w:rFonts w:ascii="Times New Roman" w:hAnsi="Times New Roman" w:cs="Times New Roman"/>
                <w:b w:val="0"/>
                <w:sz w:val="24"/>
                <w:szCs w:val="24"/>
                <w:lang w:val="kk-KZ" w:eastAsia="en-US"/>
              </w:rPr>
            </w:pPr>
            <w:r w:rsidRPr="0054109E">
              <w:rPr>
                <w:rStyle w:val="FontStyle81"/>
                <w:rFonts w:ascii="Times New Roman" w:hAnsi="Times New Roman" w:cs="Times New Roman"/>
                <w:b w:val="0"/>
                <w:sz w:val="24"/>
                <w:szCs w:val="24"/>
                <w:lang w:val="kk-KZ" w:eastAsia="en-US"/>
              </w:rPr>
              <w:t>Ионизация газа</w:t>
            </w:r>
          </w:p>
        </w:tc>
        <w:tc>
          <w:tcPr>
            <w:tcW w:w="3988" w:type="dxa"/>
            <w:tcBorders>
              <w:bottom w:val="nil"/>
            </w:tcBorders>
          </w:tcPr>
          <w:p w:rsidR="0054109E"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хороший предел обнаружения и минимальная обнаруживаемая активность (+) </w:t>
            </w:r>
          </w:p>
          <w:p w:rsidR="0054109E"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низкий уровень детектирования (-)</w:t>
            </w:r>
          </w:p>
          <w:p w:rsidR="0054109E"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достаточное выделение из фона (-) </w:t>
            </w:r>
          </w:p>
          <w:p w:rsidR="006D755B"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сильное насыщение зонда (-)</w:t>
            </w:r>
          </w:p>
          <w:p w:rsidR="0053720C" w:rsidRDefault="0053720C" w:rsidP="0054109E">
            <w:pPr>
              <w:pStyle w:val="Style18"/>
              <w:widowControl/>
              <w:jc w:val="both"/>
              <w:rPr>
                <w:rStyle w:val="FontStyle81"/>
                <w:rFonts w:ascii="Times New Roman" w:hAnsi="Times New Roman" w:cs="Times New Roman"/>
                <w:b w:val="0"/>
                <w:sz w:val="24"/>
                <w:szCs w:val="24"/>
                <w:lang w:val="kk-KZ" w:eastAsia="en-US"/>
              </w:rPr>
            </w:pPr>
          </w:p>
          <w:p w:rsidR="0053720C" w:rsidRDefault="0053720C" w:rsidP="0054109E">
            <w:pPr>
              <w:pStyle w:val="Style18"/>
              <w:widowControl/>
              <w:jc w:val="both"/>
              <w:rPr>
                <w:rStyle w:val="FontStyle81"/>
                <w:rFonts w:ascii="Times New Roman" w:hAnsi="Times New Roman" w:cs="Times New Roman"/>
                <w:b w:val="0"/>
                <w:sz w:val="24"/>
                <w:szCs w:val="24"/>
                <w:lang w:val="kk-KZ" w:eastAsia="en-US"/>
              </w:rPr>
            </w:pPr>
          </w:p>
          <w:p w:rsidR="0053720C" w:rsidRDefault="0053720C" w:rsidP="0054109E">
            <w:pPr>
              <w:pStyle w:val="Style18"/>
              <w:widowControl/>
              <w:jc w:val="both"/>
              <w:rPr>
                <w:rStyle w:val="FontStyle81"/>
                <w:rFonts w:ascii="Times New Roman" w:hAnsi="Times New Roman" w:cs="Times New Roman"/>
                <w:b w:val="0"/>
                <w:sz w:val="24"/>
                <w:szCs w:val="24"/>
                <w:lang w:val="kk-KZ" w:eastAsia="en-US"/>
              </w:rPr>
            </w:pPr>
          </w:p>
          <w:p w:rsidR="0053720C" w:rsidRDefault="0053720C" w:rsidP="0054109E">
            <w:pPr>
              <w:pStyle w:val="Style18"/>
              <w:widowControl/>
              <w:jc w:val="both"/>
              <w:rPr>
                <w:rStyle w:val="FontStyle81"/>
                <w:rFonts w:ascii="Times New Roman" w:hAnsi="Times New Roman" w:cs="Times New Roman"/>
                <w:b w:val="0"/>
                <w:sz w:val="24"/>
                <w:szCs w:val="24"/>
                <w:lang w:val="kk-KZ" w:eastAsia="en-US"/>
              </w:rPr>
            </w:pPr>
          </w:p>
          <w:p w:rsidR="0053720C" w:rsidRPr="0054109E" w:rsidRDefault="0053720C" w:rsidP="0054109E">
            <w:pPr>
              <w:pStyle w:val="Style18"/>
              <w:widowControl/>
              <w:jc w:val="both"/>
              <w:rPr>
                <w:rStyle w:val="FontStyle81"/>
                <w:rFonts w:ascii="Times New Roman" w:hAnsi="Times New Roman" w:cs="Times New Roman"/>
                <w:b w:val="0"/>
                <w:sz w:val="24"/>
                <w:szCs w:val="24"/>
                <w:lang w:val="kk-KZ" w:eastAsia="en-US"/>
              </w:rPr>
            </w:pPr>
          </w:p>
        </w:tc>
      </w:tr>
      <w:tr w:rsidR="0053720C" w:rsidTr="0053720C">
        <w:tc>
          <w:tcPr>
            <w:tcW w:w="9570" w:type="dxa"/>
            <w:gridSpan w:val="3"/>
            <w:tcBorders>
              <w:top w:val="nil"/>
              <w:left w:val="nil"/>
              <w:bottom w:val="single" w:sz="4" w:space="0" w:color="auto"/>
              <w:right w:val="nil"/>
            </w:tcBorders>
          </w:tcPr>
          <w:p w:rsidR="0053720C" w:rsidRPr="0053720C" w:rsidRDefault="0053720C" w:rsidP="0053720C">
            <w:pPr>
              <w:pStyle w:val="Style18"/>
              <w:widowControl/>
              <w:jc w:val="center"/>
              <w:rPr>
                <w:rStyle w:val="FontStyle81"/>
                <w:rFonts w:ascii="Times New Roman" w:hAnsi="Times New Roman" w:cs="Times New Roman"/>
                <w:b w:val="0"/>
                <w:i/>
                <w:sz w:val="24"/>
                <w:szCs w:val="24"/>
                <w:lang w:val="kk-KZ" w:eastAsia="en-US"/>
              </w:rPr>
            </w:pPr>
            <w:r w:rsidRPr="0053720C">
              <w:rPr>
                <w:rStyle w:val="FontStyle81"/>
                <w:rFonts w:ascii="Times New Roman" w:hAnsi="Times New Roman" w:cs="Times New Roman"/>
                <w:b w:val="0"/>
                <w:i/>
                <w:sz w:val="24"/>
                <w:szCs w:val="24"/>
                <w:lang w:val="kk-KZ" w:eastAsia="en-US"/>
              </w:rPr>
              <w:lastRenderedPageBreak/>
              <w:t>Окончание таблицы A.3</w:t>
            </w:r>
          </w:p>
        </w:tc>
      </w:tr>
      <w:tr w:rsidR="0053720C" w:rsidTr="0053720C">
        <w:tc>
          <w:tcPr>
            <w:tcW w:w="2257" w:type="dxa"/>
            <w:tcBorders>
              <w:bottom w:val="double" w:sz="4" w:space="0" w:color="auto"/>
            </w:tcBorders>
          </w:tcPr>
          <w:p w:rsidR="0053720C" w:rsidRPr="0053720C" w:rsidRDefault="0053720C" w:rsidP="0053720C">
            <w:pPr>
              <w:pStyle w:val="Style18"/>
              <w:widowControl/>
              <w:jc w:val="center"/>
              <w:rPr>
                <w:rStyle w:val="FontStyle81"/>
                <w:rFonts w:ascii="Times New Roman" w:hAnsi="Times New Roman" w:cs="Times New Roman"/>
                <w:b w:val="0"/>
                <w:sz w:val="24"/>
                <w:szCs w:val="24"/>
                <w:lang w:val="kk-KZ" w:eastAsia="en-US"/>
              </w:rPr>
            </w:pPr>
            <w:r w:rsidRPr="0053720C">
              <w:rPr>
                <w:rStyle w:val="FontStyle81"/>
                <w:rFonts w:ascii="Times New Roman" w:hAnsi="Times New Roman" w:cs="Times New Roman"/>
                <w:b w:val="0"/>
                <w:sz w:val="24"/>
                <w:szCs w:val="24"/>
                <w:lang w:val="kk-KZ" w:eastAsia="en-US"/>
              </w:rPr>
              <w:t>Тип детектора</w:t>
            </w:r>
          </w:p>
        </w:tc>
        <w:tc>
          <w:tcPr>
            <w:tcW w:w="3325" w:type="dxa"/>
            <w:tcBorders>
              <w:bottom w:val="double" w:sz="4" w:space="0" w:color="auto"/>
            </w:tcBorders>
          </w:tcPr>
          <w:p w:rsidR="0053720C" w:rsidRPr="0053720C" w:rsidRDefault="0053720C" w:rsidP="0053720C">
            <w:pPr>
              <w:pStyle w:val="Style18"/>
              <w:widowControl/>
              <w:jc w:val="center"/>
              <w:rPr>
                <w:rStyle w:val="FontStyle81"/>
                <w:rFonts w:ascii="Times New Roman" w:hAnsi="Times New Roman" w:cs="Times New Roman"/>
                <w:b w:val="0"/>
                <w:sz w:val="24"/>
                <w:szCs w:val="24"/>
                <w:lang w:val="kk-KZ" w:eastAsia="en-US"/>
              </w:rPr>
            </w:pPr>
            <w:r w:rsidRPr="0053720C">
              <w:rPr>
                <w:rStyle w:val="FontStyle81"/>
                <w:rFonts w:ascii="Times New Roman" w:hAnsi="Times New Roman" w:cs="Times New Roman"/>
                <w:b w:val="0"/>
                <w:sz w:val="24"/>
                <w:szCs w:val="24"/>
                <w:lang w:val="kk-KZ" w:eastAsia="en-US"/>
              </w:rPr>
              <w:t>Принцип действия</w:t>
            </w:r>
          </w:p>
        </w:tc>
        <w:tc>
          <w:tcPr>
            <w:tcW w:w="3988" w:type="dxa"/>
            <w:tcBorders>
              <w:bottom w:val="double" w:sz="4" w:space="0" w:color="auto"/>
            </w:tcBorders>
          </w:tcPr>
          <w:p w:rsidR="0053720C" w:rsidRPr="0053720C" w:rsidRDefault="0053720C" w:rsidP="0053720C">
            <w:pPr>
              <w:pStyle w:val="Style18"/>
              <w:widowControl/>
              <w:tabs>
                <w:tab w:val="left" w:pos="451"/>
              </w:tabs>
              <w:jc w:val="both"/>
              <w:rPr>
                <w:rStyle w:val="FontStyle81"/>
                <w:rFonts w:ascii="Times New Roman" w:hAnsi="Times New Roman" w:cs="Times New Roman"/>
                <w:b w:val="0"/>
                <w:sz w:val="24"/>
                <w:szCs w:val="24"/>
                <w:lang w:val="kk-KZ" w:eastAsia="en-US"/>
              </w:rPr>
            </w:pPr>
            <w:r w:rsidRPr="0053720C">
              <w:rPr>
                <w:rStyle w:val="FontStyle81"/>
                <w:rFonts w:ascii="Times New Roman" w:hAnsi="Times New Roman" w:cs="Times New Roman"/>
                <w:b w:val="0"/>
                <w:sz w:val="24"/>
                <w:szCs w:val="24"/>
                <w:lang w:val="kk-KZ" w:eastAsia="en-US"/>
              </w:rPr>
              <w:tab/>
              <w:t>Преимущества/недостатки</w:t>
            </w:r>
          </w:p>
        </w:tc>
      </w:tr>
      <w:tr w:rsidR="006D755B" w:rsidTr="0053720C">
        <w:tc>
          <w:tcPr>
            <w:tcW w:w="2257" w:type="dxa"/>
            <w:tcBorders>
              <w:top w:val="single" w:sz="4" w:space="0" w:color="auto"/>
            </w:tcBorders>
          </w:tcPr>
          <w:p w:rsidR="006D755B" w:rsidRPr="0054109E" w:rsidRDefault="0054109E" w:rsidP="006D755B">
            <w:pPr>
              <w:pStyle w:val="Style18"/>
              <w:widowControl/>
              <w:jc w:val="center"/>
              <w:rPr>
                <w:rStyle w:val="FontStyle81"/>
                <w:rFonts w:ascii="Times New Roman" w:hAnsi="Times New Roman" w:cs="Times New Roman"/>
                <w:b w:val="0"/>
                <w:sz w:val="24"/>
                <w:szCs w:val="24"/>
                <w:lang w:val="kk-KZ" w:eastAsia="en-US"/>
              </w:rPr>
            </w:pPr>
            <w:r w:rsidRPr="0054109E">
              <w:rPr>
                <w:rStyle w:val="FontStyle81"/>
                <w:rFonts w:ascii="Times New Roman" w:hAnsi="Times New Roman" w:cs="Times New Roman"/>
                <w:b w:val="0"/>
                <w:sz w:val="24"/>
                <w:szCs w:val="24"/>
                <w:lang w:val="kk-KZ" w:eastAsia="en-US"/>
              </w:rPr>
              <w:t>Сцинтиллятор</w:t>
            </w:r>
          </w:p>
        </w:tc>
        <w:tc>
          <w:tcPr>
            <w:tcW w:w="3325" w:type="dxa"/>
            <w:tcBorders>
              <w:top w:val="single" w:sz="4" w:space="0" w:color="auto"/>
            </w:tcBorders>
          </w:tcPr>
          <w:p w:rsidR="006D755B" w:rsidRPr="0054109E" w:rsidRDefault="0054109E" w:rsidP="006D755B">
            <w:pPr>
              <w:pStyle w:val="Style18"/>
              <w:widowControl/>
              <w:jc w:val="center"/>
              <w:rPr>
                <w:rStyle w:val="FontStyle81"/>
                <w:rFonts w:ascii="Times New Roman" w:hAnsi="Times New Roman" w:cs="Times New Roman"/>
                <w:b w:val="0"/>
                <w:sz w:val="24"/>
                <w:szCs w:val="24"/>
                <w:lang w:val="kk-KZ" w:eastAsia="en-US"/>
              </w:rPr>
            </w:pPr>
            <w:r w:rsidRPr="0054109E">
              <w:rPr>
                <w:rStyle w:val="FontStyle81"/>
                <w:rFonts w:ascii="Times New Roman" w:hAnsi="Times New Roman" w:cs="Times New Roman"/>
                <w:b w:val="0"/>
                <w:sz w:val="24"/>
                <w:szCs w:val="24"/>
                <w:lang w:val="kk-KZ" w:eastAsia="en-US"/>
              </w:rPr>
              <w:t>Излучение флуоресцентных или фосфоресцирующих фотонов</w:t>
            </w:r>
          </w:p>
        </w:tc>
        <w:tc>
          <w:tcPr>
            <w:tcW w:w="3988" w:type="dxa"/>
            <w:tcBorders>
              <w:top w:val="single" w:sz="4" w:space="0" w:color="auto"/>
            </w:tcBorders>
          </w:tcPr>
          <w:p w:rsidR="0054109E"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высокая эффективность обнаружения (+) </w:t>
            </w:r>
          </w:p>
          <w:p w:rsidR="0054109E"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хороший предел обнаружения и минимальная обнаруживаемая активность (+) </w:t>
            </w:r>
          </w:p>
          <w:p w:rsidR="0054109E"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средняя насыщенность датчика (-)</w:t>
            </w:r>
          </w:p>
          <w:p w:rsidR="006D755B"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хорошее отличие от фона (+)</w:t>
            </w:r>
          </w:p>
        </w:tc>
      </w:tr>
      <w:tr w:rsidR="006D755B" w:rsidTr="0054109E">
        <w:tc>
          <w:tcPr>
            <w:tcW w:w="2257" w:type="dxa"/>
          </w:tcPr>
          <w:p w:rsidR="006D755B" w:rsidRPr="0054109E" w:rsidRDefault="0054109E" w:rsidP="006D755B">
            <w:pPr>
              <w:pStyle w:val="Style18"/>
              <w:widowControl/>
              <w:jc w:val="center"/>
              <w:rPr>
                <w:rStyle w:val="FontStyle81"/>
                <w:rFonts w:ascii="Times New Roman" w:hAnsi="Times New Roman" w:cs="Times New Roman"/>
                <w:b w:val="0"/>
                <w:sz w:val="24"/>
                <w:szCs w:val="24"/>
                <w:lang w:val="kk-KZ" w:eastAsia="en-US"/>
              </w:rPr>
            </w:pPr>
            <w:r w:rsidRPr="0054109E">
              <w:rPr>
                <w:rStyle w:val="FontStyle81"/>
                <w:rFonts w:ascii="Times New Roman" w:hAnsi="Times New Roman" w:cs="Times New Roman"/>
                <w:b w:val="0"/>
                <w:sz w:val="24"/>
                <w:szCs w:val="24"/>
                <w:lang w:val="kk-KZ" w:eastAsia="en-US"/>
              </w:rPr>
              <w:t>Полупроводник</w:t>
            </w:r>
          </w:p>
        </w:tc>
        <w:tc>
          <w:tcPr>
            <w:tcW w:w="3325" w:type="dxa"/>
          </w:tcPr>
          <w:p w:rsidR="006D755B" w:rsidRPr="0054109E" w:rsidRDefault="0054109E" w:rsidP="006D755B">
            <w:pPr>
              <w:pStyle w:val="Style18"/>
              <w:widowControl/>
              <w:jc w:val="center"/>
              <w:rPr>
                <w:rStyle w:val="FontStyle81"/>
                <w:rFonts w:ascii="Times New Roman" w:hAnsi="Times New Roman" w:cs="Times New Roman"/>
                <w:b w:val="0"/>
                <w:sz w:val="24"/>
                <w:szCs w:val="24"/>
                <w:lang w:val="kk-KZ" w:eastAsia="en-US"/>
              </w:rPr>
            </w:pPr>
            <w:r w:rsidRPr="0054109E">
              <w:rPr>
                <w:rStyle w:val="FontStyle81"/>
                <w:rFonts w:ascii="Times New Roman" w:hAnsi="Times New Roman" w:cs="Times New Roman"/>
                <w:b w:val="0"/>
                <w:sz w:val="24"/>
                <w:szCs w:val="24"/>
                <w:lang w:val="kk-KZ" w:eastAsia="en-US"/>
              </w:rPr>
              <w:t>Ионизация твердого тела</w:t>
            </w:r>
          </w:p>
        </w:tc>
        <w:tc>
          <w:tcPr>
            <w:tcW w:w="3988" w:type="dxa"/>
          </w:tcPr>
          <w:p w:rsidR="0054109E"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высокая эффективность обнаружения (+) </w:t>
            </w:r>
          </w:p>
          <w:p w:rsidR="0054109E"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низкая минимальная энергия, необходимая для ионизации среды детектора (+)</w:t>
            </w:r>
          </w:p>
          <w:p w:rsidR="006D755B" w:rsidRPr="0054109E" w:rsidRDefault="0054109E" w:rsidP="0054109E">
            <w:pPr>
              <w:pStyle w:val="Style18"/>
              <w:widowControl/>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достаточное выделение из фона (-)</w:t>
            </w:r>
          </w:p>
        </w:tc>
      </w:tr>
    </w:tbl>
    <w:p w:rsidR="006D755B" w:rsidRDefault="006D755B" w:rsidP="0054109E">
      <w:pPr>
        <w:pStyle w:val="Style18"/>
        <w:widowControl/>
        <w:rPr>
          <w:rStyle w:val="FontStyle81"/>
          <w:rFonts w:ascii="Times New Roman" w:hAnsi="Times New Roman" w:cs="Times New Roman"/>
          <w:sz w:val="24"/>
          <w:szCs w:val="24"/>
          <w:lang w:val="kk-KZ" w:eastAsia="en-US"/>
        </w:rPr>
      </w:pPr>
    </w:p>
    <w:p w:rsidR="0054109E" w:rsidRPr="0054109E" w:rsidRDefault="0054109E" w:rsidP="002D79B7">
      <w:pPr>
        <w:pStyle w:val="Style18"/>
        <w:widowControl/>
        <w:ind w:firstLine="567"/>
        <w:jc w:val="both"/>
        <w:rPr>
          <w:rStyle w:val="FontStyle81"/>
          <w:rFonts w:ascii="Times New Roman" w:hAnsi="Times New Roman" w:cs="Times New Roman"/>
          <w:sz w:val="24"/>
          <w:szCs w:val="24"/>
          <w:lang w:val="kk-KZ" w:eastAsia="en-US"/>
        </w:rPr>
      </w:pPr>
      <w:r w:rsidRPr="0054109E">
        <w:rPr>
          <w:rStyle w:val="FontStyle81"/>
          <w:rFonts w:ascii="Times New Roman" w:hAnsi="Times New Roman" w:cs="Times New Roman"/>
          <w:sz w:val="24"/>
          <w:szCs w:val="24"/>
          <w:lang w:val="kk-KZ" w:eastAsia="en-US"/>
        </w:rPr>
        <w:t xml:space="preserve">A.2 Цель мониторинга </w:t>
      </w:r>
    </w:p>
    <w:p w:rsidR="0054109E" w:rsidRPr="0054109E" w:rsidRDefault="0054109E" w:rsidP="002D79B7">
      <w:pPr>
        <w:pStyle w:val="Style18"/>
        <w:widowControl/>
        <w:ind w:firstLine="567"/>
        <w:jc w:val="both"/>
        <w:rPr>
          <w:rStyle w:val="FontStyle81"/>
          <w:rFonts w:ascii="Times New Roman" w:hAnsi="Times New Roman" w:cs="Times New Roman"/>
          <w:b w:val="0"/>
          <w:sz w:val="24"/>
          <w:szCs w:val="24"/>
          <w:lang w:val="kk-KZ" w:eastAsia="en-US"/>
        </w:rPr>
      </w:pPr>
      <w:r w:rsidRPr="0054109E">
        <w:rPr>
          <w:rStyle w:val="FontStyle81"/>
          <w:rFonts w:ascii="Times New Roman" w:hAnsi="Times New Roman" w:cs="Times New Roman"/>
          <w:b w:val="0"/>
          <w:sz w:val="24"/>
          <w:szCs w:val="24"/>
          <w:lang w:val="kk-KZ" w:eastAsia="en-US"/>
        </w:rPr>
        <w:t xml:space="preserve">Существует множество возможных целей для программы мониторинга сбросов газообразных сточных вод. Обоснование выбора конкретной цели и подхода должно быть хорошо задокументировано. Некоторыми возможными целями мониторинга воздуха являются: </w:t>
      </w:r>
    </w:p>
    <w:p w:rsidR="0054109E" w:rsidRPr="0054109E" w:rsidRDefault="0054109E" w:rsidP="002D79B7">
      <w:pPr>
        <w:pStyle w:val="Style18"/>
        <w:widowControl/>
        <w:ind w:firstLine="567"/>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соответствие нормативным требованиям; </w:t>
      </w:r>
    </w:p>
    <w:p w:rsidR="0054109E" w:rsidRPr="0054109E" w:rsidRDefault="0054109E" w:rsidP="002D79B7">
      <w:pPr>
        <w:pStyle w:val="Style18"/>
        <w:widowControl/>
        <w:ind w:firstLine="567"/>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оценка необходимости в программе постоянного мониторинга; </w:t>
      </w:r>
    </w:p>
    <w:p w:rsidR="0054109E" w:rsidRPr="0054109E" w:rsidRDefault="0054109E" w:rsidP="002D79B7">
      <w:pPr>
        <w:pStyle w:val="Style18"/>
        <w:widowControl/>
        <w:ind w:firstLine="567"/>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измерение выброса радиоактивных материалов в окружающую среду посредством мониторинга; </w:t>
      </w:r>
    </w:p>
    <w:p w:rsidR="0054109E" w:rsidRPr="0054109E" w:rsidRDefault="0054109E" w:rsidP="002D79B7">
      <w:pPr>
        <w:pStyle w:val="Style18"/>
        <w:widowControl/>
        <w:ind w:firstLine="567"/>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содействие обеспечению того, чтобы люди в окружающей среде не подвергались воздействию уровней радиоактивных выбросов, превышающих установленные пределы; </w:t>
      </w:r>
    </w:p>
    <w:p w:rsidR="0054109E" w:rsidRDefault="0054109E" w:rsidP="002D79B7">
      <w:pPr>
        <w:pStyle w:val="Style18"/>
        <w:widowControl/>
        <w:ind w:firstLine="567"/>
        <w:jc w:val="both"/>
        <w:rPr>
          <w:rStyle w:val="FontStyle81"/>
          <w:rFonts w:ascii="Times New Roman" w:hAnsi="Times New Roman" w:cs="Times New Roman"/>
          <w:b w:val="0"/>
          <w:sz w:val="24"/>
          <w:szCs w:val="24"/>
          <w:lang w:val="kk-KZ" w:eastAsia="en-US"/>
        </w:rPr>
      </w:pPr>
      <w:r>
        <w:rPr>
          <w:rStyle w:val="FontStyle81"/>
          <w:rFonts w:ascii="Times New Roman" w:hAnsi="Times New Roman" w:cs="Times New Roman"/>
          <w:b w:val="0"/>
          <w:sz w:val="24"/>
          <w:szCs w:val="24"/>
          <w:lang w:val="kk-KZ" w:eastAsia="en-US"/>
        </w:rPr>
        <w:t>–</w:t>
      </w:r>
      <w:r w:rsidRPr="0054109E">
        <w:rPr>
          <w:rStyle w:val="FontStyle81"/>
          <w:rFonts w:ascii="Times New Roman" w:hAnsi="Times New Roman" w:cs="Times New Roman"/>
          <w:b w:val="0"/>
          <w:sz w:val="24"/>
          <w:szCs w:val="24"/>
          <w:lang w:val="kk-KZ" w:eastAsia="en-US"/>
        </w:rPr>
        <w:t xml:space="preserve"> помогает оценить возможные последствия обычных и нештатных выбросов на объекте и руководит выбором соответствующих корректирующих действий. Это может включать в себя учет радиоактивного загрязнения, выброшенного в окружающую среду за различные периоды времени.</w:t>
      </w:r>
    </w:p>
    <w:p w:rsidR="0054109E" w:rsidRPr="0054109E" w:rsidRDefault="0054109E" w:rsidP="002D79B7">
      <w:pPr>
        <w:pStyle w:val="Style18"/>
        <w:widowControl/>
        <w:ind w:firstLine="567"/>
        <w:jc w:val="both"/>
        <w:rPr>
          <w:rStyle w:val="FontStyle81"/>
          <w:rFonts w:ascii="Times New Roman" w:hAnsi="Times New Roman" w:cs="Times New Roman"/>
          <w:b w:val="0"/>
          <w:sz w:val="24"/>
          <w:szCs w:val="24"/>
          <w:lang w:val="kk-KZ" w:eastAsia="en-US"/>
        </w:rPr>
      </w:pPr>
      <w:r w:rsidRPr="0054109E">
        <w:rPr>
          <w:rStyle w:val="FontStyle81"/>
          <w:rFonts w:ascii="Times New Roman" w:hAnsi="Times New Roman" w:cs="Times New Roman"/>
          <w:b w:val="0"/>
          <w:sz w:val="24"/>
          <w:szCs w:val="24"/>
          <w:lang w:val="kk-KZ" w:eastAsia="en-US"/>
        </w:rPr>
        <w:t xml:space="preserve">Разработка технически обоснованной программы мониторинга (встроенной или байпасной системы) требует четкого понимания этих целей. </w:t>
      </w:r>
    </w:p>
    <w:p w:rsidR="0054109E" w:rsidRPr="0054109E" w:rsidRDefault="0054109E" w:rsidP="002D79B7">
      <w:pPr>
        <w:pStyle w:val="Style18"/>
        <w:widowControl/>
        <w:ind w:firstLine="567"/>
        <w:jc w:val="both"/>
        <w:rPr>
          <w:rStyle w:val="FontStyle81"/>
          <w:rFonts w:ascii="Times New Roman" w:hAnsi="Times New Roman" w:cs="Times New Roman"/>
          <w:b w:val="0"/>
          <w:sz w:val="24"/>
          <w:szCs w:val="24"/>
          <w:lang w:val="kk-KZ" w:eastAsia="en-US"/>
        </w:rPr>
      </w:pPr>
      <w:r w:rsidRPr="0054109E">
        <w:rPr>
          <w:rStyle w:val="FontStyle81"/>
          <w:rFonts w:ascii="Times New Roman" w:hAnsi="Times New Roman" w:cs="Times New Roman"/>
          <w:b w:val="0"/>
          <w:sz w:val="24"/>
          <w:szCs w:val="24"/>
          <w:lang w:val="kk-KZ" w:eastAsia="en-US"/>
        </w:rPr>
        <w:t xml:space="preserve">Многие цели связаны с охраной труда или окружающей среды и соблюдением нормативных требований. Непонимание целей мониторинга может привести к неправильному или неэффективному проектированию и внедрению системы. Разработка и внедрение плана мониторинга на конкретном объекте сопряжены с вопросами инженерного суждения, при которых возникают противоречивые требования, связанные с получением наиболее точных измерений, обеспечением безопасности работников и населения, физическими ограничениями предприятия и другими факторами эксплуатации и безопасности, которые должны быть сбалансированы. </w:t>
      </w:r>
    </w:p>
    <w:p w:rsidR="0054109E" w:rsidRDefault="0054109E" w:rsidP="002D79B7">
      <w:pPr>
        <w:pStyle w:val="Style18"/>
        <w:widowControl/>
        <w:ind w:firstLine="567"/>
        <w:jc w:val="both"/>
        <w:rPr>
          <w:rStyle w:val="FontStyle81"/>
          <w:rFonts w:ascii="Times New Roman" w:hAnsi="Times New Roman" w:cs="Times New Roman"/>
          <w:b w:val="0"/>
          <w:sz w:val="24"/>
          <w:szCs w:val="24"/>
          <w:lang w:val="kk-KZ" w:eastAsia="en-US"/>
        </w:rPr>
      </w:pPr>
      <w:r w:rsidRPr="0054109E">
        <w:rPr>
          <w:rStyle w:val="FontStyle81"/>
          <w:rFonts w:ascii="Times New Roman" w:hAnsi="Times New Roman" w:cs="Times New Roman"/>
          <w:b w:val="0"/>
          <w:sz w:val="24"/>
          <w:szCs w:val="24"/>
          <w:lang w:val="kk-KZ" w:eastAsia="en-US"/>
        </w:rPr>
        <w:t>Различные цели системы мониторинга не являются (и не обязательно должны быть) взаимоисключающими в большинстве случаев мониторинга сточных вод. Система мониторинга, разработанная для достижения одной цели, может соответствовать и другим целям. Аналогичным образом, для достижения заданной цели может быть использовано несколько подходов.</w:t>
      </w:r>
    </w:p>
    <w:p w:rsidR="0053720C" w:rsidRDefault="0053720C" w:rsidP="002D79B7">
      <w:pPr>
        <w:pStyle w:val="Style18"/>
        <w:widowControl/>
        <w:ind w:firstLine="567"/>
        <w:jc w:val="both"/>
        <w:rPr>
          <w:rStyle w:val="FontStyle81"/>
          <w:rFonts w:ascii="Times New Roman" w:hAnsi="Times New Roman" w:cs="Times New Roman"/>
          <w:b w:val="0"/>
          <w:sz w:val="24"/>
          <w:szCs w:val="24"/>
          <w:lang w:val="kk-KZ" w:eastAsia="en-US"/>
        </w:rPr>
      </w:pPr>
    </w:p>
    <w:p w:rsidR="0053720C" w:rsidRDefault="0053720C" w:rsidP="002D79B7">
      <w:pPr>
        <w:pStyle w:val="Style18"/>
        <w:widowControl/>
        <w:ind w:firstLine="567"/>
        <w:jc w:val="both"/>
        <w:rPr>
          <w:rStyle w:val="FontStyle81"/>
          <w:rFonts w:ascii="Times New Roman" w:hAnsi="Times New Roman" w:cs="Times New Roman"/>
          <w:b w:val="0"/>
          <w:sz w:val="24"/>
          <w:szCs w:val="24"/>
          <w:lang w:val="kk-KZ" w:eastAsia="en-US"/>
        </w:rPr>
      </w:pPr>
    </w:p>
    <w:p w:rsidR="0053720C" w:rsidRDefault="0053720C" w:rsidP="002D79B7">
      <w:pPr>
        <w:pStyle w:val="Style18"/>
        <w:widowControl/>
        <w:ind w:firstLine="567"/>
        <w:jc w:val="both"/>
        <w:rPr>
          <w:rStyle w:val="FontStyle81"/>
          <w:rFonts w:ascii="Times New Roman" w:hAnsi="Times New Roman" w:cs="Times New Roman"/>
          <w:b w:val="0"/>
          <w:sz w:val="24"/>
          <w:szCs w:val="24"/>
          <w:lang w:val="kk-KZ" w:eastAsia="en-US"/>
        </w:rPr>
      </w:pPr>
    </w:p>
    <w:p w:rsidR="002D79B7" w:rsidRDefault="002D79B7" w:rsidP="002D79B7">
      <w:pPr>
        <w:pStyle w:val="Style18"/>
        <w:widowControl/>
        <w:ind w:firstLine="567"/>
        <w:jc w:val="both"/>
        <w:rPr>
          <w:rStyle w:val="FontStyle81"/>
          <w:rFonts w:ascii="Times New Roman" w:hAnsi="Times New Roman" w:cs="Times New Roman"/>
          <w:sz w:val="24"/>
          <w:szCs w:val="24"/>
          <w:lang w:val="kk-KZ" w:eastAsia="en-US"/>
        </w:rPr>
      </w:pPr>
      <w:r w:rsidRPr="002D79B7">
        <w:rPr>
          <w:rStyle w:val="FontStyle81"/>
          <w:rFonts w:ascii="Times New Roman" w:hAnsi="Times New Roman" w:cs="Times New Roman"/>
          <w:sz w:val="24"/>
          <w:szCs w:val="24"/>
          <w:lang w:val="kk-KZ" w:eastAsia="en-US"/>
        </w:rPr>
        <w:lastRenderedPageBreak/>
        <w:t xml:space="preserve">A.3 Соображения для различных условий мониторинга </w:t>
      </w:r>
    </w:p>
    <w:p w:rsidR="0053720C" w:rsidRPr="002D79B7" w:rsidRDefault="0053720C" w:rsidP="002D79B7">
      <w:pPr>
        <w:pStyle w:val="Style18"/>
        <w:widowControl/>
        <w:ind w:firstLine="567"/>
        <w:jc w:val="both"/>
        <w:rPr>
          <w:rStyle w:val="FontStyle81"/>
          <w:rFonts w:ascii="Times New Roman" w:hAnsi="Times New Roman" w:cs="Times New Roman"/>
          <w:sz w:val="24"/>
          <w:szCs w:val="24"/>
          <w:lang w:val="kk-KZ" w:eastAsia="en-US"/>
        </w:rPr>
      </w:pPr>
    </w:p>
    <w:p w:rsidR="002D79B7" w:rsidRPr="002D79B7" w:rsidRDefault="002D79B7" w:rsidP="002D79B7">
      <w:pPr>
        <w:pStyle w:val="Style18"/>
        <w:widowControl/>
        <w:ind w:firstLine="567"/>
        <w:jc w:val="both"/>
        <w:rPr>
          <w:rStyle w:val="FontStyle81"/>
          <w:rFonts w:ascii="Times New Roman" w:hAnsi="Times New Roman" w:cs="Times New Roman"/>
          <w:sz w:val="24"/>
          <w:szCs w:val="24"/>
          <w:lang w:val="kk-KZ" w:eastAsia="en-US"/>
        </w:rPr>
      </w:pPr>
      <w:r w:rsidRPr="002D79B7">
        <w:rPr>
          <w:rStyle w:val="FontStyle81"/>
          <w:rFonts w:ascii="Times New Roman" w:hAnsi="Times New Roman" w:cs="Times New Roman"/>
          <w:sz w:val="24"/>
          <w:szCs w:val="24"/>
          <w:lang w:val="kk-KZ" w:eastAsia="en-US"/>
        </w:rPr>
        <w:t xml:space="preserve">A.3.1 Общие положения </w:t>
      </w:r>
    </w:p>
    <w:p w:rsidR="002D79B7" w:rsidRPr="002D79B7" w:rsidRDefault="002D79B7" w:rsidP="002D79B7">
      <w:pPr>
        <w:pStyle w:val="Style18"/>
        <w:widowControl/>
        <w:ind w:firstLine="567"/>
        <w:jc w:val="both"/>
        <w:rPr>
          <w:rStyle w:val="FontStyle81"/>
          <w:rFonts w:ascii="Times New Roman" w:hAnsi="Times New Roman" w:cs="Times New Roman"/>
          <w:b w:val="0"/>
          <w:sz w:val="24"/>
          <w:szCs w:val="24"/>
          <w:lang w:val="kk-KZ" w:eastAsia="en-US"/>
        </w:rPr>
      </w:pPr>
      <w:r w:rsidRPr="002D79B7">
        <w:rPr>
          <w:rStyle w:val="FontStyle81"/>
          <w:rFonts w:ascii="Times New Roman" w:hAnsi="Times New Roman" w:cs="Times New Roman"/>
          <w:b w:val="0"/>
          <w:sz w:val="24"/>
          <w:szCs w:val="24"/>
          <w:lang w:val="kk-KZ" w:eastAsia="en-US"/>
        </w:rPr>
        <w:t xml:space="preserve">Особое внимание следует уделять потенциальному взаимодействию между условиями эксплуатации объекта, загрязнителями воздуха, компонентами управления и вентиляции, а также параметрами окружающей среды, которые могут повлиять на систему мониторинга. </w:t>
      </w:r>
    </w:p>
    <w:p w:rsid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sidRPr="002D79B7">
        <w:rPr>
          <w:rStyle w:val="FontStyle81"/>
          <w:rFonts w:ascii="Times New Roman" w:hAnsi="Times New Roman" w:cs="Times New Roman"/>
          <w:b w:val="0"/>
          <w:sz w:val="24"/>
          <w:szCs w:val="24"/>
          <w:lang w:val="kk-KZ" w:eastAsia="en-US"/>
        </w:rPr>
        <w:t>Измерительная система (включая датчик, его позиционирование, метод анализа данных) должна хорошо работать как при нормальной, так и при нештатной эксплуатации. Поэтому важно различать его роль в обоих случаях</w:t>
      </w:r>
      <w:r>
        <w:rPr>
          <w:rStyle w:val="FontStyle81"/>
          <w:rFonts w:ascii="Times New Roman" w:hAnsi="Times New Roman" w:cs="Times New Roman"/>
          <w:b w:val="0"/>
          <w:sz w:val="24"/>
          <w:szCs w:val="24"/>
          <w:lang w:eastAsia="en-US"/>
        </w:rPr>
        <w:t>.</w:t>
      </w:r>
    </w:p>
    <w:p w:rsidR="002D79B7" w:rsidRPr="002D79B7" w:rsidRDefault="002D79B7" w:rsidP="002D79B7">
      <w:pPr>
        <w:pStyle w:val="Style18"/>
        <w:widowControl/>
        <w:ind w:firstLine="567"/>
        <w:rPr>
          <w:rStyle w:val="FontStyle81"/>
          <w:rFonts w:ascii="Times New Roman" w:hAnsi="Times New Roman" w:cs="Times New Roman"/>
          <w:sz w:val="24"/>
          <w:szCs w:val="24"/>
          <w:lang w:eastAsia="en-US"/>
        </w:rPr>
      </w:pPr>
      <w:r w:rsidRPr="002D79B7">
        <w:rPr>
          <w:rStyle w:val="FontStyle81"/>
          <w:rFonts w:ascii="Times New Roman" w:hAnsi="Times New Roman" w:cs="Times New Roman"/>
          <w:sz w:val="24"/>
          <w:szCs w:val="24"/>
          <w:lang w:eastAsia="en-US"/>
        </w:rPr>
        <w:t xml:space="preserve">A.3.2 Мониторинг в нормальных условиях </w:t>
      </w:r>
    </w:p>
    <w:p w:rsid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sidRPr="002D79B7">
        <w:rPr>
          <w:rStyle w:val="FontStyle81"/>
          <w:rFonts w:ascii="Times New Roman" w:hAnsi="Times New Roman" w:cs="Times New Roman"/>
          <w:b w:val="0"/>
          <w:sz w:val="24"/>
          <w:szCs w:val="24"/>
          <w:lang w:eastAsia="en-US"/>
        </w:rPr>
        <w:t xml:space="preserve">В целом, нормальные условия эксплуатации </w:t>
      </w:r>
      <w:r>
        <w:rPr>
          <w:rStyle w:val="FontStyle81"/>
          <w:rFonts w:ascii="Times New Roman" w:hAnsi="Times New Roman" w:cs="Times New Roman"/>
          <w:b w:val="0"/>
          <w:sz w:val="24"/>
          <w:szCs w:val="24"/>
          <w:lang w:eastAsia="en-US"/>
        </w:rPr>
        <w:t>–</w:t>
      </w:r>
      <w:r w:rsidRPr="002D79B7">
        <w:rPr>
          <w:rStyle w:val="FontStyle81"/>
          <w:rFonts w:ascii="Times New Roman" w:hAnsi="Times New Roman" w:cs="Times New Roman"/>
          <w:b w:val="0"/>
          <w:sz w:val="24"/>
          <w:szCs w:val="24"/>
          <w:lang w:eastAsia="en-US"/>
        </w:rPr>
        <w:t xml:space="preserve"> это те, которые ожидаются при нормальной эксплуатации и связаны с определенной ожидаемой изменчивостью. Обычно это средние эксплуатационные условия и их отклонение, определяемое в статистических терминах. Нормальные условия эксплуатации могут иметь большой диапазон температур и скоростей воздушного потока в зависимости от выполняемых процессов. Система мониторинга сточных вод должна быть выбрана с учетом этих условий. Система сброса сточных вод может также работать с установленной системой контроля (очистки) сточных вод, которая снижает выбросы твердых частиц и газов до приемлемого уровня. Система мониторинга сточных вод должна быть спроектирована таким образом, чтобы надежно функционировать в этих условиях эксплуатации.</w:t>
      </w:r>
    </w:p>
    <w:p w:rsid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sidRPr="002D79B7">
        <w:rPr>
          <w:rStyle w:val="FontStyle81"/>
          <w:rFonts w:ascii="Times New Roman" w:hAnsi="Times New Roman" w:cs="Times New Roman"/>
          <w:b w:val="0"/>
          <w:sz w:val="24"/>
          <w:szCs w:val="24"/>
          <w:lang w:eastAsia="en-US"/>
        </w:rPr>
        <w:t>Нормальная эксплуатация объекта определяется как рабочая ситуация, для которой была спроектирована установка, без учета потенциальных ситуаций инцидента или аварии. Это предполагает предотвращение любых материальных или человеческих сбоев, которые могли бы привести к непредвиденному выбросу сточных вод в окружающую среду.</w:t>
      </w:r>
    </w:p>
    <w:p w:rsid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sidRPr="002D79B7">
        <w:rPr>
          <w:rStyle w:val="FontStyle81"/>
          <w:rFonts w:ascii="Times New Roman" w:hAnsi="Times New Roman" w:cs="Times New Roman"/>
          <w:b w:val="0"/>
          <w:sz w:val="24"/>
          <w:szCs w:val="24"/>
          <w:lang w:eastAsia="en-US"/>
        </w:rPr>
        <w:t>При нормальных условиях измерительная система должна обеспечивать достоверную оценку выделяемой активности, в частности, для обеспечения того, чтобы она находилась в пределах допустимых пределов. Таким образом, основным требованием является способность системы измерять заданный уровень сброса, характеризуемый концентрацией активности сточных вод и скоростью воздушного потока. Кроме того, система должна предоставлять информацию в режиме реального времени, полезную для мониторинга текущей работы.</w:t>
      </w:r>
    </w:p>
    <w:p w:rsidR="002D79B7" w:rsidRPr="002D79B7" w:rsidRDefault="002D79B7" w:rsidP="002D79B7">
      <w:pPr>
        <w:pStyle w:val="Style18"/>
        <w:widowControl/>
        <w:ind w:firstLine="567"/>
        <w:jc w:val="both"/>
        <w:rPr>
          <w:rStyle w:val="FontStyle81"/>
          <w:rFonts w:ascii="Times New Roman" w:hAnsi="Times New Roman" w:cs="Times New Roman"/>
          <w:sz w:val="24"/>
          <w:szCs w:val="24"/>
          <w:lang w:eastAsia="en-US"/>
        </w:rPr>
      </w:pPr>
      <w:r w:rsidRPr="002D79B7">
        <w:rPr>
          <w:rStyle w:val="FontStyle81"/>
          <w:rFonts w:ascii="Times New Roman" w:hAnsi="Times New Roman" w:cs="Times New Roman"/>
          <w:sz w:val="24"/>
          <w:szCs w:val="24"/>
          <w:lang w:eastAsia="en-US"/>
        </w:rPr>
        <w:t xml:space="preserve">A.3.3 Мониторинг в ненормальных условиях </w:t>
      </w:r>
    </w:p>
    <w:p w:rsidR="002D79B7" w:rsidRP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sidRPr="002D79B7">
        <w:rPr>
          <w:rStyle w:val="FontStyle81"/>
          <w:rFonts w:ascii="Times New Roman" w:hAnsi="Times New Roman" w:cs="Times New Roman"/>
          <w:b w:val="0"/>
          <w:sz w:val="24"/>
          <w:szCs w:val="24"/>
          <w:lang w:eastAsia="en-US"/>
        </w:rPr>
        <w:t xml:space="preserve">Основные инциденты, которые могут привести к необычным выбросам в установках такого типа, как правило, связаны с разрывом защитной системы. Такая потеря герметичности может привести к утечкам в мишени, в системе подачи к корпусам синтеза или в оборудовании синтеза внутри корпусов. </w:t>
      </w:r>
    </w:p>
    <w:p w:rsid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sidRPr="002D79B7">
        <w:rPr>
          <w:rStyle w:val="FontStyle81"/>
          <w:rFonts w:ascii="Times New Roman" w:hAnsi="Times New Roman" w:cs="Times New Roman"/>
          <w:b w:val="0"/>
          <w:sz w:val="24"/>
          <w:szCs w:val="24"/>
          <w:lang w:eastAsia="en-US"/>
        </w:rPr>
        <w:t>В ненормальных условиях (когда разряды выше, чем в нормальных условиях эксплуатации) измерительное устройство должно выдавать раннее предупреждение, чтобы можно было принять соответствующие меры.</w:t>
      </w:r>
    </w:p>
    <w:p w:rsidR="002D79B7" w:rsidRPr="002D79B7" w:rsidRDefault="002D79B7" w:rsidP="002D79B7">
      <w:pPr>
        <w:pStyle w:val="Style18"/>
        <w:widowControl/>
        <w:ind w:firstLine="567"/>
        <w:jc w:val="both"/>
        <w:rPr>
          <w:rStyle w:val="FontStyle81"/>
          <w:rFonts w:ascii="Times New Roman" w:hAnsi="Times New Roman" w:cs="Times New Roman"/>
          <w:sz w:val="24"/>
          <w:szCs w:val="24"/>
          <w:lang w:eastAsia="en-US"/>
        </w:rPr>
      </w:pPr>
      <w:r w:rsidRPr="002D79B7">
        <w:rPr>
          <w:rStyle w:val="FontStyle81"/>
          <w:rFonts w:ascii="Times New Roman" w:hAnsi="Times New Roman" w:cs="Times New Roman"/>
          <w:sz w:val="24"/>
          <w:szCs w:val="24"/>
          <w:lang w:eastAsia="en-US"/>
        </w:rPr>
        <w:t>A.3.4 Уровни действия</w:t>
      </w:r>
    </w:p>
    <w:p w:rsidR="002D79B7" w:rsidRP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sidRPr="002D79B7">
        <w:rPr>
          <w:rStyle w:val="FontStyle81"/>
          <w:rFonts w:ascii="Times New Roman" w:hAnsi="Times New Roman" w:cs="Times New Roman"/>
          <w:b w:val="0"/>
          <w:sz w:val="24"/>
          <w:szCs w:val="24"/>
          <w:lang w:eastAsia="en-US"/>
        </w:rPr>
        <w:t xml:space="preserve">Уровень воздействия </w:t>
      </w:r>
      <w:r>
        <w:rPr>
          <w:rStyle w:val="FontStyle81"/>
          <w:rFonts w:ascii="Times New Roman" w:hAnsi="Times New Roman" w:cs="Times New Roman"/>
          <w:b w:val="0"/>
          <w:sz w:val="24"/>
          <w:szCs w:val="24"/>
          <w:lang w:eastAsia="en-US"/>
        </w:rPr>
        <w:t>—</w:t>
      </w:r>
      <w:r w:rsidRPr="002D79B7">
        <w:rPr>
          <w:rStyle w:val="FontStyle81"/>
          <w:rFonts w:ascii="Times New Roman" w:hAnsi="Times New Roman" w:cs="Times New Roman"/>
          <w:b w:val="0"/>
          <w:sz w:val="24"/>
          <w:szCs w:val="24"/>
          <w:lang w:eastAsia="en-US"/>
        </w:rPr>
        <w:t xml:space="preserve"> это пороговая концентрация загрязняющих веществ в сточных водах, при которой должно быть выполнено соответствующее действие. Реакция (действие) зависит от обстоятельств и может привести к тревоге, "отводу" сточных вод по более длинной линии перекачки или, для дополнительной обработки, это также может привести к вмешательству на технологическом уровне (для устранения случайной причины), остановке работы или эвакуации. Некоторые действия имеют возможные последствия (стоимость, повреждение оборудования, угроза жизни людей). </w:t>
      </w:r>
    </w:p>
    <w:p w:rsid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sidRPr="002D79B7">
        <w:rPr>
          <w:rStyle w:val="FontStyle81"/>
          <w:rFonts w:ascii="Times New Roman" w:hAnsi="Times New Roman" w:cs="Times New Roman"/>
          <w:b w:val="0"/>
          <w:sz w:val="24"/>
          <w:szCs w:val="24"/>
          <w:lang w:eastAsia="en-US"/>
        </w:rPr>
        <w:lastRenderedPageBreak/>
        <w:t>Следует тщательно продумать установку уровня действия для системы мониторинга, которая учитывает все подобные последствия. Цель состоит в том, чтобы предвидеть и избежать этого:</w:t>
      </w:r>
    </w:p>
    <w:p w:rsidR="002D79B7" w:rsidRPr="002D79B7" w:rsidRDefault="002D79B7" w:rsidP="002D79B7">
      <w:pPr>
        <w:pStyle w:val="Style18"/>
        <w:widowControl/>
        <w:ind w:firstLine="567"/>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w:t>
      </w:r>
      <w:r w:rsidRPr="002D79B7">
        <w:rPr>
          <w:rStyle w:val="FontStyle81"/>
          <w:rFonts w:ascii="Times New Roman" w:hAnsi="Times New Roman" w:cs="Times New Roman"/>
          <w:b w:val="0"/>
          <w:sz w:val="24"/>
          <w:szCs w:val="24"/>
          <w:lang w:eastAsia="en-US"/>
        </w:rPr>
        <w:t xml:space="preserve"> реакция оператора на сигнал тревоги приводит к остановке и/или эвакуации и ненужным расходам,</w:t>
      </w:r>
    </w:p>
    <w:p w:rsid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w:t>
      </w:r>
      <w:r w:rsidRPr="002D79B7">
        <w:rPr>
          <w:rStyle w:val="FontStyle81"/>
          <w:rFonts w:ascii="Times New Roman" w:hAnsi="Times New Roman" w:cs="Times New Roman"/>
          <w:b w:val="0"/>
          <w:sz w:val="24"/>
          <w:szCs w:val="24"/>
          <w:lang w:eastAsia="en-US"/>
        </w:rPr>
        <w:t xml:space="preserve"> нештатный сброс не расследуется, что может иметь последствия для эксплуатации объекта и безопасности работников.</w:t>
      </w:r>
    </w:p>
    <w:p w:rsid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sidRPr="002D79B7">
        <w:rPr>
          <w:rStyle w:val="FontStyle81"/>
          <w:rFonts w:ascii="Times New Roman" w:hAnsi="Times New Roman" w:cs="Times New Roman"/>
          <w:b w:val="0"/>
          <w:sz w:val="24"/>
          <w:szCs w:val="24"/>
          <w:lang w:eastAsia="en-US"/>
        </w:rPr>
        <w:t>Уровни воздействия, связанные со значительными выбросами и потенциальными рисками для представителей общественности, как правило, устанавливаются ответственным органом после обсуждения с оператором. Они соответствуют нормативным уровням тревоги. Выбросы, превышающие эти нормативные уровни аварийной сигнализации, требуют представления отчетности ответственному органу. Кроме того, Лицензиат может установить свои собственные более низкие уровни тревоги (также называемые административными уровнями или лимитами). Они могут быть установлены для того, чтобы избежать достижения менее строгих уровней регулирующих действий, или они могут быть установлены по другим техническим или экономическим причинам. Административные уровни обычно устанавливаются несколько выше обычных уровней выпуска. Сигналы тревоги, срабатывающие при увеличении скорости сброса, могут использоваться в работе системы наблюдения для предупреждения операторов о том, что условия сброса сточных вод изменились и что могут потребоваться немедленные действия, чтобы избежать превышения административного уровня или уровня действия.</w:t>
      </w:r>
    </w:p>
    <w:p w:rsid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sidRPr="002D79B7">
        <w:rPr>
          <w:rStyle w:val="FontStyle81"/>
          <w:rFonts w:ascii="Times New Roman" w:hAnsi="Times New Roman" w:cs="Times New Roman"/>
          <w:b w:val="0"/>
          <w:sz w:val="24"/>
          <w:szCs w:val="24"/>
          <w:lang w:eastAsia="en-US"/>
        </w:rPr>
        <w:t>Процесс выбора соответствующего уровня действий требует рассмотрения следующих</w:t>
      </w:r>
      <w:r>
        <w:rPr>
          <w:rStyle w:val="FontStyle81"/>
          <w:rFonts w:ascii="Times New Roman" w:hAnsi="Times New Roman" w:cs="Times New Roman"/>
          <w:b w:val="0"/>
          <w:sz w:val="24"/>
          <w:szCs w:val="24"/>
          <w:lang w:eastAsia="en-US"/>
        </w:rPr>
        <w:t>:</w:t>
      </w:r>
    </w:p>
    <w:p w:rsidR="002D79B7" w:rsidRP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w:t>
      </w:r>
      <w:r w:rsidRPr="002D79B7">
        <w:rPr>
          <w:rStyle w:val="FontStyle81"/>
          <w:rFonts w:ascii="Times New Roman" w:hAnsi="Times New Roman" w:cs="Times New Roman"/>
          <w:b w:val="0"/>
          <w:sz w:val="24"/>
          <w:szCs w:val="24"/>
          <w:lang w:eastAsia="en-US"/>
        </w:rPr>
        <w:t xml:space="preserve"> физические и физико</w:t>
      </w:r>
      <w:r>
        <w:rPr>
          <w:rStyle w:val="FontStyle81"/>
          <w:rFonts w:ascii="Times New Roman" w:hAnsi="Times New Roman" w:cs="Times New Roman"/>
          <w:b w:val="0"/>
          <w:sz w:val="24"/>
          <w:szCs w:val="24"/>
          <w:lang w:eastAsia="en-US"/>
        </w:rPr>
        <w:t>-</w:t>
      </w:r>
      <w:r w:rsidRPr="002D79B7">
        <w:rPr>
          <w:rStyle w:val="FontStyle81"/>
          <w:rFonts w:ascii="Times New Roman" w:hAnsi="Times New Roman" w:cs="Times New Roman"/>
          <w:b w:val="0"/>
          <w:sz w:val="24"/>
          <w:szCs w:val="24"/>
          <w:lang w:eastAsia="en-US"/>
        </w:rPr>
        <w:t>химические характеристики загрязняющего вещества</w:t>
      </w:r>
      <w:r>
        <w:rPr>
          <w:rStyle w:val="FontStyle81"/>
          <w:rFonts w:ascii="Times New Roman" w:hAnsi="Times New Roman" w:cs="Times New Roman"/>
          <w:b w:val="0"/>
          <w:sz w:val="24"/>
          <w:szCs w:val="24"/>
          <w:lang w:eastAsia="en-US"/>
        </w:rPr>
        <w:t>;</w:t>
      </w:r>
    </w:p>
    <w:p w:rsidR="002D79B7" w:rsidRP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w:t>
      </w:r>
      <w:r w:rsidRPr="002D79B7">
        <w:rPr>
          <w:rStyle w:val="FontStyle81"/>
          <w:rFonts w:ascii="Times New Roman" w:hAnsi="Times New Roman" w:cs="Times New Roman"/>
          <w:b w:val="0"/>
          <w:sz w:val="24"/>
          <w:szCs w:val="24"/>
          <w:lang w:eastAsia="en-US"/>
        </w:rPr>
        <w:t xml:space="preserve"> характеристики системы отбора проб, которая требуется для получения пробы загрязняющего вещества для анализа и подсчета (например, конструктивные характеристики сопла, конструкция транспортной</w:t>
      </w:r>
      <w:r>
        <w:rPr>
          <w:rStyle w:val="FontStyle81"/>
          <w:rFonts w:ascii="Times New Roman" w:hAnsi="Times New Roman" w:cs="Times New Roman"/>
          <w:b w:val="0"/>
          <w:sz w:val="24"/>
          <w:szCs w:val="24"/>
          <w:lang w:eastAsia="en-US"/>
        </w:rPr>
        <w:t xml:space="preserve"> линии или место отбора проб);</w:t>
      </w:r>
    </w:p>
    <w:p w:rsid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w:t>
      </w:r>
      <w:r w:rsidRPr="002D79B7">
        <w:rPr>
          <w:rStyle w:val="FontStyle81"/>
          <w:rFonts w:ascii="Times New Roman" w:hAnsi="Times New Roman" w:cs="Times New Roman"/>
          <w:b w:val="0"/>
          <w:sz w:val="24"/>
          <w:szCs w:val="24"/>
          <w:lang w:eastAsia="en-US"/>
        </w:rPr>
        <w:t xml:space="preserve"> тип, интенсивность и изменчивость помех с помощью измерения.</w:t>
      </w:r>
    </w:p>
    <w:p w:rsidR="002D79B7" w:rsidRPr="000A2F3B" w:rsidRDefault="002D79B7" w:rsidP="002D79B7">
      <w:pPr>
        <w:pStyle w:val="Style18"/>
        <w:widowControl/>
        <w:ind w:firstLine="567"/>
        <w:jc w:val="both"/>
        <w:rPr>
          <w:rStyle w:val="FontStyle81"/>
          <w:rFonts w:ascii="Times New Roman" w:hAnsi="Times New Roman" w:cs="Times New Roman"/>
          <w:b w:val="0"/>
          <w:sz w:val="24"/>
          <w:szCs w:val="24"/>
          <w:lang w:eastAsia="en-US"/>
        </w:rPr>
      </w:pPr>
      <w:r w:rsidRPr="002D79B7">
        <w:rPr>
          <w:rStyle w:val="FontStyle81"/>
          <w:rFonts w:ascii="Times New Roman" w:hAnsi="Times New Roman" w:cs="Times New Roman"/>
          <w:b w:val="0"/>
          <w:sz w:val="24"/>
          <w:szCs w:val="24"/>
          <w:lang w:eastAsia="en-US"/>
        </w:rPr>
        <w:t>Каждый из этих трех факторов может вносить неопределенность в оценку концентрации загрязняющих веществ и, следовательно, влиять на уровень достоверности, который может быть присвоен решению. Выбор соответствующего уровня воздействия осуществляется отдельно от соображений, связанных с требуемой чувствительностью систем мониторинга, и предшествует им.</w:t>
      </w:r>
    </w:p>
    <w:p w:rsidR="002D79B7" w:rsidRP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sidRPr="002D79B7">
        <w:rPr>
          <w:rStyle w:val="FontStyle81"/>
          <w:rFonts w:ascii="Times New Roman" w:hAnsi="Times New Roman" w:cs="Times New Roman"/>
          <w:b w:val="0"/>
          <w:sz w:val="24"/>
          <w:szCs w:val="24"/>
          <w:lang w:eastAsia="en-US"/>
        </w:rPr>
        <w:t xml:space="preserve">В любом случае, в контексте обсуждения уровней действий полезно проводить различия между следующими: </w:t>
      </w:r>
    </w:p>
    <w:p w:rsidR="002D79B7" w:rsidRP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sidRPr="002D79B7">
        <w:rPr>
          <w:rStyle w:val="FontStyle81"/>
          <w:rFonts w:ascii="Times New Roman" w:hAnsi="Times New Roman" w:cs="Times New Roman"/>
          <w:b w:val="0"/>
          <w:sz w:val="24"/>
          <w:szCs w:val="24"/>
          <w:lang w:eastAsia="en-US"/>
        </w:rPr>
        <w:t xml:space="preserve">а) Контрольный мониторинг (т.е. непрерывный мониторинг с сигнализацией): мониторинг с целью обеспечения адекватного предупреждения, чтобы оператор мог принять меры для защиты работников и населения от чрезмерного воздействия. </w:t>
      </w:r>
    </w:p>
    <w:p w:rsidR="002D79B7" w:rsidRP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val="en-US" w:eastAsia="en-US"/>
        </w:rPr>
        <w:t>b</w:t>
      </w:r>
      <w:r w:rsidRPr="002D79B7">
        <w:rPr>
          <w:rStyle w:val="FontStyle81"/>
          <w:rFonts w:ascii="Times New Roman" w:hAnsi="Times New Roman" w:cs="Times New Roman"/>
          <w:b w:val="0"/>
          <w:sz w:val="24"/>
          <w:szCs w:val="24"/>
          <w:lang w:eastAsia="en-US"/>
        </w:rPr>
        <w:t xml:space="preserve">) Доступность системы: отслеживание доступности и реагирования систем мониторинга таким образом, чтобы операторы объекта были предупреждены, если сбой оборудования выводит систему из строя или серьезно </w:t>
      </w:r>
      <w:r>
        <w:rPr>
          <w:rStyle w:val="FontStyle81"/>
          <w:rFonts w:ascii="Times New Roman" w:hAnsi="Times New Roman" w:cs="Times New Roman"/>
          <w:b w:val="0"/>
          <w:sz w:val="24"/>
          <w:szCs w:val="24"/>
          <w:lang w:eastAsia="en-US"/>
        </w:rPr>
        <w:t xml:space="preserve">снижает ее производительность. </w:t>
      </w:r>
    </w:p>
    <w:p w:rsidR="002309BE" w:rsidRPr="000A2F3B" w:rsidRDefault="002D79B7" w:rsidP="002D79B7">
      <w:pPr>
        <w:pStyle w:val="Style18"/>
        <w:widowControl/>
        <w:ind w:firstLine="567"/>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val="en-US" w:eastAsia="en-US"/>
        </w:rPr>
        <w:t>c</w:t>
      </w:r>
      <w:r w:rsidRPr="002D79B7">
        <w:rPr>
          <w:rStyle w:val="FontStyle81"/>
          <w:rFonts w:ascii="Times New Roman" w:hAnsi="Times New Roman" w:cs="Times New Roman"/>
          <w:b w:val="0"/>
          <w:sz w:val="24"/>
          <w:szCs w:val="24"/>
          <w:lang w:eastAsia="en-US"/>
        </w:rPr>
        <w:t>) Мониторинг эффективности: мониторинг соответствия нормативным требованиям, который позволяет получать данные такого качества и типа, что оператор установки может идентифицировать и количественно определить наиболее значимые радионуклиды, присутствующие в сточных водах, и продемонстрировать соответствие нормативным требованиям, отвечая всем требованиям системы мониторинга.</w:t>
      </w:r>
    </w:p>
    <w:p w:rsidR="002D79B7" w:rsidRPr="002D79B7" w:rsidRDefault="002D79B7" w:rsidP="002D79B7">
      <w:pPr>
        <w:pStyle w:val="Style18"/>
        <w:widowControl/>
        <w:ind w:firstLine="567"/>
        <w:jc w:val="both"/>
        <w:rPr>
          <w:rStyle w:val="FontStyle81"/>
          <w:rFonts w:ascii="Times New Roman" w:hAnsi="Times New Roman" w:cs="Times New Roman"/>
          <w:b w:val="0"/>
          <w:sz w:val="24"/>
          <w:szCs w:val="24"/>
          <w:lang w:eastAsia="en-US"/>
        </w:rPr>
      </w:pPr>
      <w:r w:rsidRPr="002D79B7">
        <w:rPr>
          <w:rStyle w:val="FontStyle81"/>
          <w:rFonts w:ascii="Times New Roman" w:hAnsi="Times New Roman" w:cs="Times New Roman"/>
          <w:b w:val="0"/>
          <w:sz w:val="24"/>
          <w:szCs w:val="24"/>
          <w:lang w:eastAsia="en-US"/>
        </w:rPr>
        <w:t xml:space="preserve">Для того чтобы разрешить ненормальную ситуацию, важно иметь возможность правильно идентифицировать ее с помощью измерений радиоактивных выбросов. </w:t>
      </w:r>
    </w:p>
    <w:p w:rsidR="002D79B7" w:rsidRDefault="002D79B7" w:rsidP="00CF6606">
      <w:pPr>
        <w:pStyle w:val="Style18"/>
        <w:widowControl/>
        <w:ind w:firstLine="567"/>
        <w:jc w:val="both"/>
        <w:rPr>
          <w:rStyle w:val="FontStyle81"/>
          <w:rFonts w:ascii="Times New Roman" w:hAnsi="Times New Roman" w:cs="Times New Roman"/>
          <w:b w:val="0"/>
          <w:sz w:val="24"/>
          <w:szCs w:val="24"/>
          <w:lang w:eastAsia="en-US"/>
        </w:rPr>
      </w:pPr>
      <w:r w:rsidRPr="002D79B7">
        <w:rPr>
          <w:rStyle w:val="FontStyle81"/>
          <w:rFonts w:ascii="Times New Roman" w:hAnsi="Times New Roman" w:cs="Times New Roman"/>
          <w:b w:val="0"/>
          <w:sz w:val="24"/>
          <w:szCs w:val="24"/>
          <w:lang w:eastAsia="en-US"/>
        </w:rPr>
        <w:t xml:space="preserve">Для этого уровень действия должен быть определен заранее. Это соответствует значению концентрации активности радиоактивного газа, при которой выброс больше не </w:t>
      </w:r>
      <w:r w:rsidRPr="002D79B7">
        <w:rPr>
          <w:rStyle w:val="FontStyle81"/>
          <w:rFonts w:ascii="Times New Roman" w:hAnsi="Times New Roman" w:cs="Times New Roman"/>
          <w:b w:val="0"/>
          <w:sz w:val="24"/>
          <w:szCs w:val="24"/>
          <w:lang w:eastAsia="en-US"/>
        </w:rPr>
        <w:lastRenderedPageBreak/>
        <w:t xml:space="preserve">может быть отнесен к нормальной работе системы. Уровень воздействия должен быть, по крайней мере, </w:t>
      </w:r>
      <w:r w:rsidR="00CF6606">
        <w:rPr>
          <w:rStyle w:val="FontStyle81"/>
          <w:rFonts w:ascii="Times New Roman" w:hAnsi="Times New Roman" w:cs="Times New Roman"/>
          <w:b w:val="0"/>
          <w:sz w:val="24"/>
          <w:szCs w:val="24"/>
          <w:lang w:eastAsia="en-US"/>
        </w:rPr>
        <w:t>«</w:t>
      </w:r>
      <w:r w:rsidRPr="002D79B7">
        <w:rPr>
          <w:rStyle w:val="FontStyle81"/>
          <w:rFonts w:ascii="Times New Roman" w:hAnsi="Times New Roman" w:cs="Times New Roman"/>
          <w:b w:val="0"/>
          <w:sz w:val="24"/>
          <w:szCs w:val="24"/>
          <w:lang w:eastAsia="en-US"/>
        </w:rPr>
        <w:t>минимальной обнаруживаемой концентрацией</w:t>
      </w:r>
      <w:r w:rsidR="00CF6606">
        <w:rPr>
          <w:rStyle w:val="FontStyle81"/>
          <w:rFonts w:ascii="Times New Roman" w:hAnsi="Times New Roman" w:cs="Times New Roman"/>
          <w:b w:val="0"/>
          <w:sz w:val="24"/>
          <w:szCs w:val="24"/>
          <w:lang w:eastAsia="en-US"/>
        </w:rPr>
        <w:t>»</w:t>
      </w:r>
      <w:r w:rsidRPr="002D79B7">
        <w:rPr>
          <w:rStyle w:val="FontStyle81"/>
          <w:rFonts w:ascii="Times New Roman" w:hAnsi="Times New Roman" w:cs="Times New Roman"/>
          <w:b w:val="0"/>
          <w:sz w:val="24"/>
          <w:szCs w:val="24"/>
          <w:lang w:eastAsia="en-US"/>
        </w:rPr>
        <w:t xml:space="preserve">, соответствующей приемлемому уровню частоты ложных срабатываний, как определено в </w:t>
      </w:r>
      <w:r w:rsidR="00CF6606">
        <w:rPr>
          <w:rStyle w:val="FontStyle81"/>
          <w:rFonts w:ascii="Times New Roman" w:hAnsi="Times New Roman" w:cs="Times New Roman"/>
          <w:b w:val="0"/>
          <w:sz w:val="24"/>
          <w:szCs w:val="24"/>
          <w:lang w:eastAsia="en-US"/>
        </w:rPr>
        <w:t>П</w:t>
      </w:r>
      <w:r w:rsidRPr="002D79B7">
        <w:rPr>
          <w:rStyle w:val="FontStyle81"/>
          <w:rFonts w:ascii="Times New Roman" w:hAnsi="Times New Roman" w:cs="Times New Roman"/>
          <w:b w:val="0"/>
          <w:sz w:val="24"/>
          <w:szCs w:val="24"/>
          <w:lang w:eastAsia="en-US"/>
        </w:rPr>
        <w:t xml:space="preserve">риложении В. Затем должны быть приняты соответствующие меры для определения причины выброса и его ограничения. </w:t>
      </w:r>
      <w:r w:rsidRPr="00CF6606">
        <w:rPr>
          <w:rStyle w:val="FontStyle81"/>
          <w:rFonts w:ascii="Times New Roman" w:hAnsi="Times New Roman" w:cs="Times New Roman"/>
          <w:b w:val="0"/>
          <w:sz w:val="24"/>
          <w:szCs w:val="24"/>
          <w:lang w:eastAsia="en-US"/>
        </w:rPr>
        <w:t>Как правило, для этих типов объектов определяется уровень действия:</w:t>
      </w:r>
    </w:p>
    <w:p w:rsidR="00CF6606" w:rsidRPr="00CF6606" w:rsidRDefault="00CF6606" w:rsidP="00CF6606">
      <w:pPr>
        <w:pStyle w:val="Style18"/>
        <w:widowControl/>
        <w:ind w:firstLine="567"/>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w:t>
      </w:r>
      <w:r w:rsidRPr="00CF6606">
        <w:rPr>
          <w:rStyle w:val="FontStyle81"/>
          <w:rFonts w:ascii="Times New Roman" w:hAnsi="Times New Roman" w:cs="Times New Roman"/>
          <w:b w:val="0"/>
          <w:sz w:val="24"/>
          <w:szCs w:val="24"/>
          <w:lang w:eastAsia="en-US"/>
        </w:rPr>
        <w:t xml:space="preserve"> исходя из скорости воздушного потока и годовой активности, разрешенной для сбросов, которая может быть выражена как активность в неделю, или в день, или в час; </w:t>
      </w:r>
    </w:p>
    <w:p w:rsidR="00CF6606" w:rsidRDefault="00CF6606" w:rsidP="00CF6606">
      <w:pPr>
        <w:pStyle w:val="Style18"/>
        <w:widowControl/>
        <w:ind w:firstLine="567"/>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w:t>
      </w:r>
      <w:r w:rsidRPr="00CF6606">
        <w:rPr>
          <w:rStyle w:val="FontStyle81"/>
          <w:rFonts w:ascii="Times New Roman" w:hAnsi="Times New Roman" w:cs="Times New Roman"/>
          <w:b w:val="0"/>
          <w:sz w:val="24"/>
          <w:szCs w:val="24"/>
          <w:lang w:eastAsia="en-US"/>
        </w:rPr>
        <w:t xml:space="preserve"> от применения практических пределов концентрации в воздухе, специфичных для каждого радионуклида. Этот метод основан на предположении о вдыхании человеком, концентрации на выходе и соблюдении годового лимита внесения, установленного в соответствии с предписаниями.</w:t>
      </w:r>
    </w:p>
    <w:p w:rsidR="00CF6606" w:rsidRPr="00CF6606" w:rsidRDefault="00CF6606" w:rsidP="00CF6606">
      <w:pPr>
        <w:pStyle w:val="Style18"/>
        <w:widowControl/>
        <w:ind w:firstLine="567"/>
        <w:jc w:val="both"/>
        <w:rPr>
          <w:rStyle w:val="FontStyle81"/>
          <w:rFonts w:ascii="Times New Roman" w:hAnsi="Times New Roman" w:cs="Times New Roman"/>
          <w:b w:val="0"/>
          <w:sz w:val="24"/>
          <w:szCs w:val="24"/>
          <w:lang w:eastAsia="en-US"/>
        </w:rPr>
      </w:pPr>
      <w:r w:rsidRPr="00CF6606">
        <w:rPr>
          <w:rStyle w:val="FontStyle81"/>
          <w:rFonts w:ascii="Times New Roman" w:hAnsi="Times New Roman" w:cs="Times New Roman"/>
          <w:b w:val="0"/>
          <w:sz w:val="24"/>
          <w:szCs w:val="24"/>
          <w:lang w:eastAsia="en-US"/>
        </w:rPr>
        <w:t xml:space="preserve">Действительно, уровень действий не должен определяться в зависимости от воздействия на население. Однако уровень воздействия должен позволять отличать нормальную ситуацию от ненормальной, связанной с выбросами газов, чтобы предупредить операторов и позволить им устранить их. </w:t>
      </w:r>
    </w:p>
    <w:p w:rsidR="00CF6606" w:rsidRDefault="00CF6606" w:rsidP="00CF6606">
      <w:pPr>
        <w:pStyle w:val="Style18"/>
        <w:widowControl/>
        <w:ind w:firstLine="567"/>
        <w:jc w:val="both"/>
        <w:rPr>
          <w:rStyle w:val="FontStyle81"/>
          <w:rFonts w:ascii="Times New Roman" w:hAnsi="Times New Roman" w:cs="Times New Roman"/>
          <w:b w:val="0"/>
          <w:sz w:val="24"/>
          <w:szCs w:val="24"/>
          <w:lang w:eastAsia="en-US"/>
        </w:rPr>
      </w:pPr>
      <w:r w:rsidRPr="00CF6606">
        <w:rPr>
          <w:rStyle w:val="FontStyle81"/>
          <w:rFonts w:ascii="Times New Roman" w:hAnsi="Times New Roman" w:cs="Times New Roman"/>
          <w:b w:val="0"/>
          <w:sz w:val="24"/>
          <w:szCs w:val="24"/>
          <w:lang w:eastAsia="en-US"/>
        </w:rPr>
        <w:t>Поэтому рекомендуется определять уровень воздействия по активности, выделяемой при обычном производстве, с учетом достаточно большого запаса, чтобы избежать нежелательных аварийных сигналов. Значение этого уровня действий должно быть обосновано. Поскольку каждая отдельная установка отличается от других, воздействие разряда и, следовательно, уровни воздействия также могут отличаться. Уровни действия должны быть пересмотрены в случае модификации установки или производственных параметров (синтез новой молекулы, новая производственная линия).</w:t>
      </w:r>
    </w:p>
    <w:p w:rsidR="00CF6606" w:rsidRDefault="00CF6606" w:rsidP="00CF6606">
      <w:pPr>
        <w:pStyle w:val="Style18"/>
        <w:widowControl/>
        <w:ind w:firstLine="567"/>
        <w:rPr>
          <w:rStyle w:val="FontStyle81"/>
          <w:rFonts w:ascii="Times New Roman" w:hAnsi="Times New Roman" w:cs="Times New Roman"/>
          <w:b w:val="0"/>
          <w:sz w:val="24"/>
          <w:szCs w:val="24"/>
          <w:lang w:eastAsia="en-US"/>
        </w:rPr>
      </w:pPr>
    </w:p>
    <w:p w:rsidR="00CF6606" w:rsidRPr="00CF6606" w:rsidRDefault="00CF6606" w:rsidP="00CF6606">
      <w:pPr>
        <w:pStyle w:val="Style18"/>
        <w:widowControl/>
        <w:ind w:firstLine="567"/>
        <w:rPr>
          <w:rStyle w:val="FontStyle81"/>
          <w:rFonts w:ascii="Times New Roman" w:hAnsi="Times New Roman" w:cs="Times New Roman"/>
          <w:sz w:val="24"/>
          <w:szCs w:val="24"/>
          <w:lang w:eastAsia="en-US"/>
        </w:rPr>
      </w:pPr>
      <w:r w:rsidRPr="00CF6606">
        <w:rPr>
          <w:rStyle w:val="FontStyle81"/>
          <w:rFonts w:ascii="Times New Roman" w:hAnsi="Times New Roman" w:cs="Times New Roman"/>
          <w:sz w:val="24"/>
          <w:szCs w:val="24"/>
          <w:lang w:eastAsia="en-US"/>
        </w:rPr>
        <w:t>A.4 Соображения, касающиеся различных систем мониторинга</w:t>
      </w:r>
    </w:p>
    <w:p w:rsidR="00CF6606" w:rsidRPr="00CF6606" w:rsidRDefault="00CF6606" w:rsidP="00CF6606">
      <w:pPr>
        <w:pStyle w:val="Style18"/>
        <w:widowControl/>
        <w:ind w:firstLine="567"/>
        <w:jc w:val="both"/>
        <w:rPr>
          <w:rStyle w:val="FontStyle81"/>
          <w:rFonts w:ascii="Times New Roman" w:hAnsi="Times New Roman" w:cs="Times New Roman"/>
          <w:sz w:val="24"/>
          <w:szCs w:val="24"/>
          <w:lang w:eastAsia="en-US"/>
        </w:rPr>
      </w:pPr>
      <w:r w:rsidRPr="00CF6606">
        <w:rPr>
          <w:rStyle w:val="FontStyle81"/>
          <w:rFonts w:ascii="Times New Roman" w:hAnsi="Times New Roman" w:cs="Times New Roman"/>
          <w:sz w:val="24"/>
          <w:szCs w:val="24"/>
          <w:lang w:eastAsia="en-US"/>
        </w:rPr>
        <w:t xml:space="preserve"> </w:t>
      </w:r>
    </w:p>
    <w:p w:rsidR="00CF6606" w:rsidRDefault="00CF6606" w:rsidP="00CF6606">
      <w:pPr>
        <w:pStyle w:val="Style18"/>
        <w:widowControl/>
        <w:ind w:firstLine="567"/>
        <w:jc w:val="both"/>
        <w:rPr>
          <w:rStyle w:val="FontStyle81"/>
          <w:rFonts w:ascii="Times New Roman" w:hAnsi="Times New Roman" w:cs="Times New Roman"/>
          <w:sz w:val="24"/>
          <w:szCs w:val="24"/>
          <w:lang w:eastAsia="en-US"/>
        </w:rPr>
      </w:pPr>
      <w:r w:rsidRPr="00CF6606">
        <w:rPr>
          <w:rStyle w:val="FontStyle81"/>
          <w:rFonts w:ascii="Times New Roman" w:hAnsi="Times New Roman" w:cs="Times New Roman"/>
          <w:sz w:val="24"/>
          <w:szCs w:val="24"/>
          <w:lang w:eastAsia="en-US"/>
        </w:rPr>
        <w:t>A.4.1 Встроенная система мониторинга</w:t>
      </w:r>
    </w:p>
    <w:p w:rsidR="00CF6606" w:rsidRPr="00CF6606" w:rsidRDefault="00CF6606" w:rsidP="00CF6606">
      <w:pPr>
        <w:pStyle w:val="Style18"/>
        <w:widowControl/>
        <w:ind w:firstLine="567"/>
        <w:jc w:val="both"/>
        <w:rPr>
          <w:rStyle w:val="FontStyle81"/>
          <w:rFonts w:ascii="Times New Roman" w:hAnsi="Times New Roman" w:cs="Times New Roman"/>
          <w:b w:val="0"/>
          <w:sz w:val="24"/>
          <w:szCs w:val="24"/>
          <w:lang w:eastAsia="en-US"/>
        </w:rPr>
      </w:pPr>
      <w:r w:rsidRPr="00CF6606">
        <w:rPr>
          <w:rStyle w:val="FontStyle81"/>
          <w:rFonts w:ascii="Times New Roman" w:hAnsi="Times New Roman" w:cs="Times New Roman"/>
          <w:b w:val="0"/>
          <w:sz w:val="24"/>
          <w:szCs w:val="24"/>
          <w:lang w:eastAsia="en-US"/>
        </w:rPr>
        <w:t xml:space="preserve">Для встроенных систем датчик устанавливается либо непосредственно внутри воздуховода (см. рис. A.2), либо на воздуховоде (см. рис. A.3). Геометрия зонда зависит от его расположения: обычно он имеет цилиндрическую форму при размещении в канале и прямоугольную форму при размещении на нем. </w:t>
      </w:r>
    </w:p>
    <w:p w:rsidR="00CF6606" w:rsidRPr="00CF6606" w:rsidRDefault="00CF6606" w:rsidP="00CF6606">
      <w:pPr>
        <w:pStyle w:val="Style18"/>
        <w:widowControl/>
        <w:ind w:firstLine="567"/>
        <w:jc w:val="both"/>
        <w:rPr>
          <w:rStyle w:val="FontStyle81"/>
          <w:rFonts w:ascii="Times New Roman" w:hAnsi="Times New Roman" w:cs="Times New Roman"/>
          <w:b w:val="0"/>
          <w:sz w:val="24"/>
          <w:szCs w:val="24"/>
          <w:lang w:eastAsia="en-US"/>
        </w:rPr>
      </w:pPr>
      <w:r w:rsidRPr="00CF6606">
        <w:rPr>
          <w:rStyle w:val="FontStyle81"/>
          <w:rFonts w:ascii="Times New Roman" w:hAnsi="Times New Roman" w:cs="Times New Roman"/>
          <w:b w:val="0"/>
          <w:sz w:val="24"/>
          <w:szCs w:val="24"/>
          <w:lang w:eastAsia="en-US"/>
        </w:rPr>
        <w:t xml:space="preserve">При отсутствии особых ограничений установка прибора для измерения в реальном времени с датчиком, расположенным на вытяжном канале или в нем, имеет те преимущества, что поток не нарушается до тех пор, пока датчик правильно расположен, что время отклика быстрое и что не требуется учитывать никаких дополнительных параметров. </w:t>
      </w:r>
    </w:p>
    <w:p w:rsidR="00CF6606" w:rsidRDefault="00CF6606" w:rsidP="00CF6606">
      <w:pPr>
        <w:pStyle w:val="Style18"/>
        <w:widowControl/>
        <w:ind w:firstLine="567"/>
        <w:jc w:val="both"/>
        <w:rPr>
          <w:rStyle w:val="FontStyle81"/>
          <w:rFonts w:ascii="Times New Roman" w:hAnsi="Times New Roman" w:cs="Times New Roman"/>
          <w:b w:val="0"/>
          <w:sz w:val="24"/>
          <w:szCs w:val="24"/>
          <w:lang w:eastAsia="en-US"/>
        </w:rPr>
      </w:pPr>
      <w:r w:rsidRPr="00CF6606">
        <w:rPr>
          <w:rStyle w:val="FontStyle81"/>
          <w:rFonts w:ascii="Times New Roman" w:hAnsi="Times New Roman" w:cs="Times New Roman"/>
          <w:b w:val="0"/>
          <w:sz w:val="24"/>
          <w:szCs w:val="24"/>
          <w:lang w:eastAsia="en-US"/>
        </w:rPr>
        <w:t>Когда датчик установлен в вытяжном канале, важно убедиться, что он установлен правильно, чтобы избежать измерения в мертвой или неоднородной зоне.</w:t>
      </w:r>
    </w:p>
    <w:p w:rsidR="00CF6606" w:rsidRPr="00CF6606" w:rsidRDefault="00CF6606" w:rsidP="00CF6606">
      <w:pPr>
        <w:pStyle w:val="Style18"/>
        <w:widowControl/>
        <w:ind w:firstLine="567"/>
        <w:jc w:val="both"/>
        <w:rPr>
          <w:rStyle w:val="FontStyle81"/>
          <w:rFonts w:ascii="Times New Roman" w:hAnsi="Times New Roman" w:cs="Times New Roman"/>
          <w:b w:val="0"/>
          <w:sz w:val="24"/>
          <w:szCs w:val="24"/>
          <w:lang w:eastAsia="en-US"/>
        </w:rPr>
      </w:pPr>
      <w:r w:rsidRPr="00CF6606">
        <w:rPr>
          <w:rStyle w:val="FontStyle81"/>
          <w:rFonts w:ascii="Times New Roman" w:hAnsi="Times New Roman" w:cs="Times New Roman"/>
          <w:b w:val="0"/>
          <w:sz w:val="24"/>
          <w:szCs w:val="24"/>
          <w:lang w:eastAsia="en-US"/>
        </w:rPr>
        <w:t xml:space="preserve">Расположение датчика на воздуховоде позволяет преодолеть упомянутые выше недостатки, обеспечивая при этом прямое обнаружение всех выделений. </w:t>
      </w:r>
    </w:p>
    <w:p w:rsidR="002309BE" w:rsidRDefault="00CF6606" w:rsidP="00CF6606">
      <w:pPr>
        <w:pStyle w:val="Style18"/>
        <w:widowControl/>
        <w:ind w:firstLine="567"/>
        <w:jc w:val="both"/>
        <w:rPr>
          <w:rStyle w:val="FontStyle81"/>
          <w:rFonts w:ascii="Times New Roman" w:hAnsi="Times New Roman" w:cs="Times New Roman"/>
          <w:b w:val="0"/>
          <w:sz w:val="24"/>
          <w:szCs w:val="24"/>
          <w:lang w:eastAsia="en-US"/>
        </w:rPr>
      </w:pPr>
      <w:r w:rsidRPr="00CF6606">
        <w:rPr>
          <w:rStyle w:val="FontStyle81"/>
          <w:rFonts w:ascii="Times New Roman" w:hAnsi="Times New Roman" w:cs="Times New Roman"/>
          <w:b w:val="0"/>
          <w:sz w:val="24"/>
          <w:szCs w:val="24"/>
          <w:lang w:eastAsia="en-US"/>
        </w:rPr>
        <w:t>Преимущества (</w:t>
      </w:r>
      <w:r>
        <w:rPr>
          <w:rStyle w:val="FontStyle81"/>
          <w:rFonts w:ascii="Times New Roman" w:hAnsi="Times New Roman" w:cs="Times New Roman"/>
          <w:b w:val="0"/>
          <w:sz w:val="24"/>
          <w:szCs w:val="24"/>
          <w:lang w:eastAsia="en-US"/>
        </w:rPr>
        <w:t>+</w:t>
      </w:r>
      <w:r w:rsidRPr="00CF6606">
        <w:rPr>
          <w:rStyle w:val="FontStyle81"/>
          <w:rFonts w:ascii="Times New Roman" w:hAnsi="Times New Roman" w:cs="Times New Roman"/>
          <w:b w:val="0"/>
          <w:sz w:val="24"/>
          <w:szCs w:val="24"/>
          <w:lang w:eastAsia="en-US"/>
        </w:rPr>
        <w:t>) и недостатки (</w:t>
      </w:r>
      <w:r>
        <w:rPr>
          <w:rStyle w:val="FontStyle81"/>
          <w:rFonts w:ascii="Times New Roman" w:hAnsi="Times New Roman" w:cs="Times New Roman"/>
          <w:b w:val="0"/>
          <w:sz w:val="24"/>
          <w:szCs w:val="24"/>
          <w:lang w:eastAsia="en-US"/>
        </w:rPr>
        <w:t>–</w:t>
      </w:r>
      <w:proofErr w:type="gramStart"/>
      <w:r w:rsidRPr="00CF6606">
        <w:rPr>
          <w:rStyle w:val="FontStyle81"/>
          <w:rFonts w:ascii="Times New Roman" w:hAnsi="Times New Roman" w:cs="Times New Roman"/>
          <w:b w:val="0"/>
          <w:sz w:val="24"/>
          <w:szCs w:val="24"/>
          <w:lang w:eastAsia="en-US"/>
        </w:rPr>
        <w:t>)  внутритрубной</w:t>
      </w:r>
      <w:proofErr w:type="gramEnd"/>
      <w:r w:rsidRPr="00CF6606">
        <w:rPr>
          <w:rStyle w:val="FontStyle81"/>
          <w:rFonts w:ascii="Times New Roman" w:hAnsi="Times New Roman" w:cs="Times New Roman"/>
          <w:b w:val="0"/>
          <w:sz w:val="24"/>
          <w:szCs w:val="24"/>
          <w:lang w:eastAsia="en-US"/>
        </w:rPr>
        <w:t xml:space="preserve"> системы контроля представлены на рисунке А.2 (для датчика, расположенного в вытяжном канале) и на рисунке А.3 (для датчика, расположенного на выхлопном канале). Таким образом, на этих рисунках показаны преимущества и недостатки расположения зонда в вытяжном канале и на выхлопном канале.</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47"/>
        <w:gridCol w:w="4723"/>
      </w:tblGrid>
      <w:tr w:rsidR="00CF6606" w:rsidTr="00347A03">
        <w:tc>
          <w:tcPr>
            <w:tcW w:w="4785" w:type="dxa"/>
          </w:tcPr>
          <w:p w:rsidR="00CF6606" w:rsidRDefault="00CF6606" w:rsidP="00CF6606">
            <w:pPr>
              <w:pStyle w:val="Style18"/>
              <w:widowControl/>
              <w:jc w:val="both"/>
              <w:rPr>
                <w:rStyle w:val="FontStyle81"/>
                <w:rFonts w:ascii="Times New Roman" w:hAnsi="Times New Roman" w:cs="Times New Roman"/>
                <w:b w:val="0"/>
                <w:sz w:val="24"/>
                <w:szCs w:val="24"/>
                <w:lang w:eastAsia="en-US"/>
              </w:rPr>
            </w:pPr>
            <w:r>
              <w:rPr>
                <w:noProof/>
                <w:lang w:val="en-US" w:eastAsia="en-US"/>
              </w:rPr>
              <w:lastRenderedPageBreak/>
              <w:drawing>
                <wp:anchor distT="0" distB="0" distL="0" distR="0" simplePos="0" relativeHeight="251659264" behindDoc="0" locked="0" layoutInCell="1" allowOverlap="1" wp14:anchorId="52D58A60" wp14:editId="652A5FE9">
                  <wp:simplePos x="0" y="0"/>
                  <wp:positionH relativeFrom="page">
                    <wp:posOffset>501015</wp:posOffset>
                  </wp:positionH>
                  <wp:positionV relativeFrom="paragraph">
                    <wp:posOffset>-4342765</wp:posOffset>
                  </wp:positionV>
                  <wp:extent cx="2940735" cy="1719262"/>
                  <wp:effectExtent l="0" t="0" r="0" b="0"/>
                  <wp:wrapTopAndBottom/>
                  <wp:docPr id="37"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1.png"/>
                          <pic:cNvPicPr/>
                        </pic:nvPicPr>
                        <pic:blipFill>
                          <a:blip r:embed="rId16" cstate="print"/>
                          <a:stretch>
                            <a:fillRect/>
                          </a:stretch>
                        </pic:blipFill>
                        <pic:spPr>
                          <a:xfrm>
                            <a:off x="0" y="0"/>
                            <a:ext cx="2940735" cy="1719262"/>
                          </a:xfrm>
                          <a:prstGeom prst="rect">
                            <a:avLst/>
                          </a:prstGeom>
                        </pic:spPr>
                      </pic:pic>
                    </a:graphicData>
                  </a:graphic>
                </wp:anchor>
              </w:drawing>
            </w:r>
          </w:p>
        </w:tc>
        <w:tc>
          <w:tcPr>
            <w:tcW w:w="4785" w:type="dxa"/>
          </w:tcPr>
          <w:p w:rsidR="00CF6606" w:rsidRDefault="00CF6606" w:rsidP="00CF6606">
            <w:pPr>
              <w:pStyle w:val="Style18"/>
              <w:widowControl/>
              <w:jc w:val="both"/>
              <w:rPr>
                <w:rStyle w:val="FontStyle81"/>
                <w:rFonts w:ascii="Times New Roman" w:hAnsi="Times New Roman" w:cs="Times New Roman"/>
                <w:b w:val="0"/>
                <w:sz w:val="24"/>
                <w:szCs w:val="24"/>
                <w:lang w:eastAsia="en-US"/>
              </w:rPr>
            </w:pPr>
            <w:r>
              <w:rPr>
                <w:noProof/>
                <w:lang w:val="en-US" w:eastAsia="en-US"/>
              </w:rPr>
              <w:drawing>
                <wp:anchor distT="0" distB="0" distL="0" distR="0" simplePos="0" relativeHeight="251661312" behindDoc="0" locked="0" layoutInCell="1" allowOverlap="1" wp14:anchorId="25AE6216" wp14:editId="2DF5A3CF">
                  <wp:simplePos x="0" y="0"/>
                  <wp:positionH relativeFrom="page">
                    <wp:posOffset>803910</wp:posOffset>
                  </wp:positionH>
                  <wp:positionV relativeFrom="paragraph">
                    <wp:posOffset>-4344035</wp:posOffset>
                  </wp:positionV>
                  <wp:extent cx="2369518" cy="2147887"/>
                  <wp:effectExtent l="0" t="0" r="0" b="0"/>
                  <wp:wrapTopAndBottom/>
                  <wp:docPr id="39"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2.png"/>
                          <pic:cNvPicPr/>
                        </pic:nvPicPr>
                        <pic:blipFill>
                          <a:blip r:embed="rId17" cstate="print"/>
                          <a:stretch>
                            <a:fillRect/>
                          </a:stretch>
                        </pic:blipFill>
                        <pic:spPr>
                          <a:xfrm>
                            <a:off x="0" y="0"/>
                            <a:ext cx="2369518" cy="2147887"/>
                          </a:xfrm>
                          <a:prstGeom prst="rect">
                            <a:avLst/>
                          </a:prstGeom>
                        </pic:spPr>
                      </pic:pic>
                    </a:graphicData>
                  </a:graphic>
                </wp:anchor>
              </w:drawing>
            </w:r>
          </w:p>
        </w:tc>
      </w:tr>
      <w:tr w:rsidR="00CF6606" w:rsidTr="00347A03">
        <w:tc>
          <w:tcPr>
            <w:tcW w:w="4785" w:type="dxa"/>
          </w:tcPr>
          <w:p w:rsidR="00B573BD" w:rsidRPr="00B573BD" w:rsidRDefault="00B573BD" w:rsidP="00CF6606">
            <w:pPr>
              <w:pStyle w:val="Style18"/>
              <w:widowControl/>
              <w:jc w:val="both"/>
              <w:rPr>
                <w:rStyle w:val="FontStyle81"/>
                <w:rFonts w:ascii="Times New Roman" w:hAnsi="Times New Roman" w:cs="Times New Roman"/>
                <w:sz w:val="24"/>
                <w:szCs w:val="24"/>
                <w:lang w:val="kk-KZ" w:eastAsia="en-US"/>
              </w:rPr>
            </w:pPr>
            <w:r w:rsidRPr="00B573BD">
              <w:rPr>
                <w:rStyle w:val="FontStyle81"/>
                <w:rFonts w:ascii="Times New Roman" w:hAnsi="Times New Roman" w:cs="Times New Roman"/>
                <w:sz w:val="24"/>
                <w:szCs w:val="24"/>
                <w:lang w:val="kk-KZ" w:eastAsia="en-US"/>
              </w:rPr>
              <w:t>Условные обозначени:</w:t>
            </w:r>
          </w:p>
          <w:p w:rsidR="00CF6606" w:rsidRDefault="00CF6606" w:rsidP="00CF6606">
            <w:pPr>
              <w:pStyle w:val="Style18"/>
              <w:widowControl/>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 xml:space="preserve">(+) </w:t>
            </w:r>
            <w:r w:rsidRPr="00CF6606">
              <w:rPr>
                <w:rStyle w:val="FontStyle81"/>
                <w:rFonts w:ascii="Times New Roman" w:hAnsi="Times New Roman" w:cs="Times New Roman"/>
                <w:b w:val="0"/>
                <w:sz w:val="24"/>
                <w:szCs w:val="24"/>
                <w:lang w:eastAsia="en-US"/>
              </w:rPr>
              <w:t>сильная реактивность</w:t>
            </w:r>
          </w:p>
          <w:p w:rsidR="00CF6606" w:rsidRDefault="00CF6606" w:rsidP="00CF6606">
            <w:pPr>
              <w:pStyle w:val="Style18"/>
              <w:widowControl/>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 xml:space="preserve">(+) </w:t>
            </w:r>
            <w:r w:rsidRPr="00CF6606">
              <w:rPr>
                <w:rStyle w:val="FontStyle81"/>
                <w:rFonts w:ascii="Times New Roman" w:hAnsi="Times New Roman" w:cs="Times New Roman"/>
                <w:b w:val="0"/>
                <w:sz w:val="24"/>
                <w:szCs w:val="24"/>
                <w:lang w:eastAsia="en-US"/>
              </w:rPr>
              <w:t>прямое измерение</w:t>
            </w:r>
          </w:p>
          <w:p w:rsidR="00CF6606" w:rsidRDefault="00CF6606" w:rsidP="00CF6606">
            <w:pPr>
              <w:pStyle w:val="Style18"/>
              <w:widowControl/>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 xml:space="preserve">(–) </w:t>
            </w:r>
            <w:r w:rsidRPr="00CF6606">
              <w:rPr>
                <w:rStyle w:val="FontStyle81"/>
                <w:rFonts w:ascii="Times New Roman" w:hAnsi="Times New Roman" w:cs="Times New Roman"/>
                <w:b w:val="0"/>
                <w:sz w:val="24"/>
                <w:szCs w:val="24"/>
                <w:lang w:eastAsia="en-US"/>
              </w:rPr>
              <w:t>малый объем и поверхность обнаружения</w:t>
            </w:r>
          </w:p>
          <w:p w:rsidR="00CF6606" w:rsidRDefault="00CF6606" w:rsidP="00CF6606">
            <w:pPr>
              <w:pStyle w:val="Style18"/>
              <w:widowControl/>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w:t>
            </w:r>
            <w:r w:rsidR="00347A03">
              <w:rPr>
                <w:rStyle w:val="FontStyle81"/>
                <w:rFonts w:ascii="Times New Roman" w:hAnsi="Times New Roman" w:cs="Times New Roman"/>
                <w:b w:val="0"/>
                <w:sz w:val="24"/>
                <w:szCs w:val="24"/>
                <w:lang w:eastAsia="en-US"/>
              </w:rPr>
              <w:t xml:space="preserve"> </w:t>
            </w:r>
            <w:r w:rsidRPr="00CF6606">
              <w:rPr>
                <w:rStyle w:val="FontStyle81"/>
                <w:rFonts w:ascii="Times New Roman" w:hAnsi="Times New Roman" w:cs="Times New Roman"/>
                <w:b w:val="0"/>
                <w:sz w:val="24"/>
                <w:szCs w:val="24"/>
                <w:lang w:eastAsia="en-US"/>
              </w:rPr>
              <w:t>неоднородность потока</w:t>
            </w:r>
          </w:p>
          <w:p w:rsidR="00CF6606" w:rsidRDefault="00CF6606" w:rsidP="00CF6606">
            <w:pPr>
              <w:pStyle w:val="Style18"/>
              <w:widowControl/>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w:t>
            </w:r>
            <w:r w:rsidR="00347A03">
              <w:rPr>
                <w:rStyle w:val="FontStyle81"/>
                <w:rFonts w:ascii="Times New Roman" w:hAnsi="Times New Roman" w:cs="Times New Roman"/>
                <w:b w:val="0"/>
                <w:sz w:val="24"/>
                <w:szCs w:val="24"/>
                <w:lang w:eastAsia="en-US"/>
              </w:rPr>
              <w:t xml:space="preserve"> </w:t>
            </w:r>
            <w:r w:rsidRPr="00CF6606">
              <w:rPr>
                <w:rStyle w:val="FontStyle81"/>
                <w:rFonts w:ascii="Times New Roman" w:hAnsi="Times New Roman" w:cs="Times New Roman"/>
                <w:b w:val="0"/>
                <w:sz w:val="24"/>
                <w:szCs w:val="24"/>
                <w:lang w:eastAsia="en-US"/>
              </w:rPr>
              <w:t>сложность экранирования от внешних источников</w:t>
            </w:r>
          </w:p>
          <w:p w:rsidR="00CF6606" w:rsidRDefault="00CF6606" w:rsidP="00CF6606">
            <w:pPr>
              <w:pStyle w:val="Style18"/>
              <w:widowControl/>
              <w:rPr>
                <w:rStyle w:val="FontStyle81"/>
                <w:rFonts w:ascii="Times New Roman" w:hAnsi="Times New Roman" w:cs="Times New Roman"/>
                <w:b w:val="0"/>
                <w:sz w:val="24"/>
                <w:szCs w:val="24"/>
                <w:lang w:eastAsia="en-US"/>
              </w:rPr>
            </w:pPr>
            <w:r>
              <w:rPr>
                <w:rFonts w:ascii="Symbol" w:hAnsi="Symbol"/>
                <w:position w:val="5"/>
              </w:rPr>
              <w:t></w:t>
            </w:r>
            <w:r>
              <w:rPr>
                <w:rStyle w:val="FontStyle81"/>
                <w:rFonts w:ascii="Times New Roman" w:hAnsi="Times New Roman" w:cs="Times New Roman"/>
                <w:b w:val="0"/>
                <w:sz w:val="24"/>
                <w:szCs w:val="24"/>
                <w:lang w:eastAsia="en-US"/>
              </w:rPr>
              <w:t xml:space="preserve">рекомендуется провести </w:t>
            </w:r>
            <w:r w:rsidRPr="00CF6606">
              <w:rPr>
                <w:rStyle w:val="FontStyle81"/>
                <w:rFonts w:ascii="Times New Roman" w:hAnsi="Times New Roman" w:cs="Times New Roman"/>
                <w:b w:val="0"/>
                <w:sz w:val="24"/>
                <w:szCs w:val="24"/>
                <w:lang w:eastAsia="en-US"/>
              </w:rPr>
              <w:t>предупредительный тест</w:t>
            </w:r>
          </w:p>
          <w:p w:rsidR="00B573BD" w:rsidRDefault="00B573BD" w:rsidP="00CF6606">
            <w:pPr>
              <w:pStyle w:val="Style18"/>
              <w:widowControl/>
              <w:rPr>
                <w:rStyle w:val="FontStyle81"/>
                <w:rFonts w:ascii="Times New Roman" w:hAnsi="Times New Roman" w:cs="Times New Roman"/>
                <w:b w:val="0"/>
                <w:sz w:val="24"/>
                <w:szCs w:val="24"/>
                <w:lang w:eastAsia="en-US"/>
              </w:rPr>
            </w:pPr>
          </w:p>
        </w:tc>
        <w:tc>
          <w:tcPr>
            <w:tcW w:w="4785" w:type="dxa"/>
          </w:tcPr>
          <w:p w:rsidR="00B573BD" w:rsidRPr="00B573BD" w:rsidRDefault="00B573BD" w:rsidP="00CF6606">
            <w:pPr>
              <w:pStyle w:val="Style18"/>
              <w:widowControl/>
              <w:jc w:val="both"/>
              <w:rPr>
                <w:rStyle w:val="FontStyle81"/>
                <w:rFonts w:ascii="Times New Roman" w:hAnsi="Times New Roman" w:cs="Times New Roman"/>
                <w:sz w:val="24"/>
                <w:szCs w:val="24"/>
                <w:lang w:val="kk-KZ" w:eastAsia="en-US"/>
              </w:rPr>
            </w:pPr>
            <w:r w:rsidRPr="00B573BD">
              <w:rPr>
                <w:rStyle w:val="FontStyle81"/>
                <w:rFonts w:ascii="Times New Roman" w:hAnsi="Times New Roman" w:cs="Times New Roman"/>
                <w:sz w:val="24"/>
                <w:szCs w:val="24"/>
                <w:lang w:val="kk-KZ" w:eastAsia="en-US"/>
              </w:rPr>
              <w:t>Условные обозначения;</w:t>
            </w:r>
          </w:p>
          <w:p w:rsidR="00CF6606" w:rsidRDefault="00B573BD" w:rsidP="00CF6606">
            <w:pPr>
              <w:pStyle w:val="Style18"/>
              <w:widowControl/>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 xml:space="preserve">(+) </w:t>
            </w:r>
            <w:r w:rsidR="00CF6606" w:rsidRPr="00CF6606">
              <w:rPr>
                <w:rStyle w:val="FontStyle81"/>
                <w:rFonts w:ascii="Times New Roman" w:hAnsi="Times New Roman" w:cs="Times New Roman"/>
                <w:b w:val="0"/>
                <w:sz w:val="24"/>
                <w:szCs w:val="24"/>
                <w:lang w:eastAsia="en-US"/>
              </w:rPr>
              <w:t>прямое измерение</w:t>
            </w:r>
          </w:p>
          <w:p w:rsidR="00CF6606" w:rsidRDefault="00CF6606" w:rsidP="00CF6606">
            <w:pPr>
              <w:pStyle w:val="Style18"/>
              <w:widowControl/>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 xml:space="preserve">(+)  </w:t>
            </w:r>
            <w:r w:rsidRPr="00CF6606">
              <w:rPr>
                <w:rStyle w:val="FontStyle81"/>
                <w:rFonts w:ascii="Times New Roman" w:hAnsi="Times New Roman" w:cs="Times New Roman"/>
                <w:b w:val="0"/>
                <w:sz w:val="24"/>
                <w:szCs w:val="24"/>
                <w:lang w:eastAsia="en-US"/>
              </w:rPr>
              <w:t>позиционирование нескольких зондов</w:t>
            </w:r>
          </w:p>
          <w:p w:rsidR="00CF6606" w:rsidRDefault="00CF6606" w:rsidP="00CF6606">
            <w:pPr>
              <w:pStyle w:val="Style18"/>
              <w:widowControl/>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 xml:space="preserve">(+)  </w:t>
            </w:r>
            <w:r w:rsidRPr="00CF6606">
              <w:rPr>
                <w:rStyle w:val="FontStyle81"/>
                <w:rFonts w:ascii="Times New Roman" w:hAnsi="Times New Roman" w:cs="Times New Roman"/>
                <w:b w:val="0"/>
                <w:sz w:val="24"/>
                <w:szCs w:val="24"/>
                <w:lang w:eastAsia="en-US"/>
              </w:rPr>
              <w:t>большая поверхность обнаружения</w:t>
            </w:r>
          </w:p>
          <w:p w:rsidR="00CF6606" w:rsidRDefault="00CF6606" w:rsidP="00CF6606">
            <w:pPr>
              <w:pStyle w:val="Style18"/>
              <w:widowControl/>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 </w:t>
            </w:r>
            <w:r w:rsidRPr="00CF6606">
              <w:rPr>
                <w:rStyle w:val="FontStyle81"/>
                <w:rFonts w:ascii="Times New Roman" w:hAnsi="Times New Roman" w:cs="Times New Roman"/>
                <w:b w:val="0"/>
                <w:sz w:val="24"/>
                <w:szCs w:val="24"/>
                <w:lang w:eastAsia="en-US"/>
              </w:rPr>
              <w:t>объем обнаружения ограничен воздуховодом</w:t>
            </w:r>
          </w:p>
          <w:p w:rsidR="00CF6606" w:rsidRDefault="00CF6606" w:rsidP="00CF6606">
            <w:pPr>
              <w:pStyle w:val="Style18"/>
              <w:widowControl/>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 xml:space="preserve">(–)  </w:t>
            </w:r>
            <w:r w:rsidRPr="00CF6606">
              <w:rPr>
                <w:rStyle w:val="FontStyle81"/>
                <w:rFonts w:ascii="Times New Roman" w:hAnsi="Times New Roman" w:cs="Times New Roman"/>
                <w:b w:val="0"/>
                <w:sz w:val="24"/>
                <w:szCs w:val="24"/>
                <w:lang w:eastAsia="en-US"/>
              </w:rPr>
              <w:t>сложность экранирования от внешних источников</w:t>
            </w:r>
          </w:p>
          <w:p w:rsidR="00CF6606" w:rsidRDefault="00CF6606" w:rsidP="00CF6606">
            <w:pPr>
              <w:pStyle w:val="Style18"/>
              <w:widowControl/>
              <w:jc w:val="both"/>
              <w:rPr>
                <w:rStyle w:val="FontStyle81"/>
                <w:rFonts w:ascii="Times New Roman" w:hAnsi="Times New Roman" w:cs="Times New Roman"/>
                <w:b w:val="0"/>
                <w:sz w:val="24"/>
                <w:szCs w:val="24"/>
                <w:lang w:eastAsia="en-US"/>
              </w:rPr>
            </w:pPr>
            <w:r>
              <w:rPr>
                <w:rFonts w:ascii="Symbol" w:hAnsi="Symbol"/>
                <w:position w:val="5"/>
              </w:rPr>
              <w:t></w:t>
            </w:r>
            <w:r>
              <w:t xml:space="preserve"> </w:t>
            </w:r>
            <w:r w:rsidRPr="00CF6606">
              <w:rPr>
                <w:rStyle w:val="FontStyle81"/>
                <w:rFonts w:ascii="Times New Roman" w:hAnsi="Times New Roman" w:cs="Times New Roman"/>
                <w:b w:val="0"/>
                <w:sz w:val="24"/>
                <w:szCs w:val="24"/>
                <w:lang w:eastAsia="en-US"/>
              </w:rPr>
              <w:t>может быть надежным компромиссом</w:t>
            </w:r>
          </w:p>
        </w:tc>
      </w:tr>
      <w:tr w:rsidR="00CF6606" w:rsidTr="00347A03">
        <w:tc>
          <w:tcPr>
            <w:tcW w:w="4785" w:type="dxa"/>
          </w:tcPr>
          <w:p w:rsidR="00CF6606" w:rsidRPr="00CF6606" w:rsidRDefault="00CF6606" w:rsidP="00CF6606">
            <w:pPr>
              <w:pStyle w:val="Style18"/>
              <w:widowControl/>
              <w:jc w:val="center"/>
              <w:rPr>
                <w:rStyle w:val="FontStyle81"/>
                <w:rFonts w:ascii="Times New Roman" w:hAnsi="Times New Roman" w:cs="Times New Roman"/>
                <w:sz w:val="24"/>
                <w:szCs w:val="24"/>
                <w:lang w:eastAsia="en-US"/>
              </w:rPr>
            </w:pPr>
            <w:r w:rsidRPr="00CF6606">
              <w:rPr>
                <w:rStyle w:val="FontStyle81"/>
                <w:rFonts w:ascii="Times New Roman" w:hAnsi="Times New Roman" w:cs="Times New Roman"/>
                <w:sz w:val="24"/>
                <w:szCs w:val="24"/>
                <w:lang w:eastAsia="en-US"/>
              </w:rPr>
              <w:t>Рисунок A.2 — Датчик, расположенный в воздуховоде</w:t>
            </w:r>
          </w:p>
        </w:tc>
        <w:tc>
          <w:tcPr>
            <w:tcW w:w="4785" w:type="dxa"/>
          </w:tcPr>
          <w:p w:rsidR="00CF6606" w:rsidRPr="00CF6606" w:rsidRDefault="00CF6606" w:rsidP="00CF6606">
            <w:pPr>
              <w:pStyle w:val="Style18"/>
              <w:widowControl/>
              <w:jc w:val="center"/>
              <w:rPr>
                <w:rStyle w:val="FontStyle81"/>
                <w:rFonts w:ascii="Times New Roman" w:hAnsi="Times New Roman" w:cs="Times New Roman"/>
                <w:sz w:val="24"/>
                <w:szCs w:val="24"/>
                <w:lang w:eastAsia="en-US"/>
              </w:rPr>
            </w:pPr>
            <w:r w:rsidRPr="00CF6606">
              <w:rPr>
                <w:rStyle w:val="FontStyle81"/>
                <w:rFonts w:ascii="Times New Roman" w:hAnsi="Times New Roman" w:cs="Times New Roman"/>
                <w:sz w:val="24"/>
                <w:szCs w:val="24"/>
                <w:lang w:eastAsia="en-US"/>
              </w:rPr>
              <w:t>Рисунок A.3 — Датчик, расположенный на воздуховоде</w:t>
            </w:r>
          </w:p>
        </w:tc>
      </w:tr>
    </w:tbl>
    <w:p w:rsidR="00CF6606" w:rsidRDefault="00CF6606" w:rsidP="00CF6606">
      <w:pPr>
        <w:pStyle w:val="Style18"/>
        <w:widowControl/>
        <w:ind w:firstLine="567"/>
        <w:jc w:val="both"/>
        <w:rPr>
          <w:rStyle w:val="FontStyle81"/>
          <w:rFonts w:ascii="Times New Roman" w:hAnsi="Times New Roman" w:cs="Times New Roman"/>
          <w:b w:val="0"/>
          <w:sz w:val="24"/>
          <w:szCs w:val="24"/>
          <w:lang w:eastAsia="en-US"/>
        </w:rPr>
      </w:pPr>
    </w:p>
    <w:p w:rsidR="007933DA" w:rsidRPr="007933DA" w:rsidRDefault="007933DA" w:rsidP="00347049">
      <w:pPr>
        <w:pStyle w:val="Style18"/>
        <w:widowControl/>
        <w:ind w:firstLine="567"/>
        <w:jc w:val="both"/>
        <w:rPr>
          <w:rStyle w:val="FontStyle81"/>
          <w:rFonts w:ascii="Times New Roman" w:hAnsi="Times New Roman" w:cs="Times New Roman"/>
          <w:sz w:val="24"/>
          <w:szCs w:val="24"/>
          <w:lang w:eastAsia="en-US"/>
        </w:rPr>
      </w:pPr>
      <w:r w:rsidRPr="007933DA">
        <w:rPr>
          <w:rStyle w:val="FontStyle81"/>
          <w:rFonts w:ascii="Times New Roman" w:hAnsi="Times New Roman" w:cs="Times New Roman"/>
          <w:sz w:val="24"/>
          <w:szCs w:val="24"/>
          <w:lang w:eastAsia="en-US"/>
        </w:rPr>
        <w:t xml:space="preserve">A.4.2 Система контроля обхода </w:t>
      </w:r>
    </w:p>
    <w:p w:rsidR="007933DA" w:rsidRPr="007933DA" w:rsidRDefault="007933DA" w:rsidP="00347049">
      <w:pPr>
        <w:pStyle w:val="Style18"/>
        <w:widowControl/>
        <w:ind w:firstLine="567"/>
        <w:jc w:val="both"/>
        <w:rPr>
          <w:rStyle w:val="FontStyle81"/>
          <w:rFonts w:ascii="Times New Roman" w:hAnsi="Times New Roman" w:cs="Times New Roman"/>
          <w:b w:val="0"/>
          <w:sz w:val="24"/>
          <w:szCs w:val="24"/>
          <w:lang w:eastAsia="en-US"/>
        </w:rPr>
      </w:pPr>
      <w:r w:rsidRPr="007933DA">
        <w:rPr>
          <w:rStyle w:val="FontStyle81"/>
          <w:rFonts w:ascii="Times New Roman" w:hAnsi="Times New Roman" w:cs="Times New Roman"/>
          <w:b w:val="0"/>
          <w:sz w:val="24"/>
          <w:szCs w:val="24"/>
          <w:lang w:eastAsia="en-US"/>
        </w:rPr>
        <w:t xml:space="preserve">Для байпасных систем датчик устанавливается в контейнере на некотором расстоянии от выпускного канала (см. рис. A.4). Измерение проводится на образце, взятом из главного воздуховода. </w:t>
      </w:r>
    </w:p>
    <w:p w:rsidR="007933DA" w:rsidRDefault="007933DA" w:rsidP="00347049">
      <w:pPr>
        <w:pStyle w:val="Style18"/>
        <w:widowControl/>
        <w:ind w:firstLine="567"/>
        <w:jc w:val="both"/>
        <w:rPr>
          <w:rStyle w:val="FontStyle81"/>
          <w:rFonts w:ascii="Times New Roman" w:hAnsi="Times New Roman" w:cs="Times New Roman"/>
          <w:b w:val="0"/>
          <w:sz w:val="24"/>
          <w:szCs w:val="24"/>
          <w:lang w:eastAsia="en-US"/>
        </w:rPr>
      </w:pPr>
      <w:r w:rsidRPr="007933DA">
        <w:rPr>
          <w:rStyle w:val="FontStyle81"/>
          <w:rFonts w:ascii="Times New Roman" w:hAnsi="Times New Roman" w:cs="Times New Roman"/>
          <w:b w:val="0"/>
          <w:sz w:val="24"/>
          <w:szCs w:val="24"/>
          <w:lang w:eastAsia="en-US"/>
        </w:rPr>
        <w:t>Вместимость контейнера может варьироваться от менее чем одного литра до нескольких литров по объему. Можно установить несколько поверхностных или цилиндрических датчиков. Их поверхность обнаружения, как правило, ниже, чем у зондов, установленных на воздуховоде. Для идентичных зондов производительность этого устройства эквивалентна производительности зондов, расположенных на вытяжном канале. Однако эта система более эффективна, когда:</w:t>
      </w:r>
    </w:p>
    <w:p w:rsidR="00592072" w:rsidRPr="00592072" w:rsidRDefault="00347A03" w:rsidP="00347A03">
      <w:pPr>
        <w:pStyle w:val="Style18"/>
        <w:widowControl/>
        <w:ind w:firstLine="567"/>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w:t>
      </w:r>
      <w:r w:rsidR="00592072" w:rsidRPr="00592072">
        <w:rPr>
          <w:rStyle w:val="FontStyle81"/>
          <w:rFonts w:ascii="Times New Roman" w:hAnsi="Times New Roman" w:cs="Times New Roman"/>
          <w:b w:val="0"/>
          <w:sz w:val="24"/>
          <w:szCs w:val="24"/>
          <w:lang w:eastAsia="en-US"/>
        </w:rPr>
        <w:t xml:space="preserve"> фоновое излучение слишком высокое вблизи точки измерения в воздуховоде; </w:t>
      </w:r>
    </w:p>
    <w:p w:rsidR="00592072" w:rsidRPr="00592072" w:rsidRDefault="00347A03" w:rsidP="00347A03">
      <w:pPr>
        <w:pStyle w:val="Style18"/>
        <w:widowControl/>
        <w:ind w:firstLine="567"/>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w:t>
      </w:r>
      <w:r w:rsidR="00592072" w:rsidRPr="00592072">
        <w:rPr>
          <w:rStyle w:val="FontStyle81"/>
          <w:rFonts w:ascii="Times New Roman" w:hAnsi="Times New Roman" w:cs="Times New Roman"/>
          <w:b w:val="0"/>
          <w:sz w:val="24"/>
          <w:szCs w:val="24"/>
          <w:lang w:eastAsia="en-US"/>
        </w:rPr>
        <w:t xml:space="preserve"> датчик не может быть установлен в вытяжном канале при удовлетворительных условиях (перегруженность вентиляционного помещения, ограничения по весу, недостаточные размеры воздуховода). Однако это решение сталкивается с некоторыми трудностями, которые необходимо учитывать: </w:t>
      </w:r>
    </w:p>
    <w:p w:rsidR="00592072" w:rsidRPr="00592072" w:rsidRDefault="00347A03" w:rsidP="00347A03">
      <w:pPr>
        <w:pStyle w:val="Style18"/>
        <w:widowControl/>
        <w:ind w:firstLine="567"/>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w:t>
      </w:r>
      <w:r w:rsidR="00592072" w:rsidRPr="00592072">
        <w:rPr>
          <w:rStyle w:val="FontStyle81"/>
          <w:rFonts w:ascii="Times New Roman" w:hAnsi="Times New Roman" w:cs="Times New Roman"/>
          <w:b w:val="0"/>
          <w:sz w:val="24"/>
          <w:szCs w:val="24"/>
          <w:lang w:eastAsia="en-US"/>
        </w:rPr>
        <w:t xml:space="preserve"> проблема репрезентативности взятой выборки; </w:t>
      </w:r>
    </w:p>
    <w:p w:rsidR="00592072" w:rsidRDefault="00347A03" w:rsidP="00347A03">
      <w:pPr>
        <w:pStyle w:val="Style18"/>
        <w:widowControl/>
        <w:ind w:firstLine="567"/>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w:t>
      </w:r>
      <w:r w:rsidR="00592072" w:rsidRPr="00592072">
        <w:rPr>
          <w:rStyle w:val="FontStyle81"/>
          <w:rFonts w:ascii="Times New Roman" w:hAnsi="Times New Roman" w:cs="Times New Roman"/>
          <w:b w:val="0"/>
          <w:sz w:val="24"/>
          <w:szCs w:val="24"/>
          <w:lang w:eastAsia="en-US"/>
        </w:rPr>
        <w:t xml:space="preserve"> установка дополнительного оборудования (насос для отбора проб, трубы, контейнер), которое должно периодически проверяться и обслуживаться.</w:t>
      </w:r>
    </w:p>
    <w:p w:rsidR="00347A03" w:rsidRPr="00347A03" w:rsidRDefault="00347A03" w:rsidP="00347A03">
      <w:pPr>
        <w:pStyle w:val="Style18"/>
        <w:widowControl/>
        <w:ind w:firstLine="567"/>
        <w:jc w:val="both"/>
        <w:rPr>
          <w:rStyle w:val="FontStyle81"/>
          <w:rFonts w:ascii="Times New Roman" w:hAnsi="Times New Roman" w:cs="Times New Roman"/>
          <w:b w:val="0"/>
          <w:sz w:val="24"/>
          <w:szCs w:val="24"/>
          <w:lang w:eastAsia="en-US"/>
        </w:rPr>
      </w:pPr>
      <w:r w:rsidRPr="00347A03">
        <w:rPr>
          <w:rStyle w:val="FontStyle81"/>
          <w:rFonts w:ascii="Times New Roman" w:hAnsi="Times New Roman" w:cs="Times New Roman"/>
          <w:b w:val="0"/>
          <w:sz w:val="24"/>
          <w:szCs w:val="24"/>
          <w:lang w:eastAsia="en-US"/>
        </w:rPr>
        <w:t xml:space="preserve">Байпасная измерительная система может быть приемлема при многих условиях. Следует принимать во внимание репрезентативность пробы (точка отбора проб, частота отбора проб) и время срабатывания измерения. </w:t>
      </w:r>
    </w:p>
    <w:p w:rsidR="00347A03" w:rsidRDefault="00347A03" w:rsidP="00347A03">
      <w:pPr>
        <w:pStyle w:val="Style18"/>
        <w:widowControl/>
        <w:ind w:firstLine="567"/>
        <w:jc w:val="both"/>
        <w:rPr>
          <w:rStyle w:val="FontStyle81"/>
          <w:rFonts w:ascii="Times New Roman" w:hAnsi="Times New Roman" w:cs="Times New Roman"/>
          <w:b w:val="0"/>
          <w:sz w:val="24"/>
          <w:szCs w:val="24"/>
          <w:lang w:eastAsia="en-US"/>
        </w:rPr>
      </w:pPr>
      <w:r w:rsidRPr="00347A03">
        <w:rPr>
          <w:rStyle w:val="FontStyle81"/>
          <w:rFonts w:ascii="Times New Roman" w:hAnsi="Times New Roman" w:cs="Times New Roman"/>
          <w:b w:val="0"/>
          <w:sz w:val="24"/>
          <w:szCs w:val="24"/>
          <w:lang w:eastAsia="en-US"/>
        </w:rPr>
        <w:lastRenderedPageBreak/>
        <w:t>Если кинетика систем такого типа рассчитана как медленная, байпасную измерительную систему можно было бы объединить с прямым измерением (предупреждающий датчик), что позволило бы быстро обнаруживать любые аномальные разряды. В противном случае альтернативой для достижения более быстрой кинетики системы также может быть использование кольцевой системы со значительно более высоким расходом пробы и вторичной экстракцией в месте расположения детектора. Другие многоточечные пробоотборники или конструкции с более высокой частотой дискретизации описаны в стандарте ISO 2889.</w:t>
      </w:r>
    </w:p>
    <w:p w:rsidR="00347A03" w:rsidRDefault="00347A03" w:rsidP="00347A03">
      <w:pPr>
        <w:pStyle w:val="Style18"/>
        <w:widowControl/>
        <w:ind w:firstLine="567"/>
        <w:jc w:val="both"/>
        <w:rPr>
          <w:rStyle w:val="FontStyle81"/>
          <w:rFonts w:ascii="Times New Roman" w:hAnsi="Times New Roman" w:cs="Times New Roman"/>
          <w:b w:val="0"/>
          <w:sz w:val="24"/>
          <w:szCs w:val="24"/>
          <w:lang w:eastAsia="en-US"/>
        </w:rPr>
      </w:pPr>
      <w:r>
        <w:rPr>
          <w:rStyle w:val="FontStyle81"/>
          <w:rFonts w:ascii="Times New Roman" w:hAnsi="Times New Roman" w:cs="Times New Roman"/>
          <w:b w:val="0"/>
          <w:sz w:val="24"/>
          <w:szCs w:val="24"/>
          <w:lang w:eastAsia="en-US"/>
        </w:rPr>
        <w:t>Преимущества (</w:t>
      </w:r>
      <w:r w:rsidRPr="00347A03">
        <w:rPr>
          <w:rStyle w:val="FontStyle81"/>
          <w:rFonts w:ascii="Times New Roman" w:hAnsi="Times New Roman" w:cs="Times New Roman"/>
          <w:b w:val="0"/>
          <w:sz w:val="24"/>
          <w:szCs w:val="24"/>
          <w:lang w:eastAsia="en-US"/>
        </w:rPr>
        <w:t xml:space="preserve">+) </w:t>
      </w:r>
      <w:r>
        <w:rPr>
          <w:rStyle w:val="FontStyle81"/>
          <w:rFonts w:ascii="Times New Roman" w:hAnsi="Times New Roman" w:cs="Times New Roman"/>
          <w:b w:val="0"/>
          <w:sz w:val="24"/>
          <w:szCs w:val="24"/>
          <w:lang w:eastAsia="en-US"/>
        </w:rPr>
        <w:t>и недостатки (–</w:t>
      </w:r>
      <w:proofErr w:type="gramStart"/>
      <w:r w:rsidRPr="00347A03">
        <w:rPr>
          <w:rStyle w:val="FontStyle81"/>
          <w:rFonts w:ascii="Times New Roman" w:hAnsi="Times New Roman" w:cs="Times New Roman"/>
          <w:b w:val="0"/>
          <w:sz w:val="24"/>
          <w:szCs w:val="24"/>
          <w:lang w:eastAsia="en-US"/>
        </w:rPr>
        <w:t>)  системы</w:t>
      </w:r>
      <w:proofErr w:type="gramEnd"/>
      <w:r w:rsidRPr="00347A03">
        <w:rPr>
          <w:rStyle w:val="FontStyle81"/>
          <w:rFonts w:ascii="Times New Roman" w:hAnsi="Times New Roman" w:cs="Times New Roman"/>
          <w:b w:val="0"/>
          <w:sz w:val="24"/>
          <w:szCs w:val="24"/>
          <w:lang w:eastAsia="en-US"/>
        </w:rPr>
        <w:t xml:space="preserve"> байпасного мониторинга представлены на рисунке </w:t>
      </w:r>
      <w:r w:rsidRPr="00347A03">
        <w:rPr>
          <w:rStyle w:val="FontStyle81"/>
          <w:rFonts w:ascii="Times New Roman" w:hAnsi="Times New Roman" w:cs="Times New Roman"/>
          <w:b w:val="0"/>
          <w:sz w:val="24"/>
          <w:szCs w:val="24"/>
          <w:lang w:val="en-US" w:eastAsia="en-US"/>
        </w:rPr>
        <w:t>A</w:t>
      </w:r>
      <w:r w:rsidRPr="00347A03">
        <w:rPr>
          <w:rStyle w:val="FontStyle81"/>
          <w:rFonts w:ascii="Times New Roman" w:hAnsi="Times New Roman" w:cs="Times New Roman"/>
          <w:b w:val="0"/>
          <w:sz w:val="24"/>
          <w:szCs w:val="24"/>
          <w:lang w:eastAsia="en-US"/>
        </w:rPr>
        <w:t>.4.</w:t>
      </w:r>
    </w:p>
    <w:p w:rsidR="00347A03" w:rsidRPr="00347A03" w:rsidRDefault="00347A03" w:rsidP="00347A03">
      <w:pPr>
        <w:pStyle w:val="Style18"/>
        <w:widowControl/>
        <w:ind w:firstLine="1701"/>
        <w:jc w:val="both"/>
        <w:rPr>
          <w:rStyle w:val="FontStyle81"/>
          <w:rFonts w:ascii="Times New Roman" w:hAnsi="Times New Roman" w:cs="Times New Roman"/>
          <w:b w:val="0"/>
          <w:sz w:val="24"/>
          <w:szCs w:val="24"/>
          <w:lang w:eastAsia="en-US"/>
        </w:rPr>
      </w:pPr>
      <w:r>
        <w:rPr>
          <w:noProof/>
          <w:sz w:val="20"/>
          <w:lang w:val="en-US" w:eastAsia="en-US"/>
        </w:rPr>
        <mc:AlternateContent>
          <mc:Choice Requires="wpg">
            <w:drawing>
              <wp:inline distT="0" distB="0" distL="0" distR="0">
                <wp:extent cx="3848045" cy="3061252"/>
                <wp:effectExtent l="0" t="0" r="19685" b="6350"/>
                <wp:docPr id="17" name="Группа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48045" cy="3061252"/>
                          <a:chOff x="0" y="0"/>
                          <a:chExt cx="7550" cy="5321"/>
                        </a:xfrm>
                      </wpg:grpSpPr>
                      <wps:wsp>
                        <wps:cNvPr id="18" name="Freeform 21"/>
                        <wps:cNvSpPr>
                          <a:spLocks/>
                        </wps:cNvSpPr>
                        <wps:spPr bwMode="auto">
                          <a:xfrm>
                            <a:off x="4371" y="2561"/>
                            <a:ext cx="1274" cy="2577"/>
                          </a:xfrm>
                          <a:custGeom>
                            <a:avLst/>
                            <a:gdLst>
                              <a:gd name="T0" fmla="+- 0 4372 4372"/>
                              <a:gd name="T1" fmla="*/ T0 w 1274"/>
                              <a:gd name="T2" fmla="+- 0 2562 2562"/>
                              <a:gd name="T3" fmla="*/ 2562 h 2577"/>
                              <a:gd name="T4" fmla="+- 0 5645 4372"/>
                              <a:gd name="T5" fmla="*/ T4 w 1274"/>
                              <a:gd name="T6" fmla="+- 0 2562 2562"/>
                              <a:gd name="T7" fmla="*/ 2562 h 2577"/>
                              <a:gd name="T8" fmla="+- 0 5645 4372"/>
                              <a:gd name="T9" fmla="*/ T8 w 1274"/>
                              <a:gd name="T10" fmla="+- 0 5138 2562"/>
                              <a:gd name="T11" fmla="*/ 5138 h 2577"/>
                            </a:gdLst>
                            <a:ahLst/>
                            <a:cxnLst>
                              <a:cxn ang="0">
                                <a:pos x="T1" y="T3"/>
                              </a:cxn>
                              <a:cxn ang="0">
                                <a:pos x="T5" y="T7"/>
                              </a:cxn>
                              <a:cxn ang="0">
                                <a:pos x="T9" y="T11"/>
                              </a:cxn>
                            </a:cxnLst>
                            <a:rect l="0" t="0" r="r" b="b"/>
                            <a:pathLst>
                              <a:path w="1274" h="2577">
                                <a:moveTo>
                                  <a:pt x="0" y="0"/>
                                </a:moveTo>
                                <a:lnTo>
                                  <a:pt x="1273" y="0"/>
                                </a:lnTo>
                                <a:lnTo>
                                  <a:pt x="1273" y="2576"/>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Line 22"/>
                        <wps:cNvCnPr/>
                        <wps:spPr bwMode="auto">
                          <a:xfrm>
                            <a:off x="5588" y="5145"/>
                            <a:ext cx="6"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 name="Line 23"/>
                        <wps:cNvCnPr/>
                        <wps:spPr bwMode="auto">
                          <a:xfrm>
                            <a:off x="5651" y="5133"/>
                            <a:ext cx="0" cy="26"/>
                          </a:xfrm>
                          <a:prstGeom prst="line">
                            <a:avLst/>
                          </a:prstGeom>
                          <a:noFill/>
                          <a:ln w="7201">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 name="AutoShape 24"/>
                        <wps:cNvSpPr>
                          <a:spLocks/>
                        </wps:cNvSpPr>
                        <wps:spPr bwMode="auto">
                          <a:xfrm>
                            <a:off x="1101" y="5138"/>
                            <a:ext cx="4660" cy="160"/>
                          </a:xfrm>
                          <a:custGeom>
                            <a:avLst/>
                            <a:gdLst>
                              <a:gd name="T0" fmla="+- 0 5588 1102"/>
                              <a:gd name="T1" fmla="*/ T0 w 4660"/>
                              <a:gd name="T2" fmla="+- 0 5145 5138"/>
                              <a:gd name="T3" fmla="*/ 5145 h 160"/>
                              <a:gd name="T4" fmla="+- 0 5652 1102"/>
                              <a:gd name="T5" fmla="*/ T4 w 4660"/>
                              <a:gd name="T6" fmla="+- 0 5154 5138"/>
                              <a:gd name="T7" fmla="*/ 5154 h 160"/>
                              <a:gd name="T8" fmla="+- 0 5689 1102"/>
                              <a:gd name="T9" fmla="*/ T8 w 4660"/>
                              <a:gd name="T10" fmla="+- 0 5178 5138"/>
                              <a:gd name="T11" fmla="*/ 5178 h 160"/>
                              <a:gd name="T12" fmla="+- 0 5739 1102"/>
                              <a:gd name="T13" fmla="*/ T12 w 4660"/>
                              <a:gd name="T14" fmla="+- 0 5158 5138"/>
                              <a:gd name="T15" fmla="*/ 5158 h 160"/>
                              <a:gd name="T16" fmla="+- 0 5689 1102"/>
                              <a:gd name="T17" fmla="*/ T16 w 4660"/>
                              <a:gd name="T18" fmla="+- 0 5178 5138"/>
                              <a:gd name="T19" fmla="*/ 5178 h 160"/>
                              <a:gd name="T20" fmla="+- 0 5724 1102"/>
                              <a:gd name="T21" fmla="*/ T20 w 4660"/>
                              <a:gd name="T22" fmla="+- 0 5203 5138"/>
                              <a:gd name="T23" fmla="*/ 5203 h 160"/>
                              <a:gd name="T24" fmla="+- 0 4680 1102"/>
                              <a:gd name="T25" fmla="*/ T24 w 4660"/>
                              <a:gd name="T26" fmla="+- 0 5138 5138"/>
                              <a:gd name="T27" fmla="*/ 5138 h 160"/>
                              <a:gd name="T28" fmla="+- 0 4690 1102"/>
                              <a:gd name="T29" fmla="*/ T28 w 4660"/>
                              <a:gd name="T30" fmla="+- 0 5145 5138"/>
                              <a:gd name="T31" fmla="*/ 5145 h 160"/>
                              <a:gd name="T32" fmla="+- 0 4690 1102"/>
                              <a:gd name="T33" fmla="*/ T32 w 4660"/>
                              <a:gd name="T34" fmla="+- 0 5145 5138"/>
                              <a:gd name="T35" fmla="*/ 5145 h 160"/>
                              <a:gd name="T36" fmla="+- 0 4692 1102"/>
                              <a:gd name="T37" fmla="*/ T36 w 4660"/>
                              <a:gd name="T38" fmla="+- 0 5138 5138"/>
                              <a:gd name="T39" fmla="*/ 5138 h 160"/>
                              <a:gd name="T40" fmla="+- 0 5724 1102"/>
                              <a:gd name="T41" fmla="*/ T40 w 4660"/>
                              <a:gd name="T42" fmla="+- 0 5203 5138"/>
                              <a:gd name="T43" fmla="*/ 5203 h 160"/>
                              <a:gd name="T44" fmla="+- 0 5739 1102"/>
                              <a:gd name="T45" fmla="*/ T44 w 4660"/>
                              <a:gd name="T46" fmla="+- 0 5158 5138"/>
                              <a:gd name="T47" fmla="*/ 5158 h 160"/>
                              <a:gd name="T48" fmla="+- 0 4373 1102"/>
                              <a:gd name="T49" fmla="*/ T48 w 4660"/>
                              <a:gd name="T50" fmla="+- 0 5185 5138"/>
                              <a:gd name="T51" fmla="*/ 5185 h 160"/>
                              <a:gd name="T52" fmla="+- 0 4373 1102"/>
                              <a:gd name="T53" fmla="*/ T52 w 4660"/>
                              <a:gd name="T54" fmla="+- 0 5185 5138"/>
                              <a:gd name="T55" fmla="*/ 5185 h 160"/>
                              <a:gd name="T56" fmla="+- 0 4736 1102"/>
                              <a:gd name="T57" fmla="*/ T56 w 4660"/>
                              <a:gd name="T58" fmla="+- 0 5139 5138"/>
                              <a:gd name="T59" fmla="*/ 5139 h 160"/>
                              <a:gd name="T60" fmla="+- 0 4736 1102"/>
                              <a:gd name="T61" fmla="*/ T60 w 4660"/>
                              <a:gd name="T62" fmla="+- 0 5139 5138"/>
                              <a:gd name="T63" fmla="*/ 5139 h 160"/>
                              <a:gd name="T64" fmla="+- 0 5470 1102"/>
                              <a:gd name="T65" fmla="*/ T64 w 4660"/>
                              <a:gd name="T66" fmla="+- 0 5274 5138"/>
                              <a:gd name="T67" fmla="*/ 5274 h 160"/>
                              <a:gd name="T68" fmla="+- 0 5470 1102"/>
                              <a:gd name="T69" fmla="*/ T68 w 4660"/>
                              <a:gd name="T70" fmla="+- 0 5274 5138"/>
                              <a:gd name="T71" fmla="*/ 5274 h 160"/>
                              <a:gd name="T72" fmla="+- 0 4555 1102"/>
                              <a:gd name="T73" fmla="*/ T72 w 4660"/>
                              <a:gd name="T74" fmla="+- 0 5264 5138"/>
                              <a:gd name="T75" fmla="*/ 5264 h 160"/>
                              <a:gd name="T76" fmla="+- 0 4555 1102"/>
                              <a:gd name="T77" fmla="*/ T76 w 4660"/>
                              <a:gd name="T78" fmla="+- 0 5264 5138"/>
                              <a:gd name="T79" fmla="*/ 5264 h 160"/>
                              <a:gd name="T80" fmla="+- 0 5010 1102"/>
                              <a:gd name="T81" fmla="*/ T80 w 4660"/>
                              <a:gd name="T82" fmla="+- 0 5204 5138"/>
                              <a:gd name="T83" fmla="*/ 5204 h 160"/>
                              <a:gd name="T84" fmla="+- 0 5010 1102"/>
                              <a:gd name="T85" fmla="*/ T84 w 4660"/>
                              <a:gd name="T86" fmla="+- 0 5204 5138"/>
                              <a:gd name="T87" fmla="*/ 5204 h 160"/>
                              <a:gd name="T88" fmla="+- 0 5190 1102"/>
                              <a:gd name="T89" fmla="*/ T88 w 4660"/>
                              <a:gd name="T90" fmla="+- 0 5181 5138"/>
                              <a:gd name="T91" fmla="*/ 5181 h 160"/>
                              <a:gd name="T92" fmla="+- 0 5190 1102"/>
                              <a:gd name="T93" fmla="*/ T92 w 4660"/>
                              <a:gd name="T94" fmla="+- 0 5181 5138"/>
                              <a:gd name="T95" fmla="*/ 5181 h 160"/>
                              <a:gd name="T96" fmla="+- 0 5462 1102"/>
                              <a:gd name="T97" fmla="*/ T96 w 4660"/>
                              <a:gd name="T98" fmla="+- 0 5145 5138"/>
                              <a:gd name="T99" fmla="*/ 5145 h 160"/>
                              <a:gd name="T100" fmla="+- 0 5462 1102"/>
                              <a:gd name="T101" fmla="*/ T100 w 4660"/>
                              <a:gd name="T102" fmla="+- 0 5145 5138"/>
                              <a:gd name="T103" fmla="*/ 5145 h 160"/>
                              <a:gd name="T104" fmla="+- 0 5761 1102"/>
                              <a:gd name="T105" fmla="*/ T104 w 4660"/>
                              <a:gd name="T106" fmla="+- 0 5154 5138"/>
                              <a:gd name="T107" fmla="*/ 5154 h 160"/>
                              <a:gd name="T108" fmla="+- 0 5761 1102"/>
                              <a:gd name="T109" fmla="*/ T108 w 4660"/>
                              <a:gd name="T110" fmla="+- 0 5154 5138"/>
                              <a:gd name="T111" fmla="*/ 5154 h 160"/>
                              <a:gd name="T112" fmla="+- 0 5341 1102"/>
                              <a:gd name="T113" fmla="*/ T112 w 4660"/>
                              <a:gd name="T114" fmla="+- 0 5225 5138"/>
                              <a:gd name="T115" fmla="*/ 5225 h 160"/>
                              <a:gd name="T116" fmla="+- 0 5341 1102"/>
                              <a:gd name="T117" fmla="*/ T116 w 4660"/>
                              <a:gd name="T118" fmla="+- 0 5225 5138"/>
                              <a:gd name="T119" fmla="*/ 5225 h 160"/>
                              <a:gd name="T120" fmla="+- 0 4922 1102"/>
                              <a:gd name="T121" fmla="*/ T120 w 4660"/>
                              <a:gd name="T122" fmla="+- 0 5298 5138"/>
                              <a:gd name="T123" fmla="*/ 5298 h 160"/>
                              <a:gd name="T124" fmla="+- 0 4922 1102"/>
                              <a:gd name="T125" fmla="*/ T124 w 4660"/>
                              <a:gd name="T126" fmla="+- 0 5298 5138"/>
                              <a:gd name="T127" fmla="*/ 5298 h 160"/>
                              <a:gd name="T128" fmla="+- 0 1102 1102"/>
                              <a:gd name="T129" fmla="*/ T128 w 4660"/>
                              <a:gd name="T130" fmla="+- 0 5149 5138"/>
                              <a:gd name="T131" fmla="*/ 5149 h 160"/>
                              <a:gd name="T132" fmla="+- 0 1112 1102"/>
                              <a:gd name="T133" fmla="*/ T132 w 4660"/>
                              <a:gd name="T134" fmla="+- 0 5138 5138"/>
                              <a:gd name="T135" fmla="*/ 5138 h 1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660" h="160">
                                <a:moveTo>
                                  <a:pt x="4486" y="7"/>
                                </a:moveTo>
                                <a:lnTo>
                                  <a:pt x="4550" y="16"/>
                                </a:lnTo>
                                <a:moveTo>
                                  <a:pt x="4587" y="40"/>
                                </a:moveTo>
                                <a:lnTo>
                                  <a:pt x="4637" y="20"/>
                                </a:lnTo>
                                <a:moveTo>
                                  <a:pt x="4587" y="40"/>
                                </a:moveTo>
                                <a:lnTo>
                                  <a:pt x="4622" y="65"/>
                                </a:lnTo>
                                <a:moveTo>
                                  <a:pt x="3578" y="0"/>
                                </a:moveTo>
                                <a:lnTo>
                                  <a:pt x="3588" y="7"/>
                                </a:lnTo>
                                <a:moveTo>
                                  <a:pt x="3588" y="7"/>
                                </a:moveTo>
                                <a:lnTo>
                                  <a:pt x="3590" y="0"/>
                                </a:lnTo>
                                <a:moveTo>
                                  <a:pt x="4622" y="65"/>
                                </a:moveTo>
                                <a:lnTo>
                                  <a:pt x="4637" y="20"/>
                                </a:lnTo>
                                <a:moveTo>
                                  <a:pt x="3271" y="47"/>
                                </a:moveTo>
                                <a:lnTo>
                                  <a:pt x="3271" y="47"/>
                                </a:lnTo>
                                <a:moveTo>
                                  <a:pt x="3634" y="1"/>
                                </a:moveTo>
                                <a:lnTo>
                                  <a:pt x="3634" y="1"/>
                                </a:lnTo>
                                <a:moveTo>
                                  <a:pt x="4368" y="136"/>
                                </a:moveTo>
                                <a:lnTo>
                                  <a:pt x="4368" y="136"/>
                                </a:lnTo>
                                <a:moveTo>
                                  <a:pt x="3453" y="126"/>
                                </a:moveTo>
                                <a:lnTo>
                                  <a:pt x="3453" y="126"/>
                                </a:lnTo>
                                <a:moveTo>
                                  <a:pt x="3908" y="66"/>
                                </a:moveTo>
                                <a:lnTo>
                                  <a:pt x="3908" y="66"/>
                                </a:lnTo>
                                <a:moveTo>
                                  <a:pt x="4088" y="43"/>
                                </a:moveTo>
                                <a:lnTo>
                                  <a:pt x="4088" y="43"/>
                                </a:lnTo>
                                <a:moveTo>
                                  <a:pt x="4360" y="7"/>
                                </a:moveTo>
                                <a:lnTo>
                                  <a:pt x="4360" y="7"/>
                                </a:lnTo>
                                <a:moveTo>
                                  <a:pt x="4659" y="16"/>
                                </a:moveTo>
                                <a:lnTo>
                                  <a:pt x="4659" y="16"/>
                                </a:lnTo>
                                <a:moveTo>
                                  <a:pt x="4239" y="87"/>
                                </a:moveTo>
                                <a:lnTo>
                                  <a:pt x="4239" y="87"/>
                                </a:lnTo>
                                <a:moveTo>
                                  <a:pt x="3820" y="160"/>
                                </a:moveTo>
                                <a:lnTo>
                                  <a:pt x="3820" y="160"/>
                                </a:lnTo>
                                <a:moveTo>
                                  <a:pt x="0" y="11"/>
                                </a:moveTo>
                                <a:lnTo>
                                  <a:pt x="10"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Line 25"/>
                        <wps:cNvCnPr/>
                        <wps:spPr bwMode="auto">
                          <a:xfrm>
                            <a:off x="1096" y="5152"/>
                            <a:ext cx="54" cy="0"/>
                          </a:xfrm>
                          <a:prstGeom prst="line">
                            <a:avLst/>
                          </a:prstGeom>
                          <a:noFill/>
                          <a:ln w="936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3" name="Line 26"/>
                        <wps:cNvCnPr/>
                        <wps:spPr bwMode="auto">
                          <a:xfrm>
                            <a:off x="1143" y="5133"/>
                            <a:ext cx="0" cy="26"/>
                          </a:xfrm>
                          <a:prstGeom prst="line">
                            <a:avLst/>
                          </a:prstGeom>
                          <a:noFill/>
                          <a:ln w="79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4" name="AutoShape 27"/>
                        <wps:cNvSpPr>
                          <a:spLocks/>
                        </wps:cNvSpPr>
                        <wps:spPr bwMode="auto">
                          <a:xfrm>
                            <a:off x="850" y="5153"/>
                            <a:ext cx="802" cy="112"/>
                          </a:xfrm>
                          <a:custGeom>
                            <a:avLst/>
                            <a:gdLst>
                              <a:gd name="T0" fmla="+- 0 1073 851"/>
                              <a:gd name="T1" fmla="*/ T0 w 802"/>
                              <a:gd name="T2" fmla="+- 0 5250 5154"/>
                              <a:gd name="T3" fmla="*/ 5250 h 112"/>
                              <a:gd name="T4" fmla="+- 0 1129 851"/>
                              <a:gd name="T5" fmla="*/ T4 w 802"/>
                              <a:gd name="T6" fmla="+- 0 5191 5154"/>
                              <a:gd name="T7" fmla="*/ 5191 h 112"/>
                              <a:gd name="T8" fmla="+- 0 1137 851"/>
                              <a:gd name="T9" fmla="*/ T8 w 802"/>
                              <a:gd name="T10" fmla="+- 0 5259 5154"/>
                              <a:gd name="T11" fmla="*/ 5259 h 112"/>
                              <a:gd name="T12" fmla="+- 0 1129 851"/>
                              <a:gd name="T13" fmla="*/ T12 w 802"/>
                              <a:gd name="T14" fmla="+- 0 5191 5154"/>
                              <a:gd name="T15" fmla="*/ 5191 h 112"/>
                              <a:gd name="T16" fmla="+- 0 1073 851"/>
                              <a:gd name="T17" fmla="*/ T16 w 802"/>
                              <a:gd name="T18" fmla="+- 0 5250 5154"/>
                              <a:gd name="T19" fmla="*/ 5250 h 112"/>
                              <a:gd name="T20" fmla="+- 0 1137 851"/>
                              <a:gd name="T21" fmla="*/ T20 w 802"/>
                              <a:gd name="T22" fmla="+- 0 5259 5154"/>
                              <a:gd name="T23" fmla="*/ 5259 h 112"/>
                              <a:gd name="T24" fmla="+- 0 945 851"/>
                              <a:gd name="T25" fmla="*/ T24 w 802"/>
                              <a:gd name="T26" fmla="+- 0 5180 5154"/>
                              <a:gd name="T27" fmla="*/ 5180 h 112"/>
                              <a:gd name="T28" fmla="+- 0 995 851"/>
                              <a:gd name="T29" fmla="*/ T28 w 802"/>
                              <a:gd name="T30" fmla="+- 0 5161 5154"/>
                              <a:gd name="T31" fmla="*/ 5161 h 112"/>
                              <a:gd name="T32" fmla="+- 0 945 851"/>
                              <a:gd name="T33" fmla="*/ T32 w 802"/>
                              <a:gd name="T34" fmla="+- 0 5180 5154"/>
                              <a:gd name="T35" fmla="*/ 5180 h 112"/>
                              <a:gd name="T36" fmla="+- 0 980 851"/>
                              <a:gd name="T37" fmla="*/ T36 w 802"/>
                              <a:gd name="T38" fmla="+- 0 5204 5154"/>
                              <a:gd name="T39" fmla="*/ 5204 h 112"/>
                              <a:gd name="T40" fmla="+- 0 995 851"/>
                              <a:gd name="T41" fmla="*/ T40 w 802"/>
                              <a:gd name="T42" fmla="+- 0 5161 5154"/>
                              <a:gd name="T43" fmla="*/ 5161 h 112"/>
                              <a:gd name="T44" fmla="+- 0 1068 851"/>
                              <a:gd name="T45" fmla="*/ T44 w 802"/>
                              <a:gd name="T46" fmla="+- 0 5157 5154"/>
                              <a:gd name="T47" fmla="*/ 5157 h 112"/>
                              <a:gd name="T48" fmla="+- 0 1068 851"/>
                              <a:gd name="T49" fmla="*/ T48 w 802"/>
                              <a:gd name="T50" fmla="+- 0 5157 5154"/>
                              <a:gd name="T51" fmla="*/ 5157 h 112"/>
                              <a:gd name="T52" fmla="+- 0 1031 851"/>
                              <a:gd name="T53" fmla="*/ T52 w 802"/>
                              <a:gd name="T54" fmla="+- 0 5211 5154"/>
                              <a:gd name="T55" fmla="*/ 5211 h 112"/>
                              <a:gd name="T56" fmla="+- 0 1031 851"/>
                              <a:gd name="T57" fmla="*/ T56 w 802"/>
                              <a:gd name="T58" fmla="+- 0 5211 5154"/>
                              <a:gd name="T59" fmla="*/ 5211 h 112"/>
                              <a:gd name="T60" fmla="+- 0 975 851"/>
                              <a:gd name="T61" fmla="*/ T60 w 802"/>
                              <a:gd name="T62" fmla="+- 0 5233 5154"/>
                              <a:gd name="T63" fmla="*/ 5233 h 112"/>
                              <a:gd name="T64" fmla="+- 0 975 851"/>
                              <a:gd name="T65" fmla="*/ T64 w 802"/>
                              <a:gd name="T66" fmla="+- 0 5233 5154"/>
                              <a:gd name="T67" fmla="*/ 5233 h 112"/>
                              <a:gd name="T68" fmla="+- 0 851 851"/>
                              <a:gd name="T69" fmla="*/ T68 w 802"/>
                              <a:gd name="T70" fmla="+- 0 5233 5154"/>
                              <a:gd name="T71" fmla="*/ 5233 h 112"/>
                              <a:gd name="T72" fmla="+- 0 851 851"/>
                              <a:gd name="T73" fmla="*/ T72 w 802"/>
                              <a:gd name="T74" fmla="+- 0 5233 5154"/>
                              <a:gd name="T75" fmla="*/ 5233 h 112"/>
                              <a:gd name="T76" fmla="+- 0 897 851"/>
                              <a:gd name="T77" fmla="*/ T76 w 802"/>
                              <a:gd name="T78" fmla="+- 0 5265 5154"/>
                              <a:gd name="T79" fmla="*/ 5265 h 112"/>
                              <a:gd name="T80" fmla="+- 0 897 851"/>
                              <a:gd name="T81" fmla="*/ T80 w 802"/>
                              <a:gd name="T82" fmla="+- 0 5265 5154"/>
                              <a:gd name="T83" fmla="*/ 5265 h 112"/>
                              <a:gd name="T84" fmla="+- 0 1619 851"/>
                              <a:gd name="T85" fmla="*/ T84 w 802"/>
                              <a:gd name="T86" fmla="+- 0 5195 5154"/>
                              <a:gd name="T87" fmla="*/ 5195 h 112"/>
                              <a:gd name="T88" fmla="+- 0 1653 851"/>
                              <a:gd name="T89" fmla="*/ T88 w 802"/>
                              <a:gd name="T90" fmla="+- 0 5154 5154"/>
                              <a:gd name="T91" fmla="*/ 5154 h 1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802" h="112">
                                <a:moveTo>
                                  <a:pt x="222" y="96"/>
                                </a:moveTo>
                                <a:lnTo>
                                  <a:pt x="278" y="37"/>
                                </a:lnTo>
                                <a:moveTo>
                                  <a:pt x="286" y="105"/>
                                </a:moveTo>
                                <a:lnTo>
                                  <a:pt x="278" y="37"/>
                                </a:lnTo>
                                <a:moveTo>
                                  <a:pt x="222" y="96"/>
                                </a:moveTo>
                                <a:lnTo>
                                  <a:pt x="286" y="105"/>
                                </a:lnTo>
                                <a:moveTo>
                                  <a:pt x="94" y="26"/>
                                </a:moveTo>
                                <a:lnTo>
                                  <a:pt x="144" y="7"/>
                                </a:lnTo>
                                <a:moveTo>
                                  <a:pt x="94" y="26"/>
                                </a:moveTo>
                                <a:lnTo>
                                  <a:pt x="129" y="50"/>
                                </a:lnTo>
                                <a:lnTo>
                                  <a:pt x="144" y="7"/>
                                </a:lnTo>
                                <a:moveTo>
                                  <a:pt x="217" y="3"/>
                                </a:moveTo>
                                <a:lnTo>
                                  <a:pt x="217" y="3"/>
                                </a:lnTo>
                                <a:moveTo>
                                  <a:pt x="180" y="57"/>
                                </a:moveTo>
                                <a:lnTo>
                                  <a:pt x="180" y="57"/>
                                </a:lnTo>
                                <a:moveTo>
                                  <a:pt x="124" y="79"/>
                                </a:moveTo>
                                <a:lnTo>
                                  <a:pt x="124" y="79"/>
                                </a:lnTo>
                                <a:moveTo>
                                  <a:pt x="0" y="79"/>
                                </a:moveTo>
                                <a:lnTo>
                                  <a:pt x="0" y="79"/>
                                </a:lnTo>
                                <a:moveTo>
                                  <a:pt x="46" y="111"/>
                                </a:moveTo>
                                <a:lnTo>
                                  <a:pt x="46" y="111"/>
                                </a:lnTo>
                                <a:moveTo>
                                  <a:pt x="768" y="41"/>
                                </a:moveTo>
                                <a:lnTo>
                                  <a:pt x="802"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Line 28"/>
                        <wps:cNvCnPr/>
                        <wps:spPr bwMode="auto">
                          <a:xfrm>
                            <a:off x="1613" y="5196"/>
                            <a:ext cx="54" cy="0"/>
                          </a:xfrm>
                          <a:prstGeom prst="line">
                            <a:avLst/>
                          </a:prstGeom>
                          <a:noFill/>
                          <a:ln w="863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6" name="AutoShape 29"/>
                        <wps:cNvSpPr>
                          <a:spLocks/>
                        </wps:cNvSpPr>
                        <wps:spPr bwMode="auto">
                          <a:xfrm>
                            <a:off x="1652" y="5153"/>
                            <a:ext cx="518" cy="87"/>
                          </a:xfrm>
                          <a:custGeom>
                            <a:avLst/>
                            <a:gdLst>
                              <a:gd name="T0" fmla="+- 0 1662 1653"/>
                              <a:gd name="T1" fmla="*/ T0 w 518"/>
                              <a:gd name="T2" fmla="+- 0 5198 5154"/>
                              <a:gd name="T3" fmla="*/ 5198 h 87"/>
                              <a:gd name="T4" fmla="+- 0 1653 1653"/>
                              <a:gd name="T5" fmla="*/ T4 w 518"/>
                              <a:gd name="T6" fmla="+- 0 5154 5154"/>
                              <a:gd name="T7" fmla="*/ 5154 h 87"/>
                              <a:gd name="T8" fmla="+- 0 2134 1653"/>
                              <a:gd name="T9" fmla="*/ T8 w 518"/>
                              <a:gd name="T10" fmla="+- 0 5240 5154"/>
                              <a:gd name="T11" fmla="*/ 5240 h 87"/>
                              <a:gd name="T12" fmla="+- 0 2170 1653"/>
                              <a:gd name="T13" fmla="*/ T12 w 518"/>
                              <a:gd name="T14" fmla="+- 0 5198 5154"/>
                              <a:gd name="T15" fmla="*/ 5198 h 87"/>
                            </a:gdLst>
                            <a:ahLst/>
                            <a:cxnLst>
                              <a:cxn ang="0">
                                <a:pos x="T1" y="T3"/>
                              </a:cxn>
                              <a:cxn ang="0">
                                <a:pos x="T5" y="T7"/>
                              </a:cxn>
                              <a:cxn ang="0">
                                <a:pos x="T9" y="T11"/>
                              </a:cxn>
                              <a:cxn ang="0">
                                <a:pos x="T13" y="T15"/>
                              </a:cxn>
                            </a:cxnLst>
                            <a:rect l="0" t="0" r="r" b="b"/>
                            <a:pathLst>
                              <a:path w="518" h="87">
                                <a:moveTo>
                                  <a:pt x="9" y="44"/>
                                </a:moveTo>
                                <a:lnTo>
                                  <a:pt x="0" y="0"/>
                                </a:lnTo>
                                <a:moveTo>
                                  <a:pt x="481" y="86"/>
                                </a:moveTo>
                                <a:lnTo>
                                  <a:pt x="517" y="44"/>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Line 30"/>
                        <wps:cNvCnPr/>
                        <wps:spPr bwMode="auto">
                          <a:xfrm>
                            <a:off x="2129" y="5242"/>
                            <a:ext cx="54" cy="0"/>
                          </a:xfrm>
                          <a:prstGeom prst="line">
                            <a:avLst/>
                          </a:prstGeom>
                          <a:noFill/>
                          <a:ln w="864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8" name="AutoShape 31"/>
                        <wps:cNvSpPr>
                          <a:spLocks/>
                        </wps:cNvSpPr>
                        <wps:spPr bwMode="auto">
                          <a:xfrm>
                            <a:off x="2127" y="5198"/>
                            <a:ext cx="558" cy="88"/>
                          </a:xfrm>
                          <a:custGeom>
                            <a:avLst/>
                            <a:gdLst>
                              <a:gd name="T0" fmla="+- 0 2178 2128"/>
                              <a:gd name="T1" fmla="*/ T0 w 558"/>
                              <a:gd name="T2" fmla="+- 0 5244 5198"/>
                              <a:gd name="T3" fmla="*/ 5244 h 88"/>
                              <a:gd name="T4" fmla="+- 0 2170 2128"/>
                              <a:gd name="T5" fmla="*/ T4 w 558"/>
                              <a:gd name="T6" fmla="+- 0 5198 5198"/>
                              <a:gd name="T7" fmla="*/ 5198 h 88"/>
                              <a:gd name="T8" fmla="+- 0 2166 2128"/>
                              <a:gd name="T9" fmla="*/ T8 w 558"/>
                              <a:gd name="T10" fmla="+- 0 5247 5198"/>
                              <a:gd name="T11" fmla="*/ 5247 h 88"/>
                              <a:gd name="T12" fmla="+- 0 2166 2128"/>
                              <a:gd name="T13" fmla="*/ T12 w 558"/>
                              <a:gd name="T14" fmla="+- 0 5247 5198"/>
                              <a:gd name="T15" fmla="*/ 5247 h 88"/>
                              <a:gd name="T16" fmla="+- 0 2128 2128"/>
                              <a:gd name="T17" fmla="*/ T16 w 558"/>
                              <a:gd name="T18" fmla="+- 0 5282 5198"/>
                              <a:gd name="T19" fmla="*/ 5282 h 88"/>
                              <a:gd name="T20" fmla="+- 0 2128 2128"/>
                              <a:gd name="T21" fmla="*/ T20 w 558"/>
                              <a:gd name="T22" fmla="+- 0 5282 5198"/>
                              <a:gd name="T23" fmla="*/ 5282 h 88"/>
                              <a:gd name="T24" fmla="+- 0 2652 2128"/>
                              <a:gd name="T25" fmla="*/ T24 w 558"/>
                              <a:gd name="T26" fmla="+- 0 5285 5198"/>
                              <a:gd name="T27" fmla="*/ 5285 h 88"/>
                              <a:gd name="T28" fmla="+- 0 2686 2128"/>
                              <a:gd name="T29" fmla="*/ T28 w 558"/>
                              <a:gd name="T30" fmla="+- 0 5244 5198"/>
                              <a:gd name="T31" fmla="*/ 5244 h 8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58" h="88">
                                <a:moveTo>
                                  <a:pt x="50" y="46"/>
                                </a:moveTo>
                                <a:lnTo>
                                  <a:pt x="42" y="0"/>
                                </a:lnTo>
                                <a:moveTo>
                                  <a:pt x="38" y="49"/>
                                </a:moveTo>
                                <a:lnTo>
                                  <a:pt x="38" y="49"/>
                                </a:lnTo>
                                <a:moveTo>
                                  <a:pt x="0" y="84"/>
                                </a:moveTo>
                                <a:lnTo>
                                  <a:pt x="0" y="84"/>
                                </a:lnTo>
                                <a:moveTo>
                                  <a:pt x="524" y="87"/>
                                </a:moveTo>
                                <a:lnTo>
                                  <a:pt x="558" y="46"/>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Line 32"/>
                        <wps:cNvCnPr/>
                        <wps:spPr bwMode="auto">
                          <a:xfrm>
                            <a:off x="2646" y="5287"/>
                            <a:ext cx="54" cy="0"/>
                          </a:xfrm>
                          <a:prstGeom prst="line">
                            <a:avLst/>
                          </a:prstGeom>
                          <a:noFill/>
                          <a:ln w="863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0" name="AutoShape 33"/>
                        <wps:cNvSpPr>
                          <a:spLocks/>
                        </wps:cNvSpPr>
                        <wps:spPr bwMode="auto">
                          <a:xfrm>
                            <a:off x="367" y="5138"/>
                            <a:ext cx="6875" cy="173"/>
                          </a:xfrm>
                          <a:custGeom>
                            <a:avLst/>
                            <a:gdLst>
                              <a:gd name="T0" fmla="+- 0 2695 368"/>
                              <a:gd name="T1" fmla="*/ T0 w 6875"/>
                              <a:gd name="T2" fmla="+- 0 5289 5138"/>
                              <a:gd name="T3" fmla="*/ 5289 h 173"/>
                              <a:gd name="T4" fmla="+- 0 2686 368"/>
                              <a:gd name="T5" fmla="*/ T4 w 6875"/>
                              <a:gd name="T6" fmla="+- 0 5244 5138"/>
                              <a:gd name="T7" fmla="*/ 5244 h 173"/>
                              <a:gd name="T8" fmla="+- 0 2656 368"/>
                              <a:gd name="T9" fmla="*/ T8 w 6875"/>
                              <a:gd name="T10" fmla="+- 0 5255 5138"/>
                              <a:gd name="T11" fmla="*/ 5255 h 173"/>
                              <a:gd name="T12" fmla="+- 0 2656 368"/>
                              <a:gd name="T13" fmla="*/ T12 w 6875"/>
                              <a:gd name="T14" fmla="+- 0 5255 5138"/>
                              <a:gd name="T15" fmla="*/ 5255 h 173"/>
                              <a:gd name="T16" fmla="+- 0 3184 368"/>
                              <a:gd name="T17" fmla="*/ T16 w 6875"/>
                              <a:gd name="T18" fmla="+- 0 5310 5138"/>
                              <a:gd name="T19" fmla="*/ 5310 h 173"/>
                              <a:gd name="T20" fmla="+- 0 3203 368"/>
                              <a:gd name="T21" fmla="*/ T20 w 6875"/>
                              <a:gd name="T22" fmla="+- 0 5289 5138"/>
                              <a:gd name="T23" fmla="*/ 5289 h 173"/>
                              <a:gd name="T24" fmla="+- 0 3206 368"/>
                              <a:gd name="T25" fmla="*/ T24 w 6875"/>
                              <a:gd name="T26" fmla="+- 0 5310 5138"/>
                              <a:gd name="T27" fmla="*/ 5310 h 173"/>
                              <a:gd name="T28" fmla="+- 0 3203 368"/>
                              <a:gd name="T29" fmla="*/ T28 w 6875"/>
                              <a:gd name="T30" fmla="+- 0 5289 5138"/>
                              <a:gd name="T31" fmla="*/ 5289 h 173"/>
                              <a:gd name="T32" fmla="+- 0 7209 368"/>
                              <a:gd name="T33" fmla="*/ T32 w 6875"/>
                              <a:gd name="T34" fmla="+- 0 5138 5138"/>
                              <a:gd name="T35" fmla="*/ 5138 h 173"/>
                              <a:gd name="T36" fmla="+- 0 7199 368"/>
                              <a:gd name="T37" fmla="*/ T36 w 6875"/>
                              <a:gd name="T38" fmla="+- 0 5151 5138"/>
                              <a:gd name="T39" fmla="*/ 5151 h 173"/>
                              <a:gd name="T40" fmla="+- 0 7243 368"/>
                              <a:gd name="T41" fmla="*/ T40 w 6875"/>
                              <a:gd name="T42" fmla="+- 0 5154 5138"/>
                              <a:gd name="T43" fmla="*/ 5154 h 173"/>
                              <a:gd name="T44" fmla="+- 0 7243 368"/>
                              <a:gd name="T45" fmla="*/ T44 w 6875"/>
                              <a:gd name="T46" fmla="+- 0 5154 5138"/>
                              <a:gd name="T47" fmla="*/ 5154 h 173"/>
                              <a:gd name="T48" fmla="+- 0 7239 368"/>
                              <a:gd name="T49" fmla="*/ T48 w 6875"/>
                              <a:gd name="T50" fmla="+- 0 5138 5138"/>
                              <a:gd name="T51" fmla="*/ 5138 h 173"/>
                              <a:gd name="T52" fmla="+- 0 1898 368"/>
                              <a:gd name="T53" fmla="*/ T52 w 6875"/>
                              <a:gd name="T54" fmla="+- 0 5310 5138"/>
                              <a:gd name="T55" fmla="*/ 5310 h 173"/>
                              <a:gd name="T56" fmla="+- 0 1898 368"/>
                              <a:gd name="T57" fmla="*/ T56 w 6875"/>
                              <a:gd name="T58" fmla="+- 0 5310 5138"/>
                              <a:gd name="T59" fmla="*/ 5310 h 173"/>
                              <a:gd name="T60" fmla="+- 0 1898 368"/>
                              <a:gd name="T61" fmla="*/ T60 w 6875"/>
                              <a:gd name="T62" fmla="+- 0 5310 5138"/>
                              <a:gd name="T63" fmla="*/ 5310 h 173"/>
                              <a:gd name="T64" fmla="+- 0 1898 368"/>
                              <a:gd name="T65" fmla="*/ T64 w 6875"/>
                              <a:gd name="T66" fmla="+- 0 5310 5138"/>
                              <a:gd name="T67" fmla="*/ 5310 h 173"/>
                              <a:gd name="T68" fmla="+- 0 6357 368"/>
                              <a:gd name="T69" fmla="*/ T68 w 6875"/>
                              <a:gd name="T70" fmla="+- 0 5264 5138"/>
                              <a:gd name="T71" fmla="*/ 5264 h 173"/>
                              <a:gd name="T72" fmla="+- 0 6413 368"/>
                              <a:gd name="T73" fmla="*/ T72 w 6875"/>
                              <a:gd name="T74" fmla="+- 0 5205 5138"/>
                              <a:gd name="T75" fmla="*/ 5205 h 173"/>
                              <a:gd name="T76" fmla="+- 0 6420 368"/>
                              <a:gd name="T77" fmla="*/ T76 w 6875"/>
                              <a:gd name="T78" fmla="+- 0 5273 5138"/>
                              <a:gd name="T79" fmla="*/ 5273 h 173"/>
                              <a:gd name="T80" fmla="+- 0 6413 368"/>
                              <a:gd name="T81" fmla="*/ T80 w 6875"/>
                              <a:gd name="T82" fmla="+- 0 5205 5138"/>
                              <a:gd name="T83" fmla="*/ 5205 h 173"/>
                              <a:gd name="T84" fmla="+- 0 6357 368"/>
                              <a:gd name="T85" fmla="*/ T84 w 6875"/>
                              <a:gd name="T86" fmla="+- 0 5264 5138"/>
                              <a:gd name="T87" fmla="*/ 5264 h 173"/>
                              <a:gd name="T88" fmla="+- 0 6420 368"/>
                              <a:gd name="T89" fmla="*/ T88 w 6875"/>
                              <a:gd name="T90" fmla="+- 0 5273 5138"/>
                              <a:gd name="T91" fmla="*/ 5273 h 173"/>
                              <a:gd name="T92" fmla="+- 0 6354 368"/>
                              <a:gd name="T93" fmla="*/ T92 w 6875"/>
                              <a:gd name="T94" fmla="+- 0 5240 5138"/>
                              <a:gd name="T95" fmla="*/ 5240 h 173"/>
                              <a:gd name="T96" fmla="+- 0 6354 368"/>
                              <a:gd name="T97" fmla="*/ T96 w 6875"/>
                              <a:gd name="T98" fmla="+- 0 5240 5138"/>
                              <a:gd name="T99" fmla="*/ 5240 h 173"/>
                              <a:gd name="T100" fmla="+- 0 369 368"/>
                              <a:gd name="T101" fmla="*/ T100 w 6875"/>
                              <a:gd name="T102" fmla="+- 0 5140 5138"/>
                              <a:gd name="T103" fmla="*/ 5140 h 173"/>
                              <a:gd name="T104" fmla="+- 0 368 368"/>
                              <a:gd name="T105" fmla="*/ T104 w 6875"/>
                              <a:gd name="T106" fmla="+- 0 5138 5138"/>
                              <a:gd name="T107" fmla="*/ 5138 h 1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6875" h="173">
                                <a:moveTo>
                                  <a:pt x="2327" y="151"/>
                                </a:moveTo>
                                <a:lnTo>
                                  <a:pt x="2318" y="106"/>
                                </a:lnTo>
                                <a:moveTo>
                                  <a:pt x="2288" y="117"/>
                                </a:moveTo>
                                <a:lnTo>
                                  <a:pt x="2288" y="117"/>
                                </a:lnTo>
                                <a:moveTo>
                                  <a:pt x="2816" y="172"/>
                                </a:moveTo>
                                <a:lnTo>
                                  <a:pt x="2835" y="151"/>
                                </a:lnTo>
                                <a:moveTo>
                                  <a:pt x="2838" y="172"/>
                                </a:moveTo>
                                <a:lnTo>
                                  <a:pt x="2835" y="151"/>
                                </a:lnTo>
                                <a:moveTo>
                                  <a:pt x="6841" y="0"/>
                                </a:moveTo>
                                <a:lnTo>
                                  <a:pt x="6831" y="13"/>
                                </a:lnTo>
                                <a:lnTo>
                                  <a:pt x="6875" y="16"/>
                                </a:lnTo>
                                <a:moveTo>
                                  <a:pt x="6875" y="16"/>
                                </a:moveTo>
                                <a:lnTo>
                                  <a:pt x="6871" y="0"/>
                                </a:lnTo>
                                <a:moveTo>
                                  <a:pt x="1530" y="172"/>
                                </a:moveTo>
                                <a:lnTo>
                                  <a:pt x="1530" y="172"/>
                                </a:lnTo>
                                <a:moveTo>
                                  <a:pt x="1530" y="172"/>
                                </a:moveTo>
                                <a:lnTo>
                                  <a:pt x="1530" y="172"/>
                                </a:lnTo>
                                <a:moveTo>
                                  <a:pt x="5989" y="126"/>
                                </a:moveTo>
                                <a:lnTo>
                                  <a:pt x="6045" y="67"/>
                                </a:lnTo>
                                <a:moveTo>
                                  <a:pt x="6052" y="135"/>
                                </a:moveTo>
                                <a:lnTo>
                                  <a:pt x="6045" y="67"/>
                                </a:lnTo>
                                <a:moveTo>
                                  <a:pt x="5989" y="126"/>
                                </a:moveTo>
                                <a:lnTo>
                                  <a:pt x="6052" y="135"/>
                                </a:lnTo>
                                <a:moveTo>
                                  <a:pt x="5986" y="102"/>
                                </a:moveTo>
                                <a:lnTo>
                                  <a:pt x="5986" y="102"/>
                                </a:lnTo>
                                <a:moveTo>
                                  <a:pt x="1" y="2"/>
                                </a:moveTo>
                                <a:lnTo>
                                  <a:pt x="0"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Line 34"/>
                        <wps:cNvCnPr/>
                        <wps:spPr bwMode="auto">
                          <a:xfrm>
                            <a:off x="348" y="5139"/>
                            <a:ext cx="26" cy="0"/>
                          </a:xfrm>
                          <a:prstGeom prst="line">
                            <a:avLst/>
                          </a:prstGeom>
                          <a:noFill/>
                          <a:ln w="791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2" name="AutoShape 35"/>
                        <wps:cNvSpPr>
                          <a:spLocks/>
                        </wps:cNvSpPr>
                        <wps:spPr bwMode="auto">
                          <a:xfrm>
                            <a:off x="205" y="5147"/>
                            <a:ext cx="7102" cy="164"/>
                          </a:xfrm>
                          <a:custGeom>
                            <a:avLst/>
                            <a:gdLst>
                              <a:gd name="T0" fmla="+- 0 304 206"/>
                              <a:gd name="T1" fmla="*/ T0 w 7102"/>
                              <a:gd name="T2" fmla="+- 0 5179 5147"/>
                              <a:gd name="T3" fmla="*/ 5179 h 164"/>
                              <a:gd name="T4" fmla="+- 0 2030 206"/>
                              <a:gd name="T5" fmla="*/ T4 w 7102"/>
                              <a:gd name="T6" fmla="+- 0 5219 5147"/>
                              <a:gd name="T7" fmla="*/ 5219 h 164"/>
                              <a:gd name="T8" fmla="+- 0 2015 206"/>
                              <a:gd name="T9" fmla="*/ T8 w 7102"/>
                              <a:gd name="T10" fmla="+- 0 5262 5147"/>
                              <a:gd name="T11" fmla="*/ 5262 h 164"/>
                              <a:gd name="T12" fmla="+- 0 2030 206"/>
                              <a:gd name="T13" fmla="*/ T12 w 7102"/>
                              <a:gd name="T14" fmla="+- 0 5219 5147"/>
                              <a:gd name="T15" fmla="*/ 5219 h 164"/>
                              <a:gd name="T16" fmla="+- 0 3064 206"/>
                              <a:gd name="T17" fmla="*/ T16 w 7102"/>
                              <a:gd name="T18" fmla="+- 0 5275 5147"/>
                              <a:gd name="T19" fmla="*/ 5275 h 164"/>
                              <a:gd name="T20" fmla="+- 0 3037 206"/>
                              <a:gd name="T21" fmla="*/ T20 w 7102"/>
                              <a:gd name="T22" fmla="+- 0 5310 5147"/>
                              <a:gd name="T23" fmla="*/ 5310 h 164"/>
                              <a:gd name="T24" fmla="+- 0 3064 206"/>
                              <a:gd name="T25" fmla="*/ T24 w 7102"/>
                              <a:gd name="T26" fmla="+- 0 5275 5147"/>
                              <a:gd name="T27" fmla="*/ 5275 h 164"/>
                              <a:gd name="T28" fmla="+- 0 6723 206"/>
                              <a:gd name="T29" fmla="*/ T28 w 7102"/>
                              <a:gd name="T30" fmla="+- 0 5236 5147"/>
                              <a:gd name="T31" fmla="*/ 5236 h 164"/>
                              <a:gd name="T32" fmla="+- 0 6760 206"/>
                              <a:gd name="T33" fmla="*/ T32 w 7102"/>
                              <a:gd name="T34" fmla="+- 0 5261 5147"/>
                              <a:gd name="T35" fmla="*/ 5261 h 164"/>
                              <a:gd name="T36" fmla="+- 0 6816 206"/>
                              <a:gd name="T37" fmla="*/ T36 w 7102"/>
                              <a:gd name="T38" fmla="+- 0 5225 5147"/>
                              <a:gd name="T39" fmla="*/ 5225 h 164"/>
                              <a:gd name="T40" fmla="+- 0 6773 206"/>
                              <a:gd name="T41" fmla="*/ T40 w 7102"/>
                              <a:gd name="T42" fmla="+- 0 5168 5147"/>
                              <a:gd name="T43" fmla="*/ 5168 h 164"/>
                              <a:gd name="T44" fmla="+- 0 324 206"/>
                              <a:gd name="T45" fmla="*/ T44 w 7102"/>
                              <a:gd name="T46" fmla="+- 0 5263 5147"/>
                              <a:gd name="T47" fmla="*/ 5263 h 164"/>
                              <a:gd name="T48" fmla="+- 0 396 206"/>
                              <a:gd name="T49" fmla="*/ T48 w 7102"/>
                              <a:gd name="T50" fmla="+- 0 5293 5147"/>
                              <a:gd name="T51" fmla="*/ 5293 h 164"/>
                              <a:gd name="T52" fmla="+- 0 358 206"/>
                              <a:gd name="T53" fmla="*/ T52 w 7102"/>
                              <a:gd name="T54" fmla="+- 0 5298 5147"/>
                              <a:gd name="T55" fmla="*/ 5298 h 164"/>
                              <a:gd name="T56" fmla="+- 0 698 206"/>
                              <a:gd name="T57" fmla="*/ T56 w 7102"/>
                              <a:gd name="T58" fmla="+- 0 5208 5147"/>
                              <a:gd name="T59" fmla="*/ 5208 h 164"/>
                              <a:gd name="T60" fmla="+- 0 1797 206"/>
                              <a:gd name="T61" fmla="*/ T60 w 7102"/>
                              <a:gd name="T62" fmla="+- 0 5298 5147"/>
                              <a:gd name="T63" fmla="*/ 5298 h 164"/>
                              <a:gd name="T64" fmla="+- 0 1743 206"/>
                              <a:gd name="T65" fmla="*/ T64 w 7102"/>
                              <a:gd name="T66" fmla="+- 0 5266 5147"/>
                              <a:gd name="T67" fmla="*/ 5266 h 164"/>
                              <a:gd name="T68" fmla="+- 0 2530 206"/>
                              <a:gd name="T69" fmla="*/ T68 w 7102"/>
                              <a:gd name="T70" fmla="+- 0 5200 5147"/>
                              <a:gd name="T71" fmla="*/ 5200 h 164"/>
                              <a:gd name="T72" fmla="+- 0 2476 206"/>
                              <a:gd name="T73" fmla="*/ T72 w 7102"/>
                              <a:gd name="T74" fmla="+- 0 5279 5147"/>
                              <a:gd name="T75" fmla="*/ 5279 h 164"/>
                              <a:gd name="T76" fmla="+- 0 2512 206"/>
                              <a:gd name="T77" fmla="*/ T76 w 7102"/>
                              <a:gd name="T78" fmla="+- 0 5298 5147"/>
                              <a:gd name="T79" fmla="*/ 5298 h 164"/>
                              <a:gd name="T80" fmla="+- 0 2432 206"/>
                              <a:gd name="T81" fmla="*/ T80 w 7102"/>
                              <a:gd name="T82" fmla="+- 0 5300 5147"/>
                              <a:gd name="T83" fmla="*/ 5300 h 164"/>
                              <a:gd name="T84" fmla="+- 0 2904 206"/>
                              <a:gd name="T85" fmla="*/ T84 w 7102"/>
                              <a:gd name="T86" fmla="+- 0 5147 5147"/>
                              <a:gd name="T87" fmla="*/ 5147 h 164"/>
                              <a:gd name="T88" fmla="+- 0 2929 206"/>
                              <a:gd name="T89" fmla="*/ T88 w 7102"/>
                              <a:gd name="T90" fmla="+- 0 5220 5147"/>
                              <a:gd name="T91" fmla="*/ 5220 h 164"/>
                              <a:gd name="T92" fmla="+- 0 2851 206"/>
                              <a:gd name="T93" fmla="*/ T92 w 7102"/>
                              <a:gd name="T94" fmla="+- 0 5229 5147"/>
                              <a:gd name="T95" fmla="*/ 5229 h 164"/>
                              <a:gd name="T96" fmla="+- 0 3629 206"/>
                              <a:gd name="T97" fmla="*/ T96 w 7102"/>
                              <a:gd name="T98" fmla="+- 0 5290 5147"/>
                              <a:gd name="T99" fmla="*/ 5290 h 164"/>
                              <a:gd name="T100" fmla="+- 0 4003 206"/>
                              <a:gd name="T101" fmla="*/ T100 w 7102"/>
                              <a:gd name="T102" fmla="+- 0 5236 5147"/>
                              <a:gd name="T103" fmla="*/ 5236 h 164"/>
                              <a:gd name="T104" fmla="+- 0 5834 206"/>
                              <a:gd name="T105" fmla="*/ T104 w 7102"/>
                              <a:gd name="T106" fmla="+- 0 5228 5147"/>
                              <a:gd name="T107" fmla="*/ 5228 h 164"/>
                              <a:gd name="T108" fmla="+- 0 6208 206"/>
                              <a:gd name="T109" fmla="*/ T108 w 7102"/>
                              <a:gd name="T110" fmla="+- 0 5173 5147"/>
                              <a:gd name="T111" fmla="*/ 5173 h 164"/>
                              <a:gd name="T112" fmla="+- 0 7307 206"/>
                              <a:gd name="T113" fmla="*/ T112 w 7102"/>
                              <a:gd name="T114" fmla="+- 0 5263 5147"/>
                              <a:gd name="T115" fmla="*/ 5263 h 164"/>
                              <a:gd name="T116" fmla="+- 0 1303 206"/>
                              <a:gd name="T117" fmla="*/ T116 w 7102"/>
                              <a:gd name="T118" fmla="+- 0 5174 5147"/>
                              <a:gd name="T119" fmla="*/ 5174 h 164"/>
                              <a:gd name="T120" fmla="+- 0 1359 206"/>
                              <a:gd name="T121" fmla="*/ T120 w 7102"/>
                              <a:gd name="T122" fmla="+- 0 5249 5147"/>
                              <a:gd name="T123" fmla="*/ 5249 h 164"/>
                              <a:gd name="T124" fmla="+- 0 1317 206"/>
                              <a:gd name="T125" fmla="*/ T124 w 7102"/>
                              <a:gd name="T126" fmla="+- 0 5193 5147"/>
                              <a:gd name="T127" fmla="*/ 5193 h 164"/>
                              <a:gd name="T128" fmla="+- 0 3384 206"/>
                              <a:gd name="T129" fmla="*/ T128 w 7102"/>
                              <a:gd name="T130" fmla="+- 0 5160 5147"/>
                              <a:gd name="T131" fmla="*/ 5160 h 164"/>
                              <a:gd name="T132" fmla="+- 0 4282 206"/>
                              <a:gd name="T133" fmla="*/ T132 w 7102"/>
                              <a:gd name="T134" fmla="+- 0 5300 5147"/>
                              <a:gd name="T135" fmla="*/ 5300 h 164"/>
                              <a:gd name="T136" fmla="+- 0 6181 206"/>
                              <a:gd name="T137" fmla="*/ T136 w 7102"/>
                              <a:gd name="T138" fmla="+- 0 5309 5147"/>
                              <a:gd name="T139" fmla="*/ 5309 h 164"/>
                              <a:gd name="T140" fmla="+- 0 6636 206"/>
                              <a:gd name="T141" fmla="*/ T140 w 7102"/>
                              <a:gd name="T142" fmla="+- 0 5249 5147"/>
                              <a:gd name="T143" fmla="*/ 5249 h 164"/>
                              <a:gd name="T144" fmla="+- 0 7088 206"/>
                              <a:gd name="T145" fmla="*/ T144 w 7102"/>
                              <a:gd name="T146" fmla="+- 0 5190 5147"/>
                              <a:gd name="T147" fmla="*/ 5190 h 164"/>
                              <a:gd name="T148" fmla="+- 0 590 206"/>
                              <a:gd name="T149" fmla="*/ T148 w 7102"/>
                              <a:gd name="T150" fmla="+- 0 5217 5147"/>
                              <a:gd name="T151" fmla="*/ 5217 h 164"/>
                              <a:gd name="T152" fmla="+- 0 206 206"/>
                              <a:gd name="T153" fmla="*/ T152 w 7102"/>
                              <a:gd name="T154" fmla="+- 0 5200 5147"/>
                              <a:gd name="T155" fmla="*/ 5200 h 164"/>
                              <a:gd name="T156" fmla="+- 0 3272 206"/>
                              <a:gd name="T157" fmla="*/ T156 w 7102"/>
                              <a:gd name="T158" fmla="+- 0 5156 5147"/>
                              <a:gd name="T159" fmla="*/ 5156 h 1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7102" h="164">
                                <a:moveTo>
                                  <a:pt x="98" y="32"/>
                                </a:moveTo>
                                <a:lnTo>
                                  <a:pt x="98" y="32"/>
                                </a:lnTo>
                                <a:moveTo>
                                  <a:pt x="1773" y="91"/>
                                </a:moveTo>
                                <a:lnTo>
                                  <a:pt x="1824" y="72"/>
                                </a:lnTo>
                                <a:moveTo>
                                  <a:pt x="1773" y="91"/>
                                </a:moveTo>
                                <a:lnTo>
                                  <a:pt x="1809" y="115"/>
                                </a:lnTo>
                                <a:moveTo>
                                  <a:pt x="1809" y="115"/>
                                </a:moveTo>
                                <a:lnTo>
                                  <a:pt x="1824" y="72"/>
                                </a:lnTo>
                                <a:moveTo>
                                  <a:pt x="2808" y="149"/>
                                </a:moveTo>
                                <a:lnTo>
                                  <a:pt x="2858" y="128"/>
                                </a:lnTo>
                                <a:moveTo>
                                  <a:pt x="2808" y="149"/>
                                </a:moveTo>
                                <a:lnTo>
                                  <a:pt x="2831" y="163"/>
                                </a:lnTo>
                                <a:moveTo>
                                  <a:pt x="2847" y="163"/>
                                </a:moveTo>
                                <a:lnTo>
                                  <a:pt x="2858" y="128"/>
                                </a:lnTo>
                                <a:moveTo>
                                  <a:pt x="6568" y="69"/>
                                </a:moveTo>
                                <a:lnTo>
                                  <a:pt x="6517" y="89"/>
                                </a:lnTo>
                                <a:lnTo>
                                  <a:pt x="6554" y="114"/>
                                </a:lnTo>
                                <a:moveTo>
                                  <a:pt x="6554" y="114"/>
                                </a:moveTo>
                                <a:lnTo>
                                  <a:pt x="6568" y="69"/>
                                </a:lnTo>
                                <a:moveTo>
                                  <a:pt x="6610" y="78"/>
                                </a:moveTo>
                                <a:lnTo>
                                  <a:pt x="6610" y="78"/>
                                </a:lnTo>
                                <a:moveTo>
                                  <a:pt x="6567" y="21"/>
                                </a:moveTo>
                                <a:lnTo>
                                  <a:pt x="6567" y="21"/>
                                </a:lnTo>
                                <a:moveTo>
                                  <a:pt x="118" y="116"/>
                                </a:moveTo>
                                <a:lnTo>
                                  <a:pt x="118" y="116"/>
                                </a:lnTo>
                                <a:moveTo>
                                  <a:pt x="190" y="146"/>
                                </a:moveTo>
                                <a:lnTo>
                                  <a:pt x="190" y="146"/>
                                </a:lnTo>
                                <a:moveTo>
                                  <a:pt x="152" y="151"/>
                                </a:moveTo>
                                <a:lnTo>
                                  <a:pt x="152" y="151"/>
                                </a:lnTo>
                                <a:moveTo>
                                  <a:pt x="492" y="61"/>
                                </a:moveTo>
                                <a:lnTo>
                                  <a:pt x="492" y="61"/>
                                </a:lnTo>
                                <a:moveTo>
                                  <a:pt x="1591" y="151"/>
                                </a:moveTo>
                                <a:lnTo>
                                  <a:pt x="1591" y="151"/>
                                </a:lnTo>
                                <a:moveTo>
                                  <a:pt x="1537" y="119"/>
                                </a:moveTo>
                                <a:lnTo>
                                  <a:pt x="1537" y="119"/>
                                </a:lnTo>
                                <a:moveTo>
                                  <a:pt x="2324" y="53"/>
                                </a:moveTo>
                                <a:lnTo>
                                  <a:pt x="2324" y="53"/>
                                </a:lnTo>
                                <a:moveTo>
                                  <a:pt x="2270" y="132"/>
                                </a:moveTo>
                                <a:lnTo>
                                  <a:pt x="2270" y="132"/>
                                </a:lnTo>
                                <a:moveTo>
                                  <a:pt x="2306" y="151"/>
                                </a:moveTo>
                                <a:lnTo>
                                  <a:pt x="2306" y="151"/>
                                </a:lnTo>
                                <a:moveTo>
                                  <a:pt x="2226" y="153"/>
                                </a:moveTo>
                                <a:lnTo>
                                  <a:pt x="2226" y="153"/>
                                </a:lnTo>
                                <a:moveTo>
                                  <a:pt x="2698" y="0"/>
                                </a:moveTo>
                                <a:lnTo>
                                  <a:pt x="2698" y="0"/>
                                </a:lnTo>
                                <a:moveTo>
                                  <a:pt x="2723" y="73"/>
                                </a:moveTo>
                                <a:lnTo>
                                  <a:pt x="2723" y="73"/>
                                </a:lnTo>
                                <a:moveTo>
                                  <a:pt x="2645" y="82"/>
                                </a:moveTo>
                                <a:lnTo>
                                  <a:pt x="2645" y="82"/>
                                </a:lnTo>
                                <a:moveTo>
                                  <a:pt x="3423" y="143"/>
                                </a:moveTo>
                                <a:lnTo>
                                  <a:pt x="3423" y="143"/>
                                </a:lnTo>
                                <a:moveTo>
                                  <a:pt x="3797" y="89"/>
                                </a:moveTo>
                                <a:lnTo>
                                  <a:pt x="3797" y="89"/>
                                </a:lnTo>
                                <a:moveTo>
                                  <a:pt x="5628" y="81"/>
                                </a:moveTo>
                                <a:lnTo>
                                  <a:pt x="5628" y="81"/>
                                </a:lnTo>
                                <a:moveTo>
                                  <a:pt x="6002" y="26"/>
                                </a:moveTo>
                                <a:lnTo>
                                  <a:pt x="6002" y="26"/>
                                </a:lnTo>
                                <a:moveTo>
                                  <a:pt x="7101" y="116"/>
                                </a:moveTo>
                                <a:lnTo>
                                  <a:pt x="7101" y="116"/>
                                </a:lnTo>
                                <a:moveTo>
                                  <a:pt x="1097" y="27"/>
                                </a:moveTo>
                                <a:lnTo>
                                  <a:pt x="1097" y="27"/>
                                </a:lnTo>
                                <a:moveTo>
                                  <a:pt x="1153" y="102"/>
                                </a:moveTo>
                                <a:lnTo>
                                  <a:pt x="1153" y="102"/>
                                </a:lnTo>
                                <a:moveTo>
                                  <a:pt x="1111" y="46"/>
                                </a:moveTo>
                                <a:lnTo>
                                  <a:pt x="1111" y="46"/>
                                </a:lnTo>
                                <a:moveTo>
                                  <a:pt x="3178" y="13"/>
                                </a:moveTo>
                                <a:lnTo>
                                  <a:pt x="3178" y="13"/>
                                </a:lnTo>
                                <a:moveTo>
                                  <a:pt x="4076" y="153"/>
                                </a:moveTo>
                                <a:lnTo>
                                  <a:pt x="4076" y="153"/>
                                </a:lnTo>
                                <a:moveTo>
                                  <a:pt x="5975" y="162"/>
                                </a:moveTo>
                                <a:lnTo>
                                  <a:pt x="5975" y="162"/>
                                </a:lnTo>
                                <a:moveTo>
                                  <a:pt x="6430" y="102"/>
                                </a:moveTo>
                                <a:lnTo>
                                  <a:pt x="6430" y="102"/>
                                </a:lnTo>
                                <a:moveTo>
                                  <a:pt x="6882" y="43"/>
                                </a:moveTo>
                                <a:lnTo>
                                  <a:pt x="6882" y="43"/>
                                </a:lnTo>
                                <a:moveTo>
                                  <a:pt x="384" y="70"/>
                                </a:moveTo>
                                <a:lnTo>
                                  <a:pt x="384" y="70"/>
                                </a:lnTo>
                                <a:moveTo>
                                  <a:pt x="0" y="53"/>
                                </a:moveTo>
                                <a:lnTo>
                                  <a:pt x="0" y="53"/>
                                </a:lnTo>
                                <a:moveTo>
                                  <a:pt x="3066" y="9"/>
                                </a:moveTo>
                                <a:lnTo>
                                  <a:pt x="3066" y="9"/>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AutoShape 36"/>
                        <wps:cNvSpPr>
                          <a:spLocks/>
                        </wps:cNvSpPr>
                        <wps:spPr bwMode="auto">
                          <a:xfrm>
                            <a:off x="59" y="2286"/>
                            <a:ext cx="7481" cy="3024"/>
                          </a:xfrm>
                          <a:custGeom>
                            <a:avLst/>
                            <a:gdLst>
                              <a:gd name="T0" fmla="+- 0 7540 60"/>
                              <a:gd name="T1" fmla="*/ T0 w 7481"/>
                              <a:gd name="T2" fmla="+- 0 5138 2286"/>
                              <a:gd name="T3" fmla="*/ 5138 h 3024"/>
                              <a:gd name="T4" fmla="+- 0 60 60"/>
                              <a:gd name="T5" fmla="*/ T4 w 7481"/>
                              <a:gd name="T6" fmla="+- 0 5138 2286"/>
                              <a:gd name="T7" fmla="*/ 5138 h 3024"/>
                              <a:gd name="T8" fmla="+- 0 60 60"/>
                              <a:gd name="T9" fmla="*/ T8 w 7481"/>
                              <a:gd name="T10" fmla="+- 0 5310 2286"/>
                              <a:gd name="T11" fmla="*/ 5310 h 3024"/>
                              <a:gd name="T12" fmla="+- 0 7540 60"/>
                              <a:gd name="T13" fmla="*/ T12 w 7481"/>
                              <a:gd name="T14" fmla="+- 0 5310 2286"/>
                              <a:gd name="T15" fmla="*/ 5310 h 3024"/>
                              <a:gd name="T16" fmla="+- 0 7540 60"/>
                              <a:gd name="T17" fmla="*/ T16 w 7481"/>
                              <a:gd name="T18" fmla="+- 0 5138 2286"/>
                              <a:gd name="T19" fmla="*/ 5138 h 3024"/>
                              <a:gd name="T20" fmla="+- 0 4372 60"/>
                              <a:gd name="T21" fmla="*/ T20 w 7481"/>
                              <a:gd name="T22" fmla="+- 0 2624 2286"/>
                              <a:gd name="T23" fmla="*/ 2624 h 3024"/>
                              <a:gd name="T24" fmla="+- 0 5645 60"/>
                              <a:gd name="T25" fmla="*/ T24 w 7481"/>
                              <a:gd name="T26" fmla="+- 0 2624 2286"/>
                              <a:gd name="T27" fmla="*/ 2624 h 3024"/>
                              <a:gd name="T28" fmla="+- 0 4372 60"/>
                              <a:gd name="T29" fmla="*/ T28 w 7481"/>
                              <a:gd name="T30" fmla="+- 0 2562 2286"/>
                              <a:gd name="T31" fmla="*/ 2562 h 3024"/>
                              <a:gd name="T32" fmla="+- 0 4372 60"/>
                              <a:gd name="T33" fmla="*/ T32 w 7481"/>
                              <a:gd name="T34" fmla="+- 0 5138 2286"/>
                              <a:gd name="T35" fmla="*/ 5138 h 3024"/>
                              <a:gd name="T36" fmla="+- 0 4372 60"/>
                              <a:gd name="T37" fmla="*/ T36 w 7481"/>
                              <a:gd name="T38" fmla="+- 0 5076 2286"/>
                              <a:gd name="T39" fmla="*/ 5076 h 3024"/>
                              <a:gd name="T40" fmla="+- 0 5645 60"/>
                              <a:gd name="T41" fmla="*/ T40 w 7481"/>
                              <a:gd name="T42" fmla="+- 0 5076 2286"/>
                              <a:gd name="T43" fmla="*/ 5076 h 3024"/>
                              <a:gd name="T44" fmla="+- 0 4425 60"/>
                              <a:gd name="T45" fmla="*/ T44 w 7481"/>
                              <a:gd name="T46" fmla="+- 0 2624 2286"/>
                              <a:gd name="T47" fmla="*/ 2624 h 3024"/>
                              <a:gd name="T48" fmla="+- 0 4425 60"/>
                              <a:gd name="T49" fmla="*/ T48 w 7481"/>
                              <a:gd name="T50" fmla="+- 0 5076 2286"/>
                              <a:gd name="T51" fmla="*/ 5076 h 3024"/>
                              <a:gd name="T52" fmla="+- 0 4478 60"/>
                              <a:gd name="T53" fmla="*/ T52 w 7481"/>
                              <a:gd name="T54" fmla="+- 0 2624 2286"/>
                              <a:gd name="T55" fmla="*/ 2624 h 3024"/>
                              <a:gd name="T56" fmla="+- 0 4478 60"/>
                              <a:gd name="T57" fmla="*/ T56 w 7481"/>
                              <a:gd name="T58" fmla="+- 0 5076 2286"/>
                              <a:gd name="T59" fmla="*/ 5076 h 3024"/>
                              <a:gd name="T60" fmla="+- 0 5592 60"/>
                              <a:gd name="T61" fmla="*/ T60 w 7481"/>
                              <a:gd name="T62" fmla="+- 0 2624 2286"/>
                              <a:gd name="T63" fmla="*/ 2624 h 3024"/>
                              <a:gd name="T64" fmla="+- 0 5592 60"/>
                              <a:gd name="T65" fmla="*/ T64 w 7481"/>
                              <a:gd name="T66" fmla="+- 0 5076 2286"/>
                              <a:gd name="T67" fmla="*/ 5076 h 3024"/>
                              <a:gd name="T68" fmla="+- 0 5537 60"/>
                              <a:gd name="T69" fmla="*/ T68 w 7481"/>
                              <a:gd name="T70" fmla="+- 0 2624 2286"/>
                              <a:gd name="T71" fmla="*/ 2624 h 3024"/>
                              <a:gd name="T72" fmla="+- 0 5537 60"/>
                              <a:gd name="T73" fmla="*/ T72 w 7481"/>
                              <a:gd name="T74" fmla="+- 0 5076 2286"/>
                              <a:gd name="T75" fmla="*/ 5076 h 3024"/>
                              <a:gd name="T76" fmla="+- 0 4783 60"/>
                              <a:gd name="T77" fmla="*/ T76 w 7481"/>
                              <a:gd name="T78" fmla="+- 0 2286 2286"/>
                              <a:gd name="T79" fmla="*/ 2286 h 3024"/>
                              <a:gd name="T80" fmla="+- 0 4804 60"/>
                              <a:gd name="T81" fmla="*/ T80 w 7481"/>
                              <a:gd name="T82" fmla="+- 0 2286 2286"/>
                              <a:gd name="T83" fmla="*/ 2286 h 30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7481" h="3024">
                                <a:moveTo>
                                  <a:pt x="7480" y="2852"/>
                                </a:moveTo>
                                <a:lnTo>
                                  <a:pt x="0" y="2852"/>
                                </a:lnTo>
                                <a:lnTo>
                                  <a:pt x="0" y="3024"/>
                                </a:lnTo>
                                <a:lnTo>
                                  <a:pt x="7480" y="3024"/>
                                </a:lnTo>
                                <a:lnTo>
                                  <a:pt x="7480" y="2852"/>
                                </a:lnTo>
                                <a:close/>
                                <a:moveTo>
                                  <a:pt x="4312" y="338"/>
                                </a:moveTo>
                                <a:lnTo>
                                  <a:pt x="5585" y="338"/>
                                </a:lnTo>
                                <a:moveTo>
                                  <a:pt x="4312" y="276"/>
                                </a:moveTo>
                                <a:lnTo>
                                  <a:pt x="4312" y="2852"/>
                                </a:lnTo>
                                <a:moveTo>
                                  <a:pt x="4312" y="2790"/>
                                </a:moveTo>
                                <a:lnTo>
                                  <a:pt x="5585" y="2790"/>
                                </a:lnTo>
                                <a:moveTo>
                                  <a:pt x="4365" y="338"/>
                                </a:moveTo>
                                <a:lnTo>
                                  <a:pt x="4365" y="2790"/>
                                </a:lnTo>
                                <a:moveTo>
                                  <a:pt x="4418" y="338"/>
                                </a:moveTo>
                                <a:lnTo>
                                  <a:pt x="4418" y="2790"/>
                                </a:lnTo>
                                <a:moveTo>
                                  <a:pt x="5532" y="338"/>
                                </a:moveTo>
                                <a:lnTo>
                                  <a:pt x="5532" y="2790"/>
                                </a:lnTo>
                                <a:moveTo>
                                  <a:pt x="5477" y="338"/>
                                </a:moveTo>
                                <a:lnTo>
                                  <a:pt x="5477" y="2790"/>
                                </a:lnTo>
                                <a:moveTo>
                                  <a:pt x="4723" y="0"/>
                                </a:moveTo>
                                <a:lnTo>
                                  <a:pt x="4744" y="0"/>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Freeform 37"/>
                        <wps:cNvSpPr>
                          <a:spLocks/>
                        </wps:cNvSpPr>
                        <wps:spPr bwMode="auto">
                          <a:xfrm>
                            <a:off x="4803" y="2286"/>
                            <a:ext cx="14" cy="14"/>
                          </a:xfrm>
                          <a:custGeom>
                            <a:avLst/>
                            <a:gdLst>
                              <a:gd name="T0" fmla="+- 0 4817 4804"/>
                              <a:gd name="T1" fmla="*/ T0 w 14"/>
                              <a:gd name="T2" fmla="+- 0 2300 2286"/>
                              <a:gd name="T3" fmla="*/ 2300 h 14"/>
                              <a:gd name="T4" fmla="+- 0 4815 4804"/>
                              <a:gd name="T5" fmla="*/ T4 w 14"/>
                              <a:gd name="T6" fmla="+- 0 2293 2286"/>
                              <a:gd name="T7" fmla="*/ 2293 h 14"/>
                              <a:gd name="T8" fmla="+- 0 4810 4804"/>
                              <a:gd name="T9" fmla="*/ T8 w 14"/>
                              <a:gd name="T10" fmla="+- 0 2289 2286"/>
                              <a:gd name="T11" fmla="*/ 2289 h 14"/>
                              <a:gd name="T12" fmla="+- 0 4804 4804"/>
                              <a:gd name="T13" fmla="*/ T12 w 14"/>
                              <a:gd name="T14" fmla="+- 0 2286 2286"/>
                              <a:gd name="T15" fmla="*/ 2286 h 14"/>
                            </a:gdLst>
                            <a:ahLst/>
                            <a:cxnLst>
                              <a:cxn ang="0">
                                <a:pos x="T1" y="T3"/>
                              </a:cxn>
                              <a:cxn ang="0">
                                <a:pos x="T5" y="T7"/>
                              </a:cxn>
                              <a:cxn ang="0">
                                <a:pos x="T9" y="T11"/>
                              </a:cxn>
                              <a:cxn ang="0">
                                <a:pos x="T13" y="T15"/>
                              </a:cxn>
                            </a:cxnLst>
                            <a:rect l="0" t="0" r="r" b="b"/>
                            <a:pathLst>
                              <a:path w="14" h="14">
                                <a:moveTo>
                                  <a:pt x="13" y="14"/>
                                </a:moveTo>
                                <a:lnTo>
                                  <a:pt x="11" y="7"/>
                                </a:lnTo>
                                <a:lnTo>
                                  <a:pt x="6" y="3"/>
                                </a:lnTo>
                                <a:lnTo>
                                  <a:pt x="0" y="0"/>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Line 38"/>
                        <wps:cNvCnPr/>
                        <wps:spPr bwMode="auto">
                          <a:xfrm>
                            <a:off x="4874" y="2286"/>
                            <a:ext cx="34" cy="0"/>
                          </a:xfrm>
                          <a:prstGeom prst="line">
                            <a:avLst/>
                          </a:prstGeom>
                          <a:noFill/>
                          <a:ln w="12243">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36" name="AutoShape 39"/>
                        <wps:cNvSpPr>
                          <a:spLocks/>
                        </wps:cNvSpPr>
                        <wps:spPr bwMode="auto">
                          <a:xfrm>
                            <a:off x="4860" y="2286"/>
                            <a:ext cx="62" cy="14"/>
                          </a:xfrm>
                          <a:custGeom>
                            <a:avLst/>
                            <a:gdLst>
                              <a:gd name="T0" fmla="+- 0 4874 4860"/>
                              <a:gd name="T1" fmla="*/ T0 w 62"/>
                              <a:gd name="T2" fmla="+- 0 2286 2286"/>
                              <a:gd name="T3" fmla="*/ 2286 h 14"/>
                              <a:gd name="T4" fmla="+- 0 4867 4860"/>
                              <a:gd name="T5" fmla="*/ T4 w 62"/>
                              <a:gd name="T6" fmla="+- 0 2289 2286"/>
                              <a:gd name="T7" fmla="*/ 2289 h 14"/>
                              <a:gd name="T8" fmla="+- 0 4863 4860"/>
                              <a:gd name="T9" fmla="*/ T8 w 62"/>
                              <a:gd name="T10" fmla="+- 0 2293 2286"/>
                              <a:gd name="T11" fmla="*/ 2293 h 14"/>
                              <a:gd name="T12" fmla="+- 0 4860 4860"/>
                              <a:gd name="T13" fmla="*/ T12 w 62"/>
                              <a:gd name="T14" fmla="+- 0 2300 2286"/>
                              <a:gd name="T15" fmla="*/ 2300 h 14"/>
                              <a:gd name="T16" fmla="+- 0 4922 4860"/>
                              <a:gd name="T17" fmla="*/ T16 w 62"/>
                              <a:gd name="T18" fmla="+- 0 2300 2286"/>
                              <a:gd name="T19" fmla="*/ 2300 h 14"/>
                              <a:gd name="T20" fmla="+- 0 4919 4860"/>
                              <a:gd name="T21" fmla="*/ T20 w 62"/>
                              <a:gd name="T22" fmla="+- 0 2293 2286"/>
                              <a:gd name="T23" fmla="*/ 2293 h 14"/>
                              <a:gd name="T24" fmla="+- 0 4915 4860"/>
                              <a:gd name="T25" fmla="*/ T24 w 62"/>
                              <a:gd name="T26" fmla="+- 0 2289 2286"/>
                              <a:gd name="T27" fmla="*/ 2289 h 14"/>
                              <a:gd name="T28" fmla="+- 0 4908 4860"/>
                              <a:gd name="T29" fmla="*/ T28 w 62"/>
                              <a:gd name="T30" fmla="+- 0 2286 2286"/>
                              <a:gd name="T31" fmla="*/ 2286 h 1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2" h="14">
                                <a:moveTo>
                                  <a:pt x="14" y="0"/>
                                </a:moveTo>
                                <a:lnTo>
                                  <a:pt x="7" y="3"/>
                                </a:lnTo>
                                <a:lnTo>
                                  <a:pt x="3" y="7"/>
                                </a:lnTo>
                                <a:lnTo>
                                  <a:pt x="0" y="14"/>
                                </a:lnTo>
                                <a:moveTo>
                                  <a:pt x="62" y="14"/>
                                </a:moveTo>
                                <a:lnTo>
                                  <a:pt x="59" y="7"/>
                                </a:lnTo>
                                <a:lnTo>
                                  <a:pt x="55" y="3"/>
                                </a:lnTo>
                                <a:lnTo>
                                  <a:pt x="48" y="0"/>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Line 40"/>
                        <wps:cNvCnPr/>
                        <wps:spPr bwMode="auto">
                          <a:xfrm>
                            <a:off x="4922" y="2300"/>
                            <a:ext cx="0" cy="132"/>
                          </a:xfrm>
                          <a:prstGeom prst="line">
                            <a:avLst/>
                          </a:prstGeom>
                          <a:noFill/>
                          <a:ln w="12243">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0" name="Freeform 41"/>
                        <wps:cNvSpPr>
                          <a:spLocks/>
                        </wps:cNvSpPr>
                        <wps:spPr bwMode="auto">
                          <a:xfrm>
                            <a:off x="4907" y="2431"/>
                            <a:ext cx="14" cy="14"/>
                          </a:xfrm>
                          <a:custGeom>
                            <a:avLst/>
                            <a:gdLst>
                              <a:gd name="T0" fmla="+- 0 4908 4908"/>
                              <a:gd name="T1" fmla="*/ T0 w 14"/>
                              <a:gd name="T2" fmla="+- 0 2445 2432"/>
                              <a:gd name="T3" fmla="*/ 2445 h 14"/>
                              <a:gd name="T4" fmla="+- 0 4915 4908"/>
                              <a:gd name="T5" fmla="*/ T4 w 14"/>
                              <a:gd name="T6" fmla="+- 0 2443 2432"/>
                              <a:gd name="T7" fmla="*/ 2443 h 14"/>
                              <a:gd name="T8" fmla="+- 0 4919 4908"/>
                              <a:gd name="T9" fmla="*/ T8 w 14"/>
                              <a:gd name="T10" fmla="+- 0 2438 2432"/>
                              <a:gd name="T11" fmla="*/ 2438 h 14"/>
                              <a:gd name="T12" fmla="+- 0 4922 4908"/>
                              <a:gd name="T13" fmla="*/ T12 w 14"/>
                              <a:gd name="T14" fmla="+- 0 2432 2432"/>
                              <a:gd name="T15" fmla="*/ 2432 h 14"/>
                            </a:gdLst>
                            <a:ahLst/>
                            <a:cxnLst>
                              <a:cxn ang="0">
                                <a:pos x="T1" y="T3"/>
                              </a:cxn>
                              <a:cxn ang="0">
                                <a:pos x="T5" y="T7"/>
                              </a:cxn>
                              <a:cxn ang="0">
                                <a:pos x="T9" y="T11"/>
                              </a:cxn>
                              <a:cxn ang="0">
                                <a:pos x="T13" y="T15"/>
                              </a:cxn>
                            </a:cxnLst>
                            <a:rect l="0" t="0" r="r" b="b"/>
                            <a:pathLst>
                              <a:path w="14" h="14">
                                <a:moveTo>
                                  <a:pt x="0" y="13"/>
                                </a:moveTo>
                                <a:lnTo>
                                  <a:pt x="7" y="11"/>
                                </a:lnTo>
                                <a:lnTo>
                                  <a:pt x="11" y="6"/>
                                </a:lnTo>
                                <a:lnTo>
                                  <a:pt x="14" y="0"/>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AutoShape 42"/>
                        <wps:cNvSpPr>
                          <a:spLocks/>
                        </wps:cNvSpPr>
                        <wps:spPr bwMode="auto">
                          <a:xfrm>
                            <a:off x="4768" y="2300"/>
                            <a:ext cx="140" cy="147"/>
                          </a:xfrm>
                          <a:custGeom>
                            <a:avLst/>
                            <a:gdLst>
                              <a:gd name="T0" fmla="+- 0 4908 4768"/>
                              <a:gd name="T1" fmla="*/ T0 w 140"/>
                              <a:gd name="T2" fmla="+- 0 2446 2300"/>
                              <a:gd name="T3" fmla="*/ 2446 h 147"/>
                              <a:gd name="T4" fmla="+- 0 4783 4768"/>
                              <a:gd name="T5" fmla="*/ T4 w 140"/>
                              <a:gd name="T6" fmla="+- 0 2446 2300"/>
                              <a:gd name="T7" fmla="*/ 2446 h 147"/>
                              <a:gd name="T8" fmla="+- 0 4768 4768"/>
                              <a:gd name="T9" fmla="*/ T8 w 140"/>
                              <a:gd name="T10" fmla="+- 0 2432 2300"/>
                              <a:gd name="T11" fmla="*/ 2432 h 147"/>
                              <a:gd name="T12" fmla="+- 0 4768 4768"/>
                              <a:gd name="T13" fmla="*/ T12 w 140"/>
                              <a:gd name="T14" fmla="+- 0 2300 2300"/>
                              <a:gd name="T15" fmla="*/ 2300 h 147"/>
                            </a:gdLst>
                            <a:ahLst/>
                            <a:cxnLst>
                              <a:cxn ang="0">
                                <a:pos x="T1" y="T3"/>
                              </a:cxn>
                              <a:cxn ang="0">
                                <a:pos x="T5" y="T7"/>
                              </a:cxn>
                              <a:cxn ang="0">
                                <a:pos x="T9" y="T11"/>
                              </a:cxn>
                              <a:cxn ang="0">
                                <a:pos x="T13" y="T15"/>
                              </a:cxn>
                            </a:cxnLst>
                            <a:rect l="0" t="0" r="r" b="b"/>
                            <a:pathLst>
                              <a:path w="140" h="147">
                                <a:moveTo>
                                  <a:pt x="140" y="146"/>
                                </a:moveTo>
                                <a:lnTo>
                                  <a:pt x="15" y="146"/>
                                </a:lnTo>
                                <a:moveTo>
                                  <a:pt x="0" y="132"/>
                                </a:moveTo>
                                <a:lnTo>
                                  <a:pt x="0" y="0"/>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AutoShape 43"/>
                        <wps:cNvSpPr>
                          <a:spLocks/>
                        </wps:cNvSpPr>
                        <wps:spPr bwMode="auto">
                          <a:xfrm>
                            <a:off x="4769" y="2286"/>
                            <a:ext cx="14" cy="159"/>
                          </a:xfrm>
                          <a:custGeom>
                            <a:avLst/>
                            <a:gdLst>
                              <a:gd name="T0" fmla="+- 0 4770 4770"/>
                              <a:gd name="T1" fmla="*/ T0 w 14"/>
                              <a:gd name="T2" fmla="+- 0 2432 2286"/>
                              <a:gd name="T3" fmla="*/ 2432 h 159"/>
                              <a:gd name="T4" fmla="+- 0 4772 4770"/>
                              <a:gd name="T5" fmla="*/ T4 w 14"/>
                              <a:gd name="T6" fmla="+- 0 2438 2286"/>
                              <a:gd name="T7" fmla="*/ 2438 h 159"/>
                              <a:gd name="T8" fmla="+- 0 4776 4770"/>
                              <a:gd name="T9" fmla="*/ T8 w 14"/>
                              <a:gd name="T10" fmla="+- 0 2443 2286"/>
                              <a:gd name="T11" fmla="*/ 2443 h 159"/>
                              <a:gd name="T12" fmla="+- 0 4783 4770"/>
                              <a:gd name="T13" fmla="*/ T12 w 14"/>
                              <a:gd name="T14" fmla="+- 0 2445 2286"/>
                              <a:gd name="T15" fmla="*/ 2445 h 159"/>
                              <a:gd name="T16" fmla="+- 0 4783 4770"/>
                              <a:gd name="T17" fmla="*/ T16 w 14"/>
                              <a:gd name="T18" fmla="+- 0 2286 2286"/>
                              <a:gd name="T19" fmla="*/ 2286 h 159"/>
                              <a:gd name="T20" fmla="+- 0 4776 4770"/>
                              <a:gd name="T21" fmla="*/ T20 w 14"/>
                              <a:gd name="T22" fmla="+- 0 2289 2286"/>
                              <a:gd name="T23" fmla="*/ 2289 h 159"/>
                              <a:gd name="T24" fmla="+- 0 4772 4770"/>
                              <a:gd name="T25" fmla="*/ T24 w 14"/>
                              <a:gd name="T26" fmla="+- 0 2293 2286"/>
                              <a:gd name="T27" fmla="*/ 2293 h 159"/>
                              <a:gd name="T28" fmla="+- 0 4770 4770"/>
                              <a:gd name="T29" fmla="*/ T28 w 14"/>
                              <a:gd name="T30" fmla="+- 0 2300 2286"/>
                              <a:gd name="T31" fmla="*/ 2300 h 15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4" h="159">
                                <a:moveTo>
                                  <a:pt x="0" y="146"/>
                                </a:moveTo>
                                <a:lnTo>
                                  <a:pt x="2" y="152"/>
                                </a:lnTo>
                                <a:lnTo>
                                  <a:pt x="6" y="157"/>
                                </a:lnTo>
                                <a:lnTo>
                                  <a:pt x="13" y="159"/>
                                </a:lnTo>
                                <a:moveTo>
                                  <a:pt x="13" y="0"/>
                                </a:moveTo>
                                <a:lnTo>
                                  <a:pt x="6" y="3"/>
                                </a:lnTo>
                                <a:lnTo>
                                  <a:pt x="2" y="7"/>
                                </a:lnTo>
                                <a:lnTo>
                                  <a:pt x="0" y="14"/>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AutoShape 44"/>
                        <wps:cNvSpPr>
                          <a:spLocks/>
                        </wps:cNvSpPr>
                        <wps:spPr bwMode="auto">
                          <a:xfrm>
                            <a:off x="4800" y="1949"/>
                            <a:ext cx="233" cy="613"/>
                          </a:xfrm>
                          <a:custGeom>
                            <a:avLst/>
                            <a:gdLst>
                              <a:gd name="T0" fmla="+- 0 4804 4800"/>
                              <a:gd name="T1" fmla="*/ T0 w 233"/>
                              <a:gd name="T2" fmla="+- 0 2446 1950"/>
                              <a:gd name="T3" fmla="*/ 2446 h 613"/>
                              <a:gd name="T4" fmla="+- 0 4804 4800"/>
                              <a:gd name="T5" fmla="*/ T4 w 233"/>
                              <a:gd name="T6" fmla="+- 0 2562 1950"/>
                              <a:gd name="T7" fmla="*/ 2562 h 613"/>
                              <a:gd name="T8" fmla="+- 0 4817 4800"/>
                              <a:gd name="T9" fmla="*/ T8 w 233"/>
                              <a:gd name="T10" fmla="+- 0 2368 1950"/>
                              <a:gd name="T11" fmla="*/ 2368 h 613"/>
                              <a:gd name="T12" fmla="+- 0 4817 4800"/>
                              <a:gd name="T13" fmla="*/ T12 w 233"/>
                              <a:gd name="T14" fmla="+- 0 2300 1950"/>
                              <a:gd name="T15" fmla="*/ 2300 h 613"/>
                              <a:gd name="T16" fmla="+- 0 4886 4800"/>
                              <a:gd name="T17" fmla="*/ T16 w 233"/>
                              <a:gd name="T18" fmla="+- 0 2446 1950"/>
                              <a:gd name="T19" fmla="*/ 2446 h 613"/>
                              <a:gd name="T20" fmla="+- 0 4886 4800"/>
                              <a:gd name="T21" fmla="*/ T20 w 233"/>
                              <a:gd name="T22" fmla="+- 0 2562 1950"/>
                              <a:gd name="T23" fmla="*/ 2562 h 613"/>
                              <a:gd name="T24" fmla="+- 0 4860 4800"/>
                              <a:gd name="T25" fmla="*/ T24 w 233"/>
                              <a:gd name="T26" fmla="+- 0 2368 1950"/>
                              <a:gd name="T27" fmla="*/ 2368 h 613"/>
                              <a:gd name="T28" fmla="+- 0 4860 4800"/>
                              <a:gd name="T29" fmla="*/ T28 w 233"/>
                              <a:gd name="T30" fmla="+- 0 2300 1950"/>
                              <a:gd name="T31" fmla="*/ 2300 h 613"/>
                              <a:gd name="T32" fmla="+- 0 4800 4800"/>
                              <a:gd name="T33" fmla="*/ T32 w 233"/>
                              <a:gd name="T34" fmla="+- 0 1966 1950"/>
                              <a:gd name="T35" fmla="*/ 1966 h 613"/>
                              <a:gd name="T36" fmla="+- 0 4800 4800"/>
                              <a:gd name="T37" fmla="*/ T36 w 233"/>
                              <a:gd name="T38" fmla="+- 0 2286 1950"/>
                              <a:gd name="T39" fmla="*/ 2286 h 613"/>
                              <a:gd name="T40" fmla="+- 0 4890 4800"/>
                              <a:gd name="T41" fmla="*/ T40 w 233"/>
                              <a:gd name="T42" fmla="+- 0 1950 1950"/>
                              <a:gd name="T43" fmla="*/ 1950 h 613"/>
                              <a:gd name="T44" fmla="+- 0 4890 4800"/>
                              <a:gd name="T45" fmla="*/ T44 w 233"/>
                              <a:gd name="T46" fmla="+- 0 2286 1950"/>
                              <a:gd name="T47" fmla="*/ 2286 h 613"/>
                              <a:gd name="T48" fmla="+- 0 4853 4800"/>
                              <a:gd name="T49" fmla="*/ T48 w 233"/>
                              <a:gd name="T50" fmla="+- 0 2240 1950"/>
                              <a:gd name="T51" fmla="*/ 2240 h 613"/>
                              <a:gd name="T52" fmla="+- 0 4800 4800"/>
                              <a:gd name="T53" fmla="*/ T52 w 233"/>
                              <a:gd name="T54" fmla="+- 0 2240 1950"/>
                              <a:gd name="T55" fmla="*/ 2240 h 613"/>
                              <a:gd name="T56" fmla="+- 0 4826 4800"/>
                              <a:gd name="T57" fmla="*/ T56 w 233"/>
                              <a:gd name="T58" fmla="+- 0 2240 1950"/>
                              <a:gd name="T59" fmla="*/ 2240 h 613"/>
                              <a:gd name="T60" fmla="+- 0 4826 4800"/>
                              <a:gd name="T61" fmla="*/ T60 w 233"/>
                              <a:gd name="T62" fmla="+- 0 2368 1950"/>
                              <a:gd name="T63" fmla="*/ 2368 h 613"/>
                              <a:gd name="T64" fmla="+- 0 4817 4800"/>
                              <a:gd name="T65" fmla="*/ T64 w 233"/>
                              <a:gd name="T66" fmla="+- 0 2368 1950"/>
                              <a:gd name="T67" fmla="*/ 2368 h 613"/>
                              <a:gd name="T68" fmla="+- 0 4860 4800"/>
                              <a:gd name="T69" fmla="*/ T68 w 233"/>
                              <a:gd name="T70" fmla="+- 0 2368 1950"/>
                              <a:gd name="T71" fmla="*/ 2368 h 613"/>
                              <a:gd name="T72" fmla="+- 0 5012 4800"/>
                              <a:gd name="T73" fmla="*/ T72 w 233"/>
                              <a:gd name="T74" fmla="+- 0 2120 1950"/>
                              <a:gd name="T75" fmla="*/ 2120 h 613"/>
                              <a:gd name="T76" fmla="+- 0 5033 4800"/>
                              <a:gd name="T77" fmla="*/ T76 w 233"/>
                              <a:gd name="T78" fmla="+- 0 2120 1950"/>
                              <a:gd name="T79" fmla="*/ 2120 h 6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233" h="613">
                                <a:moveTo>
                                  <a:pt x="4" y="496"/>
                                </a:moveTo>
                                <a:lnTo>
                                  <a:pt x="4" y="612"/>
                                </a:lnTo>
                                <a:moveTo>
                                  <a:pt x="17" y="418"/>
                                </a:moveTo>
                                <a:lnTo>
                                  <a:pt x="17" y="350"/>
                                </a:lnTo>
                                <a:moveTo>
                                  <a:pt x="86" y="496"/>
                                </a:moveTo>
                                <a:lnTo>
                                  <a:pt x="86" y="612"/>
                                </a:lnTo>
                                <a:moveTo>
                                  <a:pt x="60" y="418"/>
                                </a:moveTo>
                                <a:lnTo>
                                  <a:pt x="60" y="350"/>
                                </a:lnTo>
                                <a:moveTo>
                                  <a:pt x="0" y="16"/>
                                </a:moveTo>
                                <a:lnTo>
                                  <a:pt x="0" y="336"/>
                                </a:lnTo>
                                <a:moveTo>
                                  <a:pt x="90" y="0"/>
                                </a:moveTo>
                                <a:lnTo>
                                  <a:pt x="90" y="336"/>
                                </a:lnTo>
                                <a:moveTo>
                                  <a:pt x="53" y="290"/>
                                </a:moveTo>
                                <a:lnTo>
                                  <a:pt x="0" y="290"/>
                                </a:lnTo>
                                <a:moveTo>
                                  <a:pt x="26" y="290"/>
                                </a:moveTo>
                                <a:lnTo>
                                  <a:pt x="26" y="418"/>
                                </a:lnTo>
                                <a:moveTo>
                                  <a:pt x="17" y="418"/>
                                </a:moveTo>
                                <a:lnTo>
                                  <a:pt x="60" y="418"/>
                                </a:lnTo>
                                <a:moveTo>
                                  <a:pt x="212" y="170"/>
                                </a:moveTo>
                                <a:lnTo>
                                  <a:pt x="233" y="170"/>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45"/>
                        <wps:cNvSpPr>
                          <a:spLocks/>
                        </wps:cNvSpPr>
                        <wps:spPr bwMode="auto">
                          <a:xfrm>
                            <a:off x="5032" y="2120"/>
                            <a:ext cx="14" cy="14"/>
                          </a:xfrm>
                          <a:custGeom>
                            <a:avLst/>
                            <a:gdLst>
                              <a:gd name="T0" fmla="+- 0 5046 5033"/>
                              <a:gd name="T1" fmla="*/ T0 w 14"/>
                              <a:gd name="T2" fmla="+- 0 2134 2121"/>
                              <a:gd name="T3" fmla="*/ 2134 h 14"/>
                              <a:gd name="T4" fmla="+- 0 5044 5033"/>
                              <a:gd name="T5" fmla="*/ T4 w 14"/>
                              <a:gd name="T6" fmla="+- 0 2128 2121"/>
                              <a:gd name="T7" fmla="*/ 2128 h 14"/>
                              <a:gd name="T8" fmla="+- 0 5039 5033"/>
                              <a:gd name="T9" fmla="*/ T8 w 14"/>
                              <a:gd name="T10" fmla="+- 0 2123 2121"/>
                              <a:gd name="T11" fmla="*/ 2123 h 14"/>
                              <a:gd name="T12" fmla="+- 0 5033 5033"/>
                              <a:gd name="T13" fmla="*/ T12 w 14"/>
                              <a:gd name="T14" fmla="+- 0 2121 2121"/>
                              <a:gd name="T15" fmla="*/ 2121 h 14"/>
                            </a:gdLst>
                            <a:ahLst/>
                            <a:cxnLst>
                              <a:cxn ang="0">
                                <a:pos x="T1" y="T3"/>
                              </a:cxn>
                              <a:cxn ang="0">
                                <a:pos x="T5" y="T7"/>
                              </a:cxn>
                              <a:cxn ang="0">
                                <a:pos x="T9" y="T11"/>
                              </a:cxn>
                              <a:cxn ang="0">
                                <a:pos x="T13" y="T15"/>
                              </a:cxn>
                            </a:cxnLst>
                            <a:rect l="0" t="0" r="r" b="b"/>
                            <a:pathLst>
                              <a:path w="14" h="14">
                                <a:moveTo>
                                  <a:pt x="13" y="13"/>
                                </a:moveTo>
                                <a:lnTo>
                                  <a:pt x="11" y="7"/>
                                </a:lnTo>
                                <a:lnTo>
                                  <a:pt x="6" y="2"/>
                                </a:lnTo>
                                <a:lnTo>
                                  <a:pt x="0" y="0"/>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Line 46"/>
                        <wps:cNvCnPr/>
                        <wps:spPr bwMode="auto">
                          <a:xfrm>
                            <a:off x="5104" y="2120"/>
                            <a:ext cx="33" cy="0"/>
                          </a:xfrm>
                          <a:prstGeom prst="line">
                            <a:avLst/>
                          </a:prstGeom>
                          <a:noFill/>
                          <a:ln w="12243">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6" name="AutoShape 47"/>
                        <wps:cNvSpPr>
                          <a:spLocks/>
                        </wps:cNvSpPr>
                        <wps:spPr bwMode="auto">
                          <a:xfrm>
                            <a:off x="5090" y="2120"/>
                            <a:ext cx="61" cy="14"/>
                          </a:xfrm>
                          <a:custGeom>
                            <a:avLst/>
                            <a:gdLst>
                              <a:gd name="T0" fmla="+- 0 5104 5090"/>
                              <a:gd name="T1" fmla="*/ T0 w 61"/>
                              <a:gd name="T2" fmla="+- 0 2121 2121"/>
                              <a:gd name="T3" fmla="*/ 2121 h 14"/>
                              <a:gd name="T4" fmla="+- 0 5097 5090"/>
                              <a:gd name="T5" fmla="*/ T4 w 61"/>
                              <a:gd name="T6" fmla="+- 0 2123 2121"/>
                              <a:gd name="T7" fmla="*/ 2123 h 14"/>
                              <a:gd name="T8" fmla="+- 0 5093 5090"/>
                              <a:gd name="T9" fmla="*/ T8 w 61"/>
                              <a:gd name="T10" fmla="+- 0 2128 2121"/>
                              <a:gd name="T11" fmla="*/ 2128 h 14"/>
                              <a:gd name="T12" fmla="+- 0 5090 5090"/>
                              <a:gd name="T13" fmla="*/ T12 w 61"/>
                              <a:gd name="T14" fmla="+- 0 2134 2121"/>
                              <a:gd name="T15" fmla="*/ 2134 h 14"/>
                              <a:gd name="T16" fmla="+- 0 5151 5090"/>
                              <a:gd name="T17" fmla="*/ T16 w 61"/>
                              <a:gd name="T18" fmla="+- 0 2134 2121"/>
                              <a:gd name="T19" fmla="*/ 2134 h 14"/>
                              <a:gd name="T20" fmla="+- 0 5148 5090"/>
                              <a:gd name="T21" fmla="*/ T20 w 61"/>
                              <a:gd name="T22" fmla="+- 0 2128 2121"/>
                              <a:gd name="T23" fmla="*/ 2128 h 14"/>
                              <a:gd name="T24" fmla="+- 0 5144 5090"/>
                              <a:gd name="T25" fmla="*/ T24 w 61"/>
                              <a:gd name="T26" fmla="+- 0 2123 2121"/>
                              <a:gd name="T27" fmla="*/ 2123 h 14"/>
                              <a:gd name="T28" fmla="+- 0 5137 5090"/>
                              <a:gd name="T29" fmla="*/ T28 w 61"/>
                              <a:gd name="T30" fmla="+- 0 2121 2121"/>
                              <a:gd name="T31" fmla="*/ 2121 h 1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1" h="14">
                                <a:moveTo>
                                  <a:pt x="14" y="0"/>
                                </a:moveTo>
                                <a:lnTo>
                                  <a:pt x="7" y="2"/>
                                </a:lnTo>
                                <a:lnTo>
                                  <a:pt x="3" y="7"/>
                                </a:lnTo>
                                <a:lnTo>
                                  <a:pt x="0" y="13"/>
                                </a:lnTo>
                                <a:moveTo>
                                  <a:pt x="61" y="13"/>
                                </a:moveTo>
                                <a:lnTo>
                                  <a:pt x="58" y="7"/>
                                </a:lnTo>
                                <a:lnTo>
                                  <a:pt x="54" y="2"/>
                                </a:lnTo>
                                <a:lnTo>
                                  <a:pt x="47" y="0"/>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Line 48"/>
                        <wps:cNvCnPr/>
                        <wps:spPr bwMode="auto">
                          <a:xfrm>
                            <a:off x="5151" y="2134"/>
                            <a:ext cx="0" cy="132"/>
                          </a:xfrm>
                          <a:prstGeom prst="line">
                            <a:avLst/>
                          </a:prstGeom>
                          <a:noFill/>
                          <a:ln w="12243">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8" name="Freeform 49"/>
                        <wps:cNvSpPr>
                          <a:spLocks/>
                        </wps:cNvSpPr>
                        <wps:spPr bwMode="auto">
                          <a:xfrm>
                            <a:off x="5136" y="2266"/>
                            <a:ext cx="14" cy="14"/>
                          </a:xfrm>
                          <a:custGeom>
                            <a:avLst/>
                            <a:gdLst>
                              <a:gd name="T0" fmla="+- 0 5137 5137"/>
                              <a:gd name="T1" fmla="*/ T0 w 14"/>
                              <a:gd name="T2" fmla="+- 0 2280 2266"/>
                              <a:gd name="T3" fmla="*/ 2280 h 14"/>
                              <a:gd name="T4" fmla="+- 0 5144 5137"/>
                              <a:gd name="T5" fmla="*/ T4 w 14"/>
                              <a:gd name="T6" fmla="+- 0 2277 2266"/>
                              <a:gd name="T7" fmla="*/ 2277 h 14"/>
                              <a:gd name="T8" fmla="+- 0 5148 5137"/>
                              <a:gd name="T9" fmla="*/ T8 w 14"/>
                              <a:gd name="T10" fmla="+- 0 2273 2266"/>
                              <a:gd name="T11" fmla="*/ 2273 h 14"/>
                              <a:gd name="T12" fmla="+- 0 5151 5137"/>
                              <a:gd name="T13" fmla="*/ T12 w 14"/>
                              <a:gd name="T14" fmla="+- 0 2266 2266"/>
                              <a:gd name="T15" fmla="*/ 2266 h 14"/>
                            </a:gdLst>
                            <a:ahLst/>
                            <a:cxnLst>
                              <a:cxn ang="0">
                                <a:pos x="T1" y="T3"/>
                              </a:cxn>
                              <a:cxn ang="0">
                                <a:pos x="T5" y="T7"/>
                              </a:cxn>
                              <a:cxn ang="0">
                                <a:pos x="T9" y="T11"/>
                              </a:cxn>
                              <a:cxn ang="0">
                                <a:pos x="T13" y="T15"/>
                              </a:cxn>
                            </a:cxnLst>
                            <a:rect l="0" t="0" r="r" b="b"/>
                            <a:pathLst>
                              <a:path w="14" h="14">
                                <a:moveTo>
                                  <a:pt x="0" y="14"/>
                                </a:moveTo>
                                <a:lnTo>
                                  <a:pt x="7" y="11"/>
                                </a:lnTo>
                                <a:lnTo>
                                  <a:pt x="11" y="7"/>
                                </a:lnTo>
                                <a:lnTo>
                                  <a:pt x="14" y="0"/>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AutoShape 50"/>
                        <wps:cNvSpPr>
                          <a:spLocks/>
                        </wps:cNvSpPr>
                        <wps:spPr bwMode="auto">
                          <a:xfrm>
                            <a:off x="4997" y="2134"/>
                            <a:ext cx="140" cy="146"/>
                          </a:xfrm>
                          <a:custGeom>
                            <a:avLst/>
                            <a:gdLst>
                              <a:gd name="T0" fmla="+- 0 5137 4998"/>
                              <a:gd name="T1" fmla="*/ T0 w 140"/>
                              <a:gd name="T2" fmla="+- 0 2280 2134"/>
                              <a:gd name="T3" fmla="*/ 2280 h 146"/>
                              <a:gd name="T4" fmla="+- 0 5012 4998"/>
                              <a:gd name="T5" fmla="*/ T4 w 140"/>
                              <a:gd name="T6" fmla="+- 0 2280 2134"/>
                              <a:gd name="T7" fmla="*/ 2280 h 146"/>
                              <a:gd name="T8" fmla="+- 0 4998 4998"/>
                              <a:gd name="T9" fmla="*/ T8 w 140"/>
                              <a:gd name="T10" fmla="+- 0 2266 2134"/>
                              <a:gd name="T11" fmla="*/ 2266 h 146"/>
                              <a:gd name="T12" fmla="+- 0 4998 4998"/>
                              <a:gd name="T13" fmla="*/ T12 w 140"/>
                              <a:gd name="T14" fmla="+- 0 2134 2134"/>
                              <a:gd name="T15" fmla="*/ 2134 h 146"/>
                            </a:gdLst>
                            <a:ahLst/>
                            <a:cxnLst>
                              <a:cxn ang="0">
                                <a:pos x="T1" y="T3"/>
                              </a:cxn>
                              <a:cxn ang="0">
                                <a:pos x="T5" y="T7"/>
                              </a:cxn>
                              <a:cxn ang="0">
                                <a:pos x="T9" y="T11"/>
                              </a:cxn>
                              <a:cxn ang="0">
                                <a:pos x="T13" y="T15"/>
                              </a:cxn>
                            </a:cxnLst>
                            <a:rect l="0" t="0" r="r" b="b"/>
                            <a:pathLst>
                              <a:path w="140" h="146">
                                <a:moveTo>
                                  <a:pt x="139" y="146"/>
                                </a:moveTo>
                                <a:lnTo>
                                  <a:pt x="14" y="146"/>
                                </a:lnTo>
                                <a:moveTo>
                                  <a:pt x="0" y="132"/>
                                </a:moveTo>
                                <a:lnTo>
                                  <a:pt x="0" y="0"/>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AutoShape 51"/>
                        <wps:cNvSpPr>
                          <a:spLocks/>
                        </wps:cNvSpPr>
                        <wps:spPr bwMode="auto">
                          <a:xfrm>
                            <a:off x="4998" y="2120"/>
                            <a:ext cx="14" cy="159"/>
                          </a:xfrm>
                          <a:custGeom>
                            <a:avLst/>
                            <a:gdLst>
                              <a:gd name="T0" fmla="+- 0 4999 4999"/>
                              <a:gd name="T1" fmla="*/ T0 w 14"/>
                              <a:gd name="T2" fmla="+- 0 2266 2121"/>
                              <a:gd name="T3" fmla="*/ 2266 h 159"/>
                              <a:gd name="T4" fmla="+- 0 5001 4999"/>
                              <a:gd name="T5" fmla="*/ T4 w 14"/>
                              <a:gd name="T6" fmla="+- 0 2273 2121"/>
                              <a:gd name="T7" fmla="*/ 2273 h 159"/>
                              <a:gd name="T8" fmla="+- 0 5005 4999"/>
                              <a:gd name="T9" fmla="*/ T8 w 14"/>
                              <a:gd name="T10" fmla="+- 0 2277 2121"/>
                              <a:gd name="T11" fmla="*/ 2277 h 159"/>
                              <a:gd name="T12" fmla="+- 0 5012 4999"/>
                              <a:gd name="T13" fmla="*/ T12 w 14"/>
                              <a:gd name="T14" fmla="+- 0 2280 2121"/>
                              <a:gd name="T15" fmla="*/ 2280 h 159"/>
                              <a:gd name="T16" fmla="+- 0 5012 4999"/>
                              <a:gd name="T17" fmla="*/ T16 w 14"/>
                              <a:gd name="T18" fmla="+- 0 2121 2121"/>
                              <a:gd name="T19" fmla="*/ 2121 h 159"/>
                              <a:gd name="T20" fmla="+- 0 5005 4999"/>
                              <a:gd name="T21" fmla="*/ T20 w 14"/>
                              <a:gd name="T22" fmla="+- 0 2123 2121"/>
                              <a:gd name="T23" fmla="*/ 2123 h 159"/>
                              <a:gd name="T24" fmla="+- 0 5001 4999"/>
                              <a:gd name="T25" fmla="*/ T24 w 14"/>
                              <a:gd name="T26" fmla="+- 0 2128 2121"/>
                              <a:gd name="T27" fmla="*/ 2128 h 159"/>
                              <a:gd name="T28" fmla="+- 0 4999 4999"/>
                              <a:gd name="T29" fmla="*/ T28 w 14"/>
                              <a:gd name="T30" fmla="+- 0 2134 2121"/>
                              <a:gd name="T31" fmla="*/ 2134 h 159"/>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4" h="159">
                                <a:moveTo>
                                  <a:pt x="0" y="145"/>
                                </a:moveTo>
                                <a:lnTo>
                                  <a:pt x="2" y="152"/>
                                </a:lnTo>
                                <a:lnTo>
                                  <a:pt x="6" y="156"/>
                                </a:lnTo>
                                <a:lnTo>
                                  <a:pt x="13" y="159"/>
                                </a:lnTo>
                                <a:moveTo>
                                  <a:pt x="13" y="0"/>
                                </a:moveTo>
                                <a:lnTo>
                                  <a:pt x="6" y="2"/>
                                </a:lnTo>
                                <a:lnTo>
                                  <a:pt x="2" y="7"/>
                                </a:lnTo>
                                <a:lnTo>
                                  <a:pt x="0" y="13"/>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AutoShape 52"/>
                        <wps:cNvSpPr>
                          <a:spLocks/>
                        </wps:cNvSpPr>
                        <wps:spPr bwMode="auto">
                          <a:xfrm>
                            <a:off x="5029" y="1906"/>
                            <a:ext cx="91" cy="656"/>
                          </a:xfrm>
                          <a:custGeom>
                            <a:avLst/>
                            <a:gdLst>
                              <a:gd name="T0" fmla="+- 0 5034 5029"/>
                              <a:gd name="T1" fmla="*/ T0 w 91"/>
                              <a:gd name="T2" fmla="+- 0 2280 1907"/>
                              <a:gd name="T3" fmla="*/ 2280 h 656"/>
                              <a:gd name="T4" fmla="+- 0 5034 5029"/>
                              <a:gd name="T5" fmla="*/ T4 w 91"/>
                              <a:gd name="T6" fmla="+- 0 2562 1907"/>
                              <a:gd name="T7" fmla="*/ 2562 h 656"/>
                              <a:gd name="T8" fmla="+- 0 5047 5029"/>
                              <a:gd name="T9" fmla="*/ T8 w 91"/>
                              <a:gd name="T10" fmla="+- 0 2203 1907"/>
                              <a:gd name="T11" fmla="*/ 2203 h 656"/>
                              <a:gd name="T12" fmla="+- 0 5047 5029"/>
                              <a:gd name="T13" fmla="*/ T12 w 91"/>
                              <a:gd name="T14" fmla="+- 0 2134 1907"/>
                              <a:gd name="T15" fmla="*/ 2134 h 656"/>
                              <a:gd name="T16" fmla="+- 0 5115 5029"/>
                              <a:gd name="T17" fmla="*/ T16 w 91"/>
                              <a:gd name="T18" fmla="+- 0 2280 1907"/>
                              <a:gd name="T19" fmla="*/ 2280 h 656"/>
                              <a:gd name="T20" fmla="+- 0 5115 5029"/>
                              <a:gd name="T21" fmla="*/ T20 w 91"/>
                              <a:gd name="T22" fmla="+- 0 2562 1907"/>
                              <a:gd name="T23" fmla="*/ 2562 h 656"/>
                              <a:gd name="T24" fmla="+- 0 5089 5029"/>
                              <a:gd name="T25" fmla="*/ T24 w 91"/>
                              <a:gd name="T26" fmla="+- 0 2203 1907"/>
                              <a:gd name="T27" fmla="*/ 2203 h 656"/>
                              <a:gd name="T28" fmla="+- 0 5089 5029"/>
                              <a:gd name="T29" fmla="*/ T28 w 91"/>
                              <a:gd name="T30" fmla="+- 0 2134 1907"/>
                              <a:gd name="T31" fmla="*/ 2134 h 656"/>
                              <a:gd name="T32" fmla="+- 0 5029 5029"/>
                              <a:gd name="T33" fmla="*/ T32 w 91"/>
                              <a:gd name="T34" fmla="+- 0 1924 1907"/>
                              <a:gd name="T35" fmla="*/ 1924 h 656"/>
                              <a:gd name="T36" fmla="+- 0 5029 5029"/>
                              <a:gd name="T37" fmla="*/ T36 w 91"/>
                              <a:gd name="T38" fmla="+- 0 2120 1907"/>
                              <a:gd name="T39" fmla="*/ 2120 h 656"/>
                              <a:gd name="T40" fmla="+- 0 5120 5029"/>
                              <a:gd name="T41" fmla="*/ T40 w 91"/>
                              <a:gd name="T42" fmla="+- 0 1907 1907"/>
                              <a:gd name="T43" fmla="*/ 1907 h 656"/>
                              <a:gd name="T44" fmla="+- 0 5120 5029"/>
                              <a:gd name="T45" fmla="*/ T44 w 91"/>
                              <a:gd name="T46" fmla="+- 0 2120 1907"/>
                              <a:gd name="T47" fmla="*/ 2120 h 656"/>
                              <a:gd name="T48" fmla="+- 0 5083 5029"/>
                              <a:gd name="T49" fmla="*/ T48 w 91"/>
                              <a:gd name="T50" fmla="+- 0 2073 1907"/>
                              <a:gd name="T51" fmla="*/ 2073 h 656"/>
                              <a:gd name="T52" fmla="+- 0 5029 5029"/>
                              <a:gd name="T53" fmla="*/ T52 w 91"/>
                              <a:gd name="T54" fmla="+- 0 2073 1907"/>
                              <a:gd name="T55" fmla="*/ 2073 h 656"/>
                              <a:gd name="T56" fmla="+- 0 5056 5029"/>
                              <a:gd name="T57" fmla="*/ T56 w 91"/>
                              <a:gd name="T58" fmla="+- 0 2073 1907"/>
                              <a:gd name="T59" fmla="*/ 2073 h 656"/>
                              <a:gd name="T60" fmla="+- 0 5056 5029"/>
                              <a:gd name="T61" fmla="*/ T60 w 91"/>
                              <a:gd name="T62" fmla="+- 0 2203 1907"/>
                              <a:gd name="T63" fmla="*/ 2203 h 656"/>
                              <a:gd name="T64" fmla="+- 0 5047 5029"/>
                              <a:gd name="T65" fmla="*/ T64 w 91"/>
                              <a:gd name="T66" fmla="+- 0 2203 1907"/>
                              <a:gd name="T67" fmla="*/ 2203 h 656"/>
                              <a:gd name="T68" fmla="+- 0 5089 5029"/>
                              <a:gd name="T69" fmla="*/ T68 w 91"/>
                              <a:gd name="T70" fmla="+- 0 2203 1907"/>
                              <a:gd name="T71" fmla="*/ 2203 h 6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91" h="656">
                                <a:moveTo>
                                  <a:pt x="5" y="373"/>
                                </a:moveTo>
                                <a:lnTo>
                                  <a:pt x="5" y="655"/>
                                </a:lnTo>
                                <a:moveTo>
                                  <a:pt x="18" y="296"/>
                                </a:moveTo>
                                <a:lnTo>
                                  <a:pt x="18" y="227"/>
                                </a:lnTo>
                                <a:moveTo>
                                  <a:pt x="86" y="373"/>
                                </a:moveTo>
                                <a:lnTo>
                                  <a:pt x="86" y="655"/>
                                </a:lnTo>
                                <a:moveTo>
                                  <a:pt x="60" y="296"/>
                                </a:moveTo>
                                <a:lnTo>
                                  <a:pt x="60" y="227"/>
                                </a:lnTo>
                                <a:moveTo>
                                  <a:pt x="0" y="17"/>
                                </a:moveTo>
                                <a:lnTo>
                                  <a:pt x="0" y="213"/>
                                </a:lnTo>
                                <a:moveTo>
                                  <a:pt x="91" y="0"/>
                                </a:moveTo>
                                <a:lnTo>
                                  <a:pt x="91" y="213"/>
                                </a:lnTo>
                                <a:moveTo>
                                  <a:pt x="54" y="166"/>
                                </a:moveTo>
                                <a:lnTo>
                                  <a:pt x="0" y="166"/>
                                </a:lnTo>
                                <a:moveTo>
                                  <a:pt x="27" y="166"/>
                                </a:moveTo>
                                <a:lnTo>
                                  <a:pt x="27" y="296"/>
                                </a:lnTo>
                                <a:moveTo>
                                  <a:pt x="18" y="296"/>
                                </a:moveTo>
                                <a:lnTo>
                                  <a:pt x="60" y="296"/>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AutoShape 53"/>
                        <wps:cNvSpPr>
                          <a:spLocks/>
                        </wps:cNvSpPr>
                        <wps:spPr bwMode="auto">
                          <a:xfrm>
                            <a:off x="49" y="169"/>
                            <a:ext cx="7389" cy="878"/>
                          </a:xfrm>
                          <a:custGeom>
                            <a:avLst/>
                            <a:gdLst>
                              <a:gd name="T0" fmla="+- 0 280 49"/>
                              <a:gd name="T1" fmla="*/ T0 w 7389"/>
                              <a:gd name="T2" fmla="+- 0 170 170"/>
                              <a:gd name="T3" fmla="*/ 170 h 878"/>
                              <a:gd name="T4" fmla="+- 0 7438 49"/>
                              <a:gd name="T5" fmla="*/ T4 w 7389"/>
                              <a:gd name="T6" fmla="+- 0 170 170"/>
                              <a:gd name="T7" fmla="*/ 170 h 878"/>
                              <a:gd name="T8" fmla="+- 0 49 49"/>
                              <a:gd name="T9" fmla="*/ T8 w 7389"/>
                              <a:gd name="T10" fmla="+- 0 1047 170"/>
                              <a:gd name="T11" fmla="*/ 1047 h 878"/>
                              <a:gd name="T12" fmla="+- 0 7206 49"/>
                              <a:gd name="T13" fmla="*/ T12 w 7389"/>
                              <a:gd name="T14" fmla="+- 0 1047 170"/>
                              <a:gd name="T15" fmla="*/ 1047 h 878"/>
                            </a:gdLst>
                            <a:ahLst/>
                            <a:cxnLst>
                              <a:cxn ang="0">
                                <a:pos x="T1" y="T3"/>
                              </a:cxn>
                              <a:cxn ang="0">
                                <a:pos x="T5" y="T7"/>
                              </a:cxn>
                              <a:cxn ang="0">
                                <a:pos x="T9" y="T11"/>
                              </a:cxn>
                              <a:cxn ang="0">
                                <a:pos x="T13" y="T15"/>
                              </a:cxn>
                            </a:cxnLst>
                            <a:rect l="0" t="0" r="r" b="b"/>
                            <a:pathLst>
                              <a:path w="7389" h="878">
                                <a:moveTo>
                                  <a:pt x="231" y="0"/>
                                </a:moveTo>
                                <a:lnTo>
                                  <a:pt x="7389" y="0"/>
                                </a:lnTo>
                                <a:moveTo>
                                  <a:pt x="0" y="877"/>
                                </a:moveTo>
                                <a:lnTo>
                                  <a:pt x="7157" y="877"/>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AutoShape 54"/>
                        <wps:cNvSpPr>
                          <a:spLocks/>
                        </wps:cNvSpPr>
                        <wps:spPr bwMode="auto">
                          <a:xfrm>
                            <a:off x="2148" y="329"/>
                            <a:ext cx="1371" cy="1275"/>
                          </a:xfrm>
                          <a:custGeom>
                            <a:avLst/>
                            <a:gdLst>
                              <a:gd name="T0" fmla="+- 0 2148 2148"/>
                              <a:gd name="T1" fmla="*/ T0 w 1371"/>
                              <a:gd name="T2" fmla="+- 0 329 329"/>
                              <a:gd name="T3" fmla="*/ 329 h 1275"/>
                              <a:gd name="T4" fmla="+- 0 2148 2148"/>
                              <a:gd name="T5" fmla="*/ T4 w 1371"/>
                              <a:gd name="T6" fmla="+- 0 1253 329"/>
                              <a:gd name="T7" fmla="*/ 1253 h 1275"/>
                              <a:gd name="T8" fmla="+- 0 2239 2148"/>
                              <a:gd name="T9" fmla="*/ T8 w 1371"/>
                              <a:gd name="T10" fmla="+- 0 329 329"/>
                              <a:gd name="T11" fmla="*/ 329 h 1275"/>
                              <a:gd name="T12" fmla="+- 0 2239 2148"/>
                              <a:gd name="T13" fmla="*/ T12 w 1371"/>
                              <a:gd name="T14" fmla="+- 0 1253 329"/>
                              <a:gd name="T15" fmla="*/ 1253 h 1275"/>
                              <a:gd name="T16" fmla="+- 0 2498 2148"/>
                              <a:gd name="T17" fmla="*/ T16 w 1371"/>
                              <a:gd name="T18" fmla="+- 0 1604 329"/>
                              <a:gd name="T19" fmla="*/ 1604 h 1275"/>
                              <a:gd name="T20" fmla="+- 0 3519 2148"/>
                              <a:gd name="T21" fmla="*/ T20 w 1371"/>
                              <a:gd name="T22" fmla="+- 0 1604 329"/>
                              <a:gd name="T23" fmla="*/ 1604 h 1275"/>
                            </a:gdLst>
                            <a:ahLst/>
                            <a:cxnLst>
                              <a:cxn ang="0">
                                <a:pos x="T1" y="T3"/>
                              </a:cxn>
                              <a:cxn ang="0">
                                <a:pos x="T5" y="T7"/>
                              </a:cxn>
                              <a:cxn ang="0">
                                <a:pos x="T9" y="T11"/>
                              </a:cxn>
                              <a:cxn ang="0">
                                <a:pos x="T13" y="T15"/>
                              </a:cxn>
                              <a:cxn ang="0">
                                <a:pos x="T17" y="T19"/>
                              </a:cxn>
                              <a:cxn ang="0">
                                <a:pos x="T21" y="T23"/>
                              </a:cxn>
                            </a:cxnLst>
                            <a:rect l="0" t="0" r="r" b="b"/>
                            <a:pathLst>
                              <a:path w="1371" h="1275">
                                <a:moveTo>
                                  <a:pt x="0" y="0"/>
                                </a:moveTo>
                                <a:lnTo>
                                  <a:pt x="0" y="924"/>
                                </a:lnTo>
                                <a:moveTo>
                                  <a:pt x="91" y="0"/>
                                </a:moveTo>
                                <a:lnTo>
                                  <a:pt x="91" y="924"/>
                                </a:lnTo>
                                <a:moveTo>
                                  <a:pt x="350" y="1275"/>
                                </a:moveTo>
                                <a:lnTo>
                                  <a:pt x="1371" y="1275"/>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4" name="Picture 5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2139" y="1243"/>
                            <a:ext cx="369" cy="3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 name="AutoShape 56"/>
                        <wps:cNvSpPr>
                          <a:spLocks/>
                        </wps:cNvSpPr>
                        <wps:spPr bwMode="auto">
                          <a:xfrm>
                            <a:off x="2095" y="1111"/>
                            <a:ext cx="2445" cy="402"/>
                          </a:xfrm>
                          <a:custGeom>
                            <a:avLst/>
                            <a:gdLst>
                              <a:gd name="T0" fmla="+- 0 2498 2096"/>
                              <a:gd name="T1" fmla="*/ T0 w 2445"/>
                              <a:gd name="T2" fmla="+- 0 1513 1112"/>
                              <a:gd name="T3" fmla="*/ 1513 h 402"/>
                              <a:gd name="T4" fmla="+- 0 3536 2096"/>
                              <a:gd name="T5" fmla="*/ T4 w 2445"/>
                              <a:gd name="T6" fmla="+- 0 1513 1112"/>
                              <a:gd name="T7" fmla="*/ 1513 h 402"/>
                              <a:gd name="T8" fmla="+- 0 3610 2096"/>
                              <a:gd name="T9" fmla="*/ T8 w 2445"/>
                              <a:gd name="T10" fmla="+- 0 1513 1112"/>
                              <a:gd name="T11" fmla="*/ 1513 h 402"/>
                              <a:gd name="T12" fmla="+- 0 4541 2096"/>
                              <a:gd name="T13" fmla="*/ T12 w 2445"/>
                              <a:gd name="T14" fmla="+- 0 1513 1112"/>
                              <a:gd name="T15" fmla="*/ 1513 h 402"/>
                              <a:gd name="T16" fmla="+- 0 2239 2096"/>
                              <a:gd name="T17" fmla="*/ T16 w 2445"/>
                              <a:gd name="T18" fmla="+- 0 1253 1112"/>
                              <a:gd name="T19" fmla="*/ 1253 h 402"/>
                              <a:gd name="T20" fmla="+- 0 2148 2096"/>
                              <a:gd name="T21" fmla="*/ T20 w 2445"/>
                              <a:gd name="T22" fmla="+- 0 1253 1112"/>
                              <a:gd name="T23" fmla="*/ 1253 h 402"/>
                              <a:gd name="T24" fmla="+- 0 2239 2096"/>
                              <a:gd name="T25" fmla="*/ T24 w 2445"/>
                              <a:gd name="T26" fmla="+- 0 1112 1112"/>
                              <a:gd name="T27" fmla="*/ 1112 h 402"/>
                              <a:gd name="T28" fmla="+- 0 2148 2096"/>
                              <a:gd name="T29" fmla="*/ T28 w 2445"/>
                              <a:gd name="T30" fmla="+- 0 1112 1112"/>
                              <a:gd name="T31" fmla="*/ 1112 h 402"/>
                              <a:gd name="T32" fmla="+- 0 2096 2096"/>
                              <a:gd name="T33" fmla="*/ T32 w 2445"/>
                              <a:gd name="T34" fmla="+- 0 1176 1112"/>
                              <a:gd name="T35" fmla="*/ 1176 h 402"/>
                              <a:gd name="T36" fmla="+- 0 2306 2096"/>
                              <a:gd name="T37" fmla="*/ T36 w 2445"/>
                              <a:gd name="T38" fmla="+- 0 1176 1112"/>
                              <a:gd name="T39" fmla="*/ 1176 h 402"/>
                              <a:gd name="T40" fmla="+- 0 2306 2096"/>
                              <a:gd name="T41" fmla="*/ T40 w 2445"/>
                              <a:gd name="T42" fmla="+- 0 1206 1112"/>
                              <a:gd name="T43" fmla="*/ 1206 h 402"/>
                              <a:gd name="T44" fmla="+- 0 2096 2096"/>
                              <a:gd name="T45" fmla="*/ T44 w 2445"/>
                              <a:gd name="T46" fmla="+- 0 1206 1112"/>
                              <a:gd name="T47" fmla="*/ 1206 h 402"/>
                              <a:gd name="T48" fmla="+- 0 2096 2096"/>
                              <a:gd name="T49" fmla="*/ T48 w 2445"/>
                              <a:gd name="T50" fmla="+- 0 1176 1112"/>
                              <a:gd name="T51" fmla="*/ 1176 h 4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445" h="402">
                                <a:moveTo>
                                  <a:pt x="402" y="401"/>
                                </a:moveTo>
                                <a:lnTo>
                                  <a:pt x="1440" y="401"/>
                                </a:lnTo>
                                <a:moveTo>
                                  <a:pt x="1514" y="401"/>
                                </a:moveTo>
                                <a:lnTo>
                                  <a:pt x="2445" y="401"/>
                                </a:lnTo>
                                <a:moveTo>
                                  <a:pt x="143" y="141"/>
                                </a:moveTo>
                                <a:lnTo>
                                  <a:pt x="52" y="141"/>
                                </a:lnTo>
                                <a:moveTo>
                                  <a:pt x="143" y="0"/>
                                </a:moveTo>
                                <a:lnTo>
                                  <a:pt x="52" y="0"/>
                                </a:lnTo>
                                <a:moveTo>
                                  <a:pt x="0" y="64"/>
                                </a:moveTo>
                                <a:lnTo>
                                  <a:pt x="210" y="64"/>
                                </a:lnTo>
                                <a:lnTo>
                                  <a:pt x="210" y="94"/>
                                </a:lnTo>
                                <a:lnTo>
                                  <a:pt x="0" y="94"/>
                                </a:lnTo>
                                <a:lnTo>
                                  <a:pt x="0" y="64"/>
                                </a:lnTo>
                                <a:close/>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Freeform 57"/>
                        <wps:cNvSpPr>
                          <a:spLocks/>
                        </wps:cNvSpPr>
                        <wps:spPr bwMode="auto">
                          <a:xfrm>
                            <a:off x="2271" y="1153"/>
                            <a:ext cx="72" cy="75"/>
                          </a:xfrm>
                          <a:custGeom>
                            <a:avLst/>
                            <a:gdLst>
                              <a:gd name="T0" fmla="+- 0 2272 2272"/>
                              <a:gd name="T1" fmla="*/ T0 w 72"/>
                              <a:gd name="T2" fmla="+- 0 1206 1154"/>
                              <a:gd name="T3" fmla="*/ 1206 h 75"/>
                              <a:gd name="T4" fmla="+- 0 2276 2272"/>
                              <a:gd name="T5" fmla="*/ T4 w 72"/>
                              <a:gd name="T6" fmla="+- 0 1215 1154"/>
                              <a:gd name="T7" fmla="*/ 1215 h 75"/>
                              <a:gd name="T8" fmla="+- 0 2284 2272"/>
                              <a:gd name="T9" fmla="*/ T8 w 72"/>
                              <a:gd name="T10" fmla="+- 0 1222 1154"/>
                              <a:gd name="T11" fmla="*/ 1222 h 75"/>
                              <a:gd name="T12" fmla="+- 0 2293 2272"/>
                              <a:gd name="T13" fmla="*/ T12 w 72"/>
                              <a:gd name="T14" fmla="+- 0 1226 1154"/>
                              <a:gd name="T15" fmla="*/ 1226 h 75"/>
                              <a:gd name="T16" fmla="+- 0 2303 2272"/>
                              <a:gd name="T17" fmla="*/ T16 w 72"/>
                              <a:gd name="T18" fmla="+- 0 1229 1154"/>
                              <a:gd name="T19" fmla="*/ 1229 h 75"/>
                              <a:gd name="T20" fmla="+- 0 2314 2272"/>
                              <a:gd name="T21" fmla="*/ T20 w 72"/>
                              <a:gd name="T22" fmla="+- 0 1227 1154"/>
                              <a:gd name="T23" fmla="*/ 1227 h 75"/>
                              <a:gd name="T24" fmla="+- 0 2343 2272"/>
                              <a:gd name="T25" fmla="*/ T24 w 72"/>
                              <a:gd name="T26" fmla="+- 0 1191 1154"/>
                              <a:gd name="T27" fmla="*/ 1191 h 75"/>
                              <a:gd name="T28" fmla="+- 0 2342 2272"/>
                              <a:gd name="T29" fmla="*/ T28 w 72"/>
                              <a:gd name="T30" fmla="+- 0 1181 1154"/>
                              <a:gd name="T31" fmla="*/ 1181 h 75"/>
                              <a:gd name="T32" fmla="+- 0 2303 2272"/>
                              <a:gd name="T33" fmla="*/ T32 w 72"/>
                              <a:gd name="T34" fmla="+- 0 1154 1154"/>
                              <a:gd name="T35" fmla="*/ 1154 h 75"/>
                              <a:gd name="T36" fmla="+- 0 2293 2272"/>
                              <a:gd name="T37" fmla="*/ T36 w 72"/>
                              <a:gd name="T38" fmla="+- 0 1156 1154"/>
                              <a:gd name="T39" fmla="*/ 1156 h 75"/>
                              <a:gd name="T40" fmla="+- 0 2284 2272"/>
                              <a:gd name="T41" fmla="*/ T40 w 72"/>
                              <a:gd name="T42" fmla="+- 0 1160 1154"/>
                              <a:gd name="T43" fmla="*/ 1160 h 75"/>
                              <a:gd name="T44" fmla="+- 0 2276 2272"/>
                              <a:gd name="T45" fmla="*/ T44 w 72"/>
                              <a:gd name="T46" fmla="+- 0 1167 1154"/>
                              <a:gd name="T47" fmla="*/ 1167 h 75"/>
                              <a:gd name="T48" fmla="+- 0 2272 2272"/>
                              <a:gd name="T49" fmla="*/ T48 w 72"/>
                              <a:gd name="T50" fmla="+- 0 1176 1154"/>
                              <a:gd name="T51" fmla="*/ 1176 h 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72" h="75">
                                <a:moveTo>
                                  <a:pt x="0" y="52"/>
                                </a:moveTo>
                                <a:lnTo>
                                  <a:pt x="4" y="61"/>
                                </a:lnTo>
                                <a:lnTo>
                                  <a:pt x="12" y="68"/>
                                </a:lnTo>
                                <a:lnTo>
                                  <a:pt x="21" y="72"/>
                                </a:lnTo>
                                <a:lnTo>
                                  <a:pt x="31" y="75"/>
                                </a:lnTo>
                                <a:lnTo>
                                  <a:pt x="42" y="73"/>
                                </a:lnTo>
                                <a:lnTo>
                                  <a:pt x="71" y="37"/>
                                </a:lnTo>
                                <a:lnTo>
                                  <a:pt x="70" y="27"/>
                                </a:lnTo>
                                <a:lnTo>
                                  <a:pt x="31" y="0"/>
                                </a:lnTo>
                                <a:lnTo>
                                  <a:pt x="21" y="2"/>
                                </a:lnTo>
                                <a:lnTo>
                                  <a:pt x="12" y="6"/>
                                </a:lnTo>
                                <a:lnTo>
                                  <a:pt x="4" y="13"/>
                                </a:lnTo>
                                <a:lnTo>
                                  <a:pt x="0" y="22"/>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AutoShape 58"/>
                        <wps:cNvSpPr>
                          <a:spLocks/>
                        </wps:cNvSpPr>
                        <wps:spPr bwMode="auto">
                          <a:xfrm>
                            <a:off x="1930" y="329"/>
                            <a:ext cx="309" cy="498"/>
                          </a:xfrm>
                          <a:custGeom>
                            <a:avLst/>
                            <a:gdLst>
                              <a:gd name="T0" fmla="+- 0 2148 1930"/>
                              <a:gd name="T1" fmla="*/ T0 w 309"/>
                              <a:gd name="T2" fmla="+- 0 329 329"/>
                              <a:gd name="T3" fmla="*/ 329 h 498"/>
                              <a:gd name="T4" fmla="+- 0 2239 1930"/>
                              <a:gd name="T5" fmla="*/ T4 w 309"/>
                              <a:gd name="T6" fmla="+- 0 329 329"/>
                              <a:gd name="T7" fmla="*/ 329 h 498"/>
                              <a:gd name="T8" fmla="+- 0 2239 1930"/>
                              <a:gd name="T9" fmla="*/ T8 w 309"/>
                              <a:gd name="T10" fmla="+- 0 607 329"/>
                              <a:gd name="T11" fmla="*/ 607 h 498"/>
                              <a:gd name="T12" fmla="+- 0 2148 1930"/>
                              <a:gd name="T13" fmla="*/ T12 w 309"/>
                              <a:gd name="T14" fmla="+- 0 607 329"/>
                              <a:gd name="T15" fmla="*/ 607 h 498"/>
                              <a:gd name="T16" fmla="+- 0 2193 1930"/>
                              <a:gd name="T17" fmla="*/ T16 w 309"/>
                              <a:gd name="T18" fmla="+- 0 396 329"/>
                              <a:gd name="T19" fmla="*/ 396 h 498"/>
                              <a:gd name="T20" fmla="+- 0 1930 1930"/>
                              <a:gd name="T21" fmla="*/ T20 w 309"/>
                              <a:gd name="T22" fmla="+- 0 396 329"/>
                              <a:gd name="T23" fmla="*/ 396 h 498"/>
                              <a:gd name="T24" fmla="+- 0 2193 1930"/>
                              <a:gd name="T25" fmla="*/ T24 w 309"/>
                              <a:gd name="T26" fmla="+- 0 827 329"/>
                              <a:gd name="T27" fmla="*/ 827 h 498"/>
                              <a:gd name="T28" fmla="+- 0 1930 1930"/>
                              <a:gd name="T29" fmla="*/ T28 w 309"/>
                              <a:gd name="T30" fmla="+- 0 827 329"/>
                              <a:gd name="T31" fmla="*/ 827 h 49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09" h="498">
                                <a:moveTo>
                                  <a:pt x="218" y="0"/>
                                </a:moveTo>
                                <a:lnTo>
                                  <a:pt x="309" y="0"/>
                                </a:lnTo>
                                <a:moveTo>
                                  <a:pt x="309" y="278"/>
                                </a:moveTo>
                                <a:lnTo>
                                  <a:pt x="218" y="278"/>
                                </a:lnTo>
                                <a:moveTo>
                                  <a:pt x="263" y="67"/>
                                </a:moveTo>
                                <a:lnTo>
                                  <a:pt x="0" y="67"/>
                                </a:lnTo>
                                <a:moveTo>
                                  <a:pt x="263" y="498"/>
                                </a:moveTo>
                                <a:lnTo>
                                  <a:pt x="0" y="498"/>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59"/>
                        <wps:cNvCnPr/>
                        <wps:spPr bwMode="auto">
                          <a:xfrm>
                            <a:off x="2193" y="244"/>
                            <a:ext cx="0" cy="286"/>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60"/>
                        <wps:cNvCnPr/>
                        <wps:spPr bwMode="auto">
                          <a:xfrm>
                            <a:off x="2188" y="578"/>
                            <a:ext cx="11" cy="0"/>
                          </a:xfrm>
                          <a:prstGeom prst="line">
                            <a:avLst/>
                          </a:prstGeom>
                          <a:noFill/>
                          <a:ln w="936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Line 61"/>
                        <wps:cNvCnPr/>
                        <wps:spPr bwMode="auto">
                          <a:xfrm>
                            <a:off x="2193" y="626"/>
                            <a:ext cx="0" cy="245"/>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1" name="Line 62"/>
                        <wps:cNvCnPr/>
                        <wps:spPr bwMode="auto">
                          <a:xfrm>
                            <a:off x="2188" y="920"/>
                            <a:ext cx="11" cy="0"/>
                          </a:xfrm>
                          <a:prstGeom prst="line">
                            <a:avLst/>
                          </a:prstGeom>
                          <a:noFill/>
                          <a:ln w="1009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2" name="Line 63"/>
                        <wps:cNvCnPr/>
                        <wps:spPr bwMode="auto">
                          <a:xfrm>
                            <a:off x="2193" y="969"/>
                            <a:ext cx="0" cy="284"/>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63" name="Picture 6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2809" y="922"/>
                            <a:ext cx="275" cy="5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4" name="AutoShape 65"/>
                        <wps:cNvSpPr>
                          <a:spLocks/>
                        </wps:cNvSpPr>
                        <wps:spPr bwMode="auto">
                          <a:xfrm>
                            <a:off x="3074" y="1365"/>
                            <a:ext cx="1843" cy="91"/>
                          </a:xfrm>
                          <a:custGeom>
                            <a:avLst/>
                            <a:gdLst>
                              <a:gd name="T0" fmla="+- 0 3074 3074"/>
                              <a:gd name="T1" fmla="*/ T0 w 1843"/>
                              <a:gd name="T2" fmla="+- 0 1456 1366"/>
                              <a:gd name="T3" fmla="*/ 1456 h 91"/>
                              <a:gd name="T4" fmla="+- 0 3547 3074"/>
                              <a:gd name="T5" fmla="*/ T4 w 1843"/>
                              <a:gd name="T6" fmla="+- 0 1456 1366"/>
                              <a:gd name="T7" fmla="*/ 1456 h 91"/>
                              <a:gd name="T8" fmla="+- 0 3620 3074"/>
                              <a:gd name="T9" fmla="*/ T8 w 1843"/>
                              <a:gd name="T10" fmla="+- 0 1456 1366"/>
                              <a:gd name="T11" fmla="*/ 1456 h 91"/>
                              <a:gd name="T12" fmla="+- 0 4917 3074"/>
                              <a:gd name="T13" fmla="*/ T12 w 1843"/>
                              <a:gd name="T14" fmla="+- 0 1456 1366"/>
                              <a:gd name="T15" fmla="*/ 1456 h 91"/>
                              <a:gd name="T16" fmla="+- 0 3074 3074"/>
                              <a:gd name="T17" fmla="*/ T16 w 1843"/>
                              <a:gd name="T18" fmla="+- 0 1366 1366"/>
                              <a:gd name="T19" fmla="*/ 1366 h 91"/>
                              <a:gd name="T20" fmla="+- 0 3563 3074"/>
                              <a:gd name="T21" fmla="*/ T20 w 1843"/>
                              <a:gd name="T22" fmla="+- 0 1366 1366"/>
                              <a:gd name="T23" fmla="*/ 1366 h 91"/>
                              <a:gd name="T24" fmla="+- 0 3637 3074"/>
                              <a:gd name="T25" fmla="*/ T24 w 1843"/>
                              <a:gd name="T26" fmla="+- 0 1366 1366"/>
                              <a:gd name="T27" fmla="*/ 1366 h 91"/>
                              <a:gd name="T28" fmla="+- 0 4917 3074"/>
                              <a:gd name="T29" fmla="*/ T28 w 1843"/>
                              <a:gd name="T30" fmla="+- 0 1366 1366"/>
                              <a:gd name="T31" fmla="*/ 1366 h 9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843" h="91">
                                <a:moveTo>
                                  <a:pt x="0" y="90"/>
                                </a:moveTo>
                                <a:lnTo>
                                  <a:pt x="473" y="90"/>
                                </a:lnTo>
                                <a:moveTo>
                                  <a:pt x="546" y="90"/>
                                </a:moveTo>
                                <a:lnTo>
                                  <a:pt x="1843" y="90"/>
                                </a:lnTo>
                                <a:moveTo>
                                  <a:pt x="0" y="0"/>
                                </a:moveTo>
                                <a:lnTo>
                                  <a:pt x="489" y="0"/>
                                </a:lnTo>
                                <a:moveTo>
                                  <a:pt x="563" y="0"/>
                                </a:moveTo>
                                <a:lnTo>
                                  <a:pt x="1843" y="0"/>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 name="Line 66"/>
                        <wps:cNvCnPr/>
                        <wps:spPr bwMode="auto">
                          <a:xfrm>
                            <a:off x="4791" y="1878"/>
                            <a:ext cx="19" cy="0"/>
                          </a:xfrm>
                          <a:prstGeom prst="line">
                            <a:avLst/>
                          </a:prstGeom>
                          <a:noFill/>
                          <a:ln w="1945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 name="Line 67"/>
                        <wps:cNvCnPr/>
                        <wps:spPr bwMode="auto">
                          <a:xfrm>
                            <a:off x="4880" y="1869"/>
                            <a:ext cx="19" cy="0"/>
                          </a:xfrm>
                          <a:prstGeom prst="line">
                            <a:avLst/>
                          </a:prstGeom>
                          <a:noFill/>
                          <a:ln w="864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7" name="AutoShape 68"/>
                        <wps:cNvSpPr>
                          <a:spLocks/>
                        </wps:cNvSpPr>
                        <wps:spPr bwMode="auto">
                          <a:xfrm>
                            <a:off x="3592" y="1568"/>
                            <a:ext cx="1528" cy="282"/>
                          </a:xfrm>
                          <a:custGeom>
                            <a:avLst/>
                            <a:gdLst>
                              <a:gd name="T0" fmla="+- 0 5029 3593"/>
                              <a:gd name="T1" fmla="*/ T0 w 1528"/>
                              <a:gd name="T2" fmla="+- 0 1569 1569"/>
                              <a:gd name="T3" fmla="*/ 1569 h 282"/>
                              <a:gd name="T4" fmla="+- 0 5029 3593"/>
                              <a:gd name="T5" fmla="*/ T4 w 1528"/>
                              <a:gd name="T6" fmla="+- 0 1850 1569"/>
                              <a:gd name="T7" fmla="*/ 1850 h 282"/>
                              <a:gd name="T8" fmla="+- 0 5120 3593"/>
                              <a:gd name="T9" fmla="*/ T8 w 1528"/>
                              <a:gd name="T10" fmla="+- 0 1569 1569"/>
                              <a:gd name="T11" fmla="*/ 1569 h 282"/>
                              <a:gd name="T12" fmla="+- 0 5120 3593"/>
                              <a:gd name="T13" fmla="*/ T12 w 1528"/>
                              <a:gd name="T14" fmla="+- 0 1833 1569"/>
                              <a:gd name="T15" fmla="*/ 1833 h 282"/>
                              <a:gd name="T16" fmla="+- 0 3593 3593"/>
                              <a:gd name="T17" fmla="*/ T16 w 1528"/>
                              <a:gd name="T18" fmla="+- 0 1604 1569"/>
                              <a:gd name="T19" fmla="*/ 1604 h 282"/>
                              <a:gd name="T20" fmla="+- 0 4541 3593"/>
                              <a:gd name="T21" fmla="*/ T20 w 1528"/>
                              <a:gd name="T22" fmla="+- 0 1604 1569"/>
                              <a:gd name="T23" fmla="*/ 1604 h 282"/>
                            </a:gdLst>
                            <a:ahLst/>
                            <a:cxnLst>
                              <a:cxn ang="0">
                                <a:pos x="T1" y="T3"/>
                              </a:cxn>
                              <a:cxn ang="0">
                                <a:pos x="T5" y="T7"/>
                              </a:cxn>
                              <a:cxn ang="0">
                                <a:pos x="T9" y="T11"/>
                              </a:cxn>
                              <a:cxn ang="0">
                                <a:pos x="T13" y="T15"/>
                              </a:cxn>
                              <a:cxn ang="0">
                                <a:pos x="T17" y="T19"/>
                              </a:cxn>
                              <a:cxn ang="0">
                                <a:pos x="T21" y="T23"/>
                              </a:cxn>
                            </a:cxnLst>
                            <a:rect l="0" t="0" r="r" b="b"/>
                            <a:pathLst>
                              <a:path w="1528" h="282">
                                <a:moveTo>
                                  <a:pt x="1436" y="0"/>
                                </a:moveTo>
                                <a:lnTo>
                                  <a:pt x="1436" y="281"/>
                                </a:lnTo>
                                <a:moveTo>
                                  <a:pt x="1527" y="0"/>
                                </a:moveTo>
                                <a:lnTo>
                                  <a:pt x="1527" y="264"/>
                                </a:lnTo>
                                <a:moveTo>
                                  <a:pt x="0" y="35"/>
                                </a:moveTo>
                                <a:lnTo>
                                  <a:pt x="948" y="35"/>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8" name="Picture 6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4530" y="1357"/>
                            <a:ext cx="761" cy="6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9" name="AutoShape 70"/>
                        <wps:cNvSpPr>
                          <a:spLocks/>
                        </wps:cNvSpPr>
                        <wps:spPr bwMode="auto">
                          <a:xfrm>
                            <a:off x="2871" y="1111"/>
                            <a:ext cx="91" cy="142"/>
                          </a:xfrm>
                          <a:custGeom>
                            <a:avLst/>
                            <a:gdLst>
                              <a:gd name="T0" fmla="+- 0 2962 2871"/>
                              <a:gd name="T1" fmla="*/ T0 w 91"/>
                              <a:gd name="T2" fmla="+- 0 1253 1112"/>
                              <a:gd name="T3" fmla="*/ 1253 h 142"/>
                              <a:gd name="T4" fmla="+- 0 2871 2871"/>
                              <a:gd name="T5" fmla="*/ T4 w 91"/>
                              <a:gd name="T6" fmla="+- 0 1253 1112"/>
                              <a:gd name="T7" fmla="*/ 1253 h 142"/>
                              <a:gd name="T8" fmla="+- 0 2962 2871"/>
                              <a:gd name="T9" fmla="*/ T8 w 91"/>
                              <a:gd name="T10" fmla="+- 0 1112 1112"/>
                              <a:gd name="T11" fmla="*/ 1112 h 142"/>
                              <a:gd name="T12" fmla="+- 0 2871 2871"/>
                              <a:gd name="T13" fmla="*/ T12 w 91"/>
                              <a:gd name="T14" fmla="+- 0 1112 1112"/>
                              <a:gd name="T15" fmla="*/ 1112 h 142"/>
                            </a:gdLst>
                            <a:ahLst/>
                            <a:cxnLst>
                              <a:cxn ang="0">
                                <a:pos x="T1" y="T3"/>
                              </a:cxn>
                              <a:cxn ang="0">
                                <a:pos x="T5" y="T7"/>
                              </a:cxn>
                              <a:cxn ang="0">
                                <a:pos x="T9" y="T11"/>
                              </a:cxn>
                              <a:cxn ang="0">
                                <a:pos x="T13" y="T15"/>
                              </a:cxn>
                            </a:cxnLst>
                            <a:rect l="0" t="0" r="r" b="b"/>
                            <a:pathLst>
                              <a:path w="91" h="142">
                                <a:moveTo>
                                  <a:pt x="91" y="141"/>
                                </a:moveTo>
                                <a:lnTo>
                                  <a:pt x="0" y="141"/>
                                </a:lnTo>
                                <a:moveTo>
                                  <a:pt x="91" y="0"/>
                                </a:moveTo>
                                <a:lnTo>
                                  <a:pt x="0" y="0"/>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AutoShape 71"/>
                        <wps:cNvSpPr>
                          <a:spLocks/>
                        </wps:cNvSpPr>
                        <wps:spPr bwMode="auto">
                          <a:xfrm>
                            <a:off x="2193" y="401"/>
                            <a:ext cx="46" cy="649"/>
                          </a:xfrm>
                          <a:custGeom>
                            <a:avLst/>
                            <a:gdLst>
                              <a:gd name="T0" fmla="+- 0 2239 2193"/>
                              <a:gd name="T1" fmla="*/ T0 w 46"/>
                              <a:gd name="T2" fmla="+- 0 680 402"/>
                              <a:gd name="T3" fmla="*/ 680 h 649"/>
                              <a:gd name="T4" fmla="+- 0 2193 2193"/>
                              <a:gd name="T5" fmla="*/ T4 w 46"/>
                              <a:gd name="T6" fmla="+- 0 680 402"/>
                              <a:gd name="T7" fmla="*/ 680 h 649"/>
                              <a:gd name="T8" fmla="+- 0 2239 2193"/>
                              <a:gd name="T9" fmla="*/ T8 w 46"/>
                              <a:gd name="T10" fmla="+- 0 773 402"/>
                              <a:gd name="T11" fmla="*/ 773 h 649"/>
                              <a:gd name="T12" fmla="+- 0 2193 2193"/>
                              <a:gd name="T13" fmla="*/ T12 w 46"/>
                              <a:gd name="T14" fmla="+- 0 773 402"/>
                              <a:gd name="T15" fmla="*/ 773 h 649"/>
                              <a:gd name="T16" fmla="+- 0 2239 2193"/>
                              <a:gd name="T17" fmla="*/ T16 w 46"/>
                              <a:gd name="T18" fmla="+- 0 866 402"/>
                              <a:gd name="T19" fmla="*/ 866 h 649"/>
                              <a:gd name="T20" fmla="+- 0 2193 2193"/>
                              <a:gd name="T21" fmla="*/ T20 w 46"/>
                              <a:gd name="T22" fmla="+- 0 866 402"/>
                              <a:gd name="T23" fmla="*/ 866 h 649"/>
                              <a:gd name="T24" fmla="+- 0 2239 2193"/>
                              <a:gd name="T25" fmla="*/ T24 w 46"/>
                              <a:gd name="T26" fmla="+- 0 958 402"/>
                              <a:gd name="T27" fmla="*/ 958 h 649"/>
                              <a:gd name="T28" fmla="+- 0 2193 2193"/>
                              <a:gd name="T29" fmla="*/ T28 w 46"/>
                              <a:gd name="T30" fmla="+- 0 958 402"/>
                              <a:gd name="T31" fmla="*/ 958 h 649"/>
                              <a:gd name="T32" fmla="+- 0 2239 2193"/>
                              <a:gd name="T33" fmla="*/ T32 w 46"/>
                              <a:gd name="T34" fmla="+- 0 1051 402"/>
                              <a:gd name="T35" fmla="*/ 1051 h 649"/>
                              <a:gd name="T36" fmla="+- 0 2193 2193"/>
                              <a:gd name="T37" fmla="*/ T36 w 46"/>
                              <a:gd name="T38" fmla="+- 0 1051 402"/>
                              <a:gd name="T39" fmla="*/ 1051 h 649"/>
                              <a:gd name="T40" fmla="+- 0 2239 2193"/>
                              <a:gd name="T41" fmla="*/ T40 w 46"/>
                              <a:gd name="T42" fmla="+- 0 588 402"/>
                              <a:gd name="T43" fmla="*/ 588 h 649"/>
                              <a:gd name="T44" fmla="+- 0 2193 2193"/>
                              <a:gd name="T45" fmla="*/ T44 w 46"/>
                              <a:gd name="T46" fmla="+- 0 588 402"/>
                              <a:gd name="T47" fmla="*/ 588 h 649"/>
                              <a:gd name="T48" fmla="+- 0 2239 2193"/>
                              <a:gd name="T49" fmla="*/ T48 w 46"/>
                              <a:gd name="T50" fmla="+- 0 495 402"/>
                              <a:gd name="T51" fmla="*/ 495 h 649"/>
                              <a:gd name="T52" fmla="+- 0 2193 2193"/>
                              <a:gd name="T53" fmla="*/ T52 w 46"/>
                              <a:gd name="T54" fmla="+- 0 495 402"/>
                              <a:gd name="T55" fmla="*/ 495 h 649"/>
                              <a:gd name="T56" fmla="+- 0 2239 2193"/>
                              <a:gd name="T57" fmla="*/ T56 w 46"/>
                              <a:gd name="T58" fmla="+- 0 402 402"/>
                              <a:gd name="T59" fmla="*/ 402 h 649"/>
                              <a:gd name="T60" fmla="+- 0 2193 2193"/>
                              <a:gd name="T61" fmla="*/ T60 w 46"/>
                              <a:gd name="T62" fmla="+- 0 402 402"/>
                              <a:gd name="T63" fmla="*/ 402 h 6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46" h="649">
                                <a:moveTo>
                                  <a:pt x="46" y="278"/>
                                </a:moveTo>
                                <a:lnTo>
                                  <a:pt x="0" y="278"/>
                                </a:lnTo>
                                <a:moveTo>
                                  <a:pt x="46" y="371"/>
                                </a:moveTo>
                                <a:lnTo>
                                  <a:pt x="0" y="371"/>
                                </a:lnTo>
                                <a:moveTo>
                                  <a:pt x="46" y="464"/>
                                </a:moveTo>
                                <a:lnTo>
                                  <a:pt x="0" y="464"/>
                                </a:lnTo>
                                <a:moveTo>
                                  <a:pt x="46" y="556"/>
                                </a:moveTo>
                                <a:lnTo>
                                  <a:pt x="0" y="556"/>
                                </a:lnTo>
                                <a:moveTo>
                                  <a:pt x="46" y="649"/>
                                </a:moveTo>
                                <a:lnTo>
                                  <a:pt x="0" y="649"/>
                                </a:lnTo>
                                <a:moveTo>
                                  <a:pt x="46" y="186"/>
                                </a:moveTo>
                                <a:lnTo>
                                  <a:pt x="0" y="186"/>
                                </a:lnTo>
                                <a:moveTo>
                                  <a:pt x="46" y="93"/>
                                </a:moveTo>
                                <a:lnTo>
                                  <a:pt x="0" y="93"/>
                                </a:lnTo>
                                <a:moveTo>
                                  <a:pt x="46" y="0"/>
                                </a:moveTo>
                                <a:lnTo>
                                  <a:pt x="0"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 name="Freeform 72"/>
                        <wps:cNvSpPr>
                          <a:spLocks/>
                        </wps:cNvSpPr>
                        <wps:spPr bwMode="auto">
                          <a:xfrm>
                            <a:off x="3032" y="1633"/>
                            <a:ext cx="110" cy="58"/>
                          </a:xfrm>
                          <a:custGeom>
                            <a:avLst/>
                            <a:gdLst>
                              <a:gd name="T0" fmla="+- 0 3142 3033"/>
                              <a:gd name="T1" fmla="*/ T0 w 110"/>
                              <a:gd name="T2" fmla="+- 0 1663 1633"/>
                              <a:gd name="T3" fmla="*/ 1663 h 58"/>
                              <a:gd name="T4" fmla="+- 0 3033 3033"/>
                              <a:gd name="T5" fmla="*/ T4 w 110"/>
                              <a:gd name="T6" fmla="+- 0 1633 1633"/>
                              <a:gd name="T7" fmla="*/ 1633 h 58"/>
                              <a:gd name="T8" fmla="+- 0 3033 3033"/>
                              <a:gd name="T9" fmla="*/ T8 w 110"/>
                              <a:gd name="T10" fmla="+- 0 1663 1633"/>
                              <a:gd name="T11" fmla="*/ 1663 h 58"/>
                              <a:gd name="T12" fmla="+- 0 3033 3033"/>
                              <a:gd name="T13" fmla="*/ T12 w 110"/>
                              <a:gd name="T14" fmla="+- 0 1691 1633"/>
                              <a:gd name="T15" fmla="*/ 1691 h 58"/>
                              <a:gd name="T16" fmla="+- 0 3142 3033"/>
                              <a:gd name="T17" fmla="*/ T16 w 110"/>
                              <a:gd name="T18" fmla="+- 0 1663 1633"/>
                              <a:gd name="T19" fmla="*/ 1663 h 58"/>
                            </a:gdLst>
                            <a:ahLst/>
                            <a:cxnLst>
                              <a:cxn ang="0">
                                <a:pos x="T1" y="T3"/>
                              </a:cxn>
                              <a:cxn ang="0">
                                <a:pos x="T5" y="T7"/>
                              </a:cxn>
                              <a:cxn ang="0">
                                <a:pos x="T9" y="T11"/>
                              </a:cxn>
                              <a:cxn ang="0">
                                <a:pos x="T13" y="T15"/>
                              </a:cxn>
                              <a:cxn ang="0">
                                <a:pos x="T17" y="T19"/>
                              </a:cxn>
                            </a:cxnLst>
                            <a:rect l="0" t="0" r="r" b="b"/>
                            <a:pathLst>
                              <a:path w="110" h="58">
                                <a:moveTo>
                                  <a:pt x="109" y="30"/>
                                </a:moveTo>
                                <a:lnTo>
                                  <a:pt x="0" y="0"/>
                                </a:lnTo>
                                <a:lnTo>
                                  <a:pt x="0" y="30"/>
                                </a:lnTo>
                                <a:lnTo>
                                  <a:pt x="0" y="58"/>
                                </a:lnTo>
                                <a:lnTo>
                                  <a:pt x="109" y="3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Line 73"/>
                        <wps:cNvCnPr/>
                        <wps:spPr bwMode="auto">
                          <a:xfrm>
                            <a:off x="3035" y="1663"/>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3" name="Freeform 74"/>
                        <wps:cNvSpPr>
                          <a:spLocks/>
                        </wps:cNvSpPr>
                        <wps:spPr bwMode="auto">
                          <a:xfrm>
                            <a:off x="4018" y="1277"/>
                            <a:ext cx="109" cy="59"/>
                          </a:xfrm>
                          <a:custGeom>
                            <a:avLst/>
                            <a:gdLst>
                              <a:gd name="T0" fmla="+- 0 4128 4019"/>
                              <a:gd name="T1" fmla="*/ T0 w 109"/>
                              <a:gd name="T2" fmla="+- 0 1277 1277"/>
                              <a:gd name="T3" fmla="*/ 1277 h 59"/>
                              <a:gd name="T4" fmla="+- 0 4019 4019"/>
                              <a:gd name="T5" fmla="*/ T4 w 109"/>
                              <a:gd name="T6" fmla="+- 0 1307 1277"/>
                              <a:gd name="T7" fmla="*/ 1307 h 59"/>
                              <a:gd name="T8" fmla="+- 0 4128 4019"/>
                              <a:gd name="T9" fmla="*/ T8 w 109"/>
                              <a:gd name="T10" fmla="+- 0 1336 1277"/>
                              <a:gd name="T11" fmla="*/ 1336 h 59"/>
                              <a:gd name="T12" fmla="+- 0 4128 4019"/>
                              <a:gd name="T13" fmla="*/ T12 w 109"/>
                              <a:gd name="T14" fmla="+- 0 1307 1277"/>
                              <a:gd name="T15" fmla="*/ 1307 h 59"/>
                              <a:gd name="T16" fmla="+- 0 4128 4019"/>
                              <a:gd name="T17" fmla="*/ T16 w 109"/>
                              <a:gd name="T18" fmla="+- 0 1277 1277"/>
                              <a:gd name="T19" fmla="*/ 1277 h 59"/>
                            </a:gdLst>
                            <a:ahLst/>
                            <a:cxnLst>
                              <a:cxn ang="0">
                                <a:pos x="T1" y="T3"/>
                              </a:cxn>
                              <a:cxn ang="0">
                                <a:pos x="T5" y="T7"/>
                              </a:cxn>
                              <a:cxn ang="0">
                                <a:pos x="T9" y="T11"/>
                              </a:cxn>
                              <a:cxn ang="0">
                                <a:pos x="T13" y="T15"/>
                              </a:cxn>
                              <a:cxn ang="0">
                                <a:pos x="T17" y="T19"/>
                              </a:cxn>
                            </a:cxnLst>
                            <a:rect l="0" t="0" r="r" b="b"/>
                            <a:pathLst>
                              <a:path w="109" h="59">
                                <a:moveTo>
                                  <a:pt x="109" y="0"/>
                                </a:moveTo>
                                <a:lnTo>
                                  <a:pt x="0" y="30"/>
                                </a:lnTo>
                                <a:lnTo>
                                  <a:pt x="109" y="59"/>
                                </a:lnTo>
                                <a:lnTo>
                                  <a:pt x="109" y="30"/>
                                </a:lnTo>
                                <a:lnTo>
                                  <a:pt x="10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Line 75"/>
                        <wps:cNvCnPr/>
                        <wps:spPr bwMode="auto">
                          <a:xfrm>
                            <a:off x="4127" y="1307"/>
                            <a:ext cx="136"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5" name="AutoShape 76"/>
                        <wps:cNvSpPr>
                          <a:spLocks/>
                        </wps:cNvSpPr>
                        <wps:spPr bwMode="auto">
                          <a:xfrm>
                            <a:off x="1608" y="678"/>
                            <a:ext cx="109" cy="58"/>
                          </a:xfrm>
                          <a:custGeom>
                            <a:avLst/>
                            <a:gdLst>
                              <a:gd name="T0" fmla="+- 0 1717 1608"/>
                              <a:gd name="T1" fmla="*/ T0 w 109"/>
                              <a:gd name="T2" fmla="+- 0 707 679"/>
                              <a:gd name="T3" fmla="*/ 707 h 58"/>
                              <a:gd name="T4" fmla="+- 0 1608 1608"/>
                              <a:gd name="T5" fmla="*/ T4 w 109"/>
                              <a:gd name="T6" fmla="+- 0 707 679"/>
                              <a:gd name="T7" fmla="*/ 707 h 58"/>
                              <a:gd name="T8" fmla="+- 0 1608 1608"/>
                              <a:gd name="T9" fmla="*/ T8 w 109"/>
                              <a:gd name="T10" fmla="+- 0 736 679"/>
                              <a:gd name="T11" fmla="*/ 736 h 58"/>
                              <a:gd name="T12" fmla="+- 0 1717 1608"/>
                              <a:gd name="T13" fmla="*/ T12 w 109"/>
                              <a:gd name="T14" fmla="+- 0 707 679"/>
                              <a:gd name="T15" fmla="*/ 707 h 58"/>
                              <a:gd name="T16" fmla="+- 0 1717 1608"/>
                              <a:gd name="T17" fmla="*/ T16 w 109"/>
                              <a:gd name="T18" fmla="+- 0 707 679"/>
                              <a:gd name="T19" fmla="*/ 707 h 58"/>
                              <a:gd name="T20" fmla="+- 0 1608 1608"/>
                              <a:gd name="T21" fmla="*/ T20 w 109"/>
                              <a:gd name="T22" fmla="+- 0 679 679"/>
                              <a:gd name="T23" fmla="*/ 679 h 58"/>
                              <a:gd name="T24" fmla="+- 0 1608 1608"/>
                              <a:gd name="T25" fmla="*/ T24 w 109"/>
                              <a:gd name="T26" fmla="+- 0 707 679"/>
                              <a:gd name="T27" fmla="*/ 707 h 58"/>
                              <a:gd name="T28" fmla="+- 0 1717 1608"/>
                              <a:gd name="T29" fmla="*/ T28 w 109"/>
                              <a:gd name="T30" fmla="+- 0 707 679"/>
                              <a:gd name="T31" fmla="*/ 707 h 58"/>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9" h="58">
                                <a:moveTo>
                                  <a:pt x="109" y="28"/>
                                </a:moveTo>
                                <a:lnTo>
                                  <a:pt x="0" y="28"/>
                                </a:lnTo>
                                <a:lnTo>
                                  <a:pt x="0" y="57"/>
                                </a:lnTo>
                                <a:lnTo>
                                  <a:pt x="109" y="28"/>
                                </a:lnTo>
                                <a:close/>
                                <a:moveTo>
                                  <a:pt x="109" y="28"/>
                                </a:moveTo>
                                <a:lnTo>
                                  <a:pt x="0" y="0"/>
                                </a:lnTo>
                                <a:lnTo>
                                  <a:pt x="0" y="28"/>
                                </a:lnTo>
                                <a:lnTo>
                                  <a:pt x="109" y="2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Line 77"/>
                        <wps:cNvCnPr/>
                        <wps:spPr bwMode="auto">
                          <a:xfrm>
                            <a:off x="1609" y="707"/>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7" name="Freeform 78"/>
                        <wps:cNvSpPr>
                          <a:spLocks/>
                        </wps:cNvSpPr>
                        <wps:spPr bwMode="auto">
                          <a:xfrm>
                            <a:off x="4579" y="2242"/>
                            <a:ext cx="59" cy="110"/>
                          </a:xfrm>
                          <a:custGeom>
                            <a:avLst/>
                            <a:gdLst>
                              <a:gd name="T0" fmla="+- 0 4638 4579"/>
                              <a:gd name="T1" fmla="*/ T0 w 59"/>
                              <a:gd name="T2" fmla="+- 0 2242 2242"/>
                              <a:gd name="T3" fmla="*/ 2242 h 110"/>
                              <a:gd name="T4" fmla="+- 0 4609 4579"/>
                              <a:gd name="T5" fmla="*/ T4 w 59"/>
                              <a:gd name="T6" fmla="+- 0 2242 2242"/>
                              <a:gd name="T7" fmla="*/ 2242 h 110"/>
                              <a:gd name="T8" fmla="+- 0 4579 4579"/>
                              <a:gd name="T9" fmla="*/ T8 w 59"/>
                              <a:gd name="T10" fmla="+- 0 2242 2242"/>
                              <a:gd name="T11" fmla="*/ 2242 h 110"/>
                              <a:gd name="T12" fmla="+- 0 4609 4579"/>
                              <a:gd name="T13" fmla="*/ T12 w 59"/>
                              <a:gd name="T14" fmla="+- 0 2352 2242"/>
                              <a:gd name="T15" fmla="*/ 2352 h 110"/>
                              <a:gd name="T16" fmla="+- 0 4638 4579"/>
                              <a:gd name="T17" fmla="*/ T16 w 59"/>
                              <a:gd name="T18" fmla="+- 0 2242 2242"/>
                              <a:gd name="T19" fmla="*/ 2242 h 110"/>
                            </a:gdLst>
                            <a:ahLst/>
                            <a:cxnLst>
                              <a:cxn ang="0">
                                <a:pos x="T1" y="T3"/>
                              </a:cxn>
                              <a:cxn ang="0">
                                <a:pos x="T5" y="T7"/>
                              </a:cxn>
                              <a:cxn ang="0">
                                <a:pos x="T9" y="T11"/>
                              </a:cxn>
                              <a:cxn ang="0">
                                <a:pos x="T13" y="T15"/>
                              </a:cxn>
                              <a:cxn ang="0">
                                <a:pos x="T17" y="T19"/>
                              </a:cxn>
                            </a:cxnLst>
                            <a:rect l="0" t="0" r="r" b="b"/>
                            <a:pathLst>
                              <a:path w="59" h="110">
                                <a:moveTo>
                                  <a:pt x="59" y="0"/>
                                </a:moveTo>
                                <a:lnTo>
                                  <a:pt x="30" y="0"/>
                                </a:lnTo>
                                <a:lnTo>
                                  <a:pt x="0" y="0"/>
                                </a:lnTo>
                                <a:lnTo>
                                  <a:pt x="30" y="110"/>
                                </a:lnTo>
                                <a:lnTo>
                                  <a:pt x="5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 name="Line 79"/>
                        <wps:cNvCnPr/>
                        <wps:spPr bwMode="auto">
                          <a:xfrm>
                            <a:off x="4609" y="2244"/>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9" name="Freeform 80"/>
                        <wps:cNvSpPr>
                          <a:spLocks/>
                        </wps:cNvSpPr>
                        <wps:spPr bwMode="auto">
                          <a:xfrm>
                            <a:off x="5282" y="2112"/>
                            <a:ext cx="59" cy="110"/>
                          </a:xfrm>
                          <a:custGeom>
                            <a:avLst/>
                            <a:gdLst>
                              <a:gd name="T0" fmla="+- 0 5341 5282"/>
                              <a:gd name="T1" fmla="*/ T0 w 59"/>
                              <a:gd name="T2" fmla="+- 0 2223 2113"/>
                              <a:gd name="T3" fmla="*/ 2223 h 110"/>
                              <a:gd name="T4" fmla="+- 0 5312 5282"/>
                              <a:gd name="T5" fmla="*/ T4 w 59"/>
                              <a:gd name="T6" fmla="+- 0 2113 2113"/>
                              <a:gd name="T7" fmla="*/ 2113 h 110"/>
                              <a:gd name="T8" fmla="+- 0 5282 5282"/>
                              <a:gd name="T9" fmla="*/ T8 w 59"/>
                              <a:gd name="T10" fmla="+- 0 2223 2113"/>
                              <a:gd name="T11" fmla="*/ 2223 h 110"/>
                              <a:gd name="T12" fmla="+- 0 5312 5282"/>
                              <a:gd name="T13" fmla="*/ T12 w 59"/>
                              <a:gd name="T14" fmla="+- 0 2223 2113"/>
                              <a:gd name="T15" fmla="*/ 2223 h 110"/>
                              <a:gd name="T16" fmla="+- 0 5341 5282"/>
                              <a:gd name="T17" fmla="*/ T16 w 59"/>
                              <a:gd name="T18" fmla="+- 0 2223 2113"/>
                              <a:gd name="T19" fmla="*/ 2223 h 110"/>
                            </a:gdLst>
                            <a:ahLst/>
                            <a:cxnLst>
                              <a:cxn ang="0">
                                <a:pos x="T1" y="T3"/>
                              </a:cxn>
                              <a:cxn ang="0">
                                <a:pos x="T5" y="T7"/>
                              </a:cxn>
                              <a:cxn ang="0">
                                <a:pos x="T9" y="T11"/>
                              </a:cxn>
                              <a:cxn ang="0">
                                <a:pos x="T13" y="T15"/>
                              </a:cxn>
                              <a:cxn ang="0">
                                <a:pos x="T17" y="T19"/>
                              </a:cxn>
                            </a:cxnLst>
                            <a:rect l="0" t="0" r="r" b="b"/>
                            <a:pathLst>
                              <a:path w="59" h="110">
                                <a:moveTo>
                                  <a:pt x="59" y="110"/>
                                </a:moveTo>
                                <a:lnTo>
                                  <a:pt x="30" y="0"/>
                                </a:lnTo>
                                <a:lnTo>
                                  <a:pt x="0" y="110"/>
                                </a:lnTo>
                                <a:lnTo>
                                  <a:pt x="30" y="110"/>
                                </a:lnTo>
                                <a:lnTo>
                                  <a:pt x="59" y="1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0" name="AutoShape 81"/>
                        <wps:cNvSpPr>
                          <a:spLocks/>
                        </wps:cNvSpPr>
                        <wps:spPr bwMode="auto">
                          <a:xfrm>
                            <a:off x="1984" y="5"/>
                            <a:ext cx="5496" cy="2353"/>
                          </a:xfrm>
                          <a:custGeom>
                            <a:avLst/>
                            <a:gdLst>
                              <a:gd name="T0" fmla="+- 0 5312 1985"/>
                              <a:gd name="T1" fmla="*/ T0 w 5496"/>
                              <a:gd name="T2" fmla="+- 0 2221 5"/>
                              <a:gd name="T3" fmla="*/ 2221 h 2353"/>
                              <a:gd name="T4" fmla="+- 0 5312 1985"/>
                              <a:gd name="T5" fmla="*/ T4 w 5496"/>
                              <a:gd name="T6" fmla="+- 0 2358 5"/>
                              <a:gd name="T7" fmla="*/ 2358 h 2353"/>
                              <a:gd name="T8" fmla="+- 0 7481 1985"/>
                              <a:gd name="T9" fmla="*/ T8 w 5496"/>
                              <a:gd name="T10" fmla="+- 0 5 5"/>
                              <a:gd name="T11" fmla="*/ 5 h 2353"/>
                              <a:gd name="T12" fmla="+- 0 7422 1985"/>
                              <a:gd name="T13" fmla="*/ T12 w 5496"/>
                              <a:gd name="T14" fmla="+- 0 231 5"/>
                              <a:gd name="T15" fmla="*/ 231 h 2353"/>
                              <a:gd name="T16" fmla="+- 0 7411 1985"/>
                              <a:gd name="T17" fmla="*/ T16 w 5496"/>
                              <a:gd name="T18" fmla="+- 0 270 5"/>
                              <a:gd name="T19" fmla="*/ 270 h 2353"/>
                              <a:gd name="T20" fmla="+- 0 7407 1985"/>
                              <a:gd name="T21" fmla="*/ T20 w 5496"/>
                              <a:gd name="T22" fmla="+- 0 285 5"/>
                              <a:gd name="T23" fmla="*/ 285 h 2353"/>
                              <a:gd name="T24" fmla="+- 0 7397 1985"/>
                              <a:gd name="T25" fmla="*/ T24 w 5496"/>
                              <a:gd name="T26" fmla="+- 0 325 5"/>
                              <a:gd name="T27" fmla="*/ 325 h 2353"/>
                              <a:gd name="T28" fmla="+- 0 7334 1985"/>
                              <a:gd name="T29" fmla="*/ T28 w 5496"/>
                              <a:gd name="T30" fmla="+- 0 562 5"/>
                              <a:gd name="T31" fmla="*/ 562 h 2353"/>
                              <a:gd name="T32" fmla="+- 0 7324 1985"/>
                              <a:gd name="T33" fmla="*/ T32 w 5496"/>
                              <a:gd name="T34" fmla="+- 0 600 5"/>
                              <a:gd name="T35" fmla="*/ 600 h 2353"/>
                              <a:gd name="T36" fmla="+- 0 7320 1985"/>
                              <a:gd name="T37" fmla="*/ T36 w 5496"/>
                              <a:gd name="T38" fmla="+- 0 616 5"/>
                              <a:gd name="T39" fmla="*/ 616 h 2353"/>
                              <a:gd name="T40" fmla="+- 0 7309 1985"/>
                              <a:gd name="T41" fmla="*/ T40 w 5496"/>
                              <a:gd name="T42" fmla="+- 0 655 5"/>
                              <a:gd name="T43" fmla="*/ 655 h 2353"/>
                              <a:gd name="T44" fmla="+- 0 7247 1985"/>
                              <a:gd name="T45" fmla="*/ T44 w 5496"/>
                              <a:gd name="T46" fmla="+- 0 892 5"/>
                              <a:gd name="T47" fmla="*/ 892 h 2353"/>
                              <a:gd name="T48" fmla="+- 0 7237 1985"/>
                              <a:gd name="T49" fmla="*/ T48 w 5496"/>
                              <a:gd name="T50" fmla="+- 0 931 5"/>
                              <a:gd name="T51" fmla="*/ 931 h 2353"/>
                              <a:gd name="T52" fmla="+- 0 7233 1985"/>
                              <a:gd name="T53" fmla="*/ T52 w 5496"/>
                              <a:gd name="T54" fmla="+- 0 946 5"/>
                              <a:gd name="T55" fmla="*/ 946 h 2353"/>
                              <a:gd name="T56" fmla="+- 0 7222 1985"/>
                              <a:gd name="T57" fmla="*/ T56 w 5496"/>
                              <a:gd name="T58" fmla="+- 0 986 5"/>
                              <a:gd name="T59" fmla="*/ 986 h 2353"/>
                              <a:gd name="T60" fmla="+- 0 7163 1985"/>
                              <a:gd name="T61" fmla="*/ T60 w 5496"/>
                              <a:gd name="T62" fmla="+- 0 1212 5"/>
                              <a:gd name="T63" fmla="*/ 1212 h 2353"/>
                              <a:gd name="T64" fmla="+- 0 1985 1985"/>
                              <a:gd name="T65" fmla="*/ T64 w 5496"/>
                              <a:gd name="T66" fmla="+- 0 862 5"/>
                              <a:gd name="T67" fmla="*/ 862 h 2353"/>
                              <a:gd name="T68" fmla="+- 0 1985 1985"/>
                              <a:gd name="T69" fmla="*/ T68 w 5496"/>
                              <a:gd name="T70" fmla="+- 0 1149 5"/>
                              <a:gd name="T71" fmla="*/ 1149 h 23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5496" h="2353">
                                <a:moveTo>
                                  <a:pt x="3327" y="2216"/>
                                </a:moveTo>
                                <a:lnTo>
                                  <a:pt x="3327" y="2353"/>
                                </a:lnTo>
                                <a:moveTo>
                                  <a:pt x="5496" y="0"/>
                                </a:moveTo>
                                <a:lnTo>
                                  <a:pt x="5437" y="226"/>
                                </a:lnTo>
                                <a:moveTo>
                                  <a:pt x="5426" y="265"/>
                                </a:moveTo>
                                <a:lnTo>
                                  <a:pt x="5422" y="280"/>
                                </a:lnTo>
                                <a:moveTo>
                                  <a:pt x="5412" y="320"/>
                                </a:moveTo>
                                <a:lnTo>
                                  <a:pt x="5349" y="557"/>
                                </a:lnTo>
                                <a:moveTo>
                                  <a:pt x="5339" y="595"/>
                                </a:moveTo>
                                <a:lnTo>
                                  <a:pt x="5335" y="611"/>
                                </a:lnTo>
                                <a:moveTo>
                                  <a:pt x="5324" y="650"/>
                                </a:moveTo>
                                <a:lnTo>
                                  <a:pt x="5262" y="887"/>
                                </a:lnTo>
                                <a:moveTo>
                                  <a:pt x="5252" y="926"/>
                                </a:moveTo>
                                <a:lnTo>
                                  <a:pt x="5248" y="941"/>
                                </a:lnTo>
                                <a:moveTo>
                                  <a:pt x="5237" y="981"/>
                                </a:moveTo>
                                <a:lnTo>
                                  <a:pt x="5178" y="1207"/>
                                </a:lnTo>
                                <a:moveTo>
                                  <a:pt x="0" y="857"/>
                                </a:moveTo>
                                <a:lnTo>
                                  <a:pt x="0" y="1144"/>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AutoShape 82"/>
                        <wps:cNvSpPr>
                          <a:spLocks/>
                        </wps:cNvSpPr>
                        <wps:spPr bwMode="auto">
                          <a:xfrm>
                            <a:off x="1964" y="1058"/>
                            <a:ext cx="40" cy="4"/>
                          </a:xfrm>
                          <a:custGeom>
                            <a:avLst/>
                            <a:gdLst>
                              <a:gd name="T0" fmla="+- 0 1964 1964"/>
                              <a:gd name="T1" fmla="*/ T0 w 40"/>
                              <a:gd name="T2" fmla="+- 0 1058 1058"/>
                              <a:gd name="T3" fmla="*/ 1058 h 4"/>
                              <a:gd name="T4" fmla="+- 0 1967 1964"/>
                              <a:gd name="T5" fmla="*/ T4 w 40"/>
                              <a:gd name="T6" fmla="+- 0 1062 1058"/>
                              <a:gd name="T7" fmla="*/ 1062 h 4"/>
                              <a:gd name="T8" fmla="+- 0 1971 1964"/>
                              <a:gd name="T9" fmla="*/ T8 w 40"/>
                              <a:gd name="T10" fmla="+- 0 1062 1058"/>
                              <a:gd name="T11" fmla="*/ 1062 h 4"/>
                              <a:gd name="T12" fmla="+- 0 1973 1964"/>
                              <a:gd name="T13" fmla="*/ T12 w 40"/>
                              <a:gd name="T14" fmla="+- 0 1058 1058"/>
                              <a:gd name="T15" fmla="*/ 1058 h 4"/>
                              <a:gd name="T16" fmla="+- 0 1975 1964"/>
                              <a:gd name="T17" fmla="*/ T16 w 40"/>
                              <a:gd name="T18" fmla="+- 0 1058 1058"/>
                              <a:gd name="T19" fmla="*/ 1058 h 4"/>
                              <a:gd name="T20" fmla="+- 0 1981 1964"/>
                              <a:gd name="T21" fmla="*/ T20 w 40"/>
                              <a:gd name="T22" fmla="+- 0 1062 1058"/>
                              <a:gd name="T23" fmla="*/ 1062 h 4"/>
                              <a:gd name="T24" fmla="+- 0 1988 1964"/>
                              <a:gd name="T25" fmla="*/ T24 w 40"/>
                              <a:gd name="T26" fmla="+- 0 1062 1058"/>
                              <a:gd name="T27" fmla="*/ 1062 h 4"/>
                              <a:gd name="T28" fmla="+- 0 1995 1964"/>
                              <a:gd name="T29" fmla="*/ T28 w 40"/>
                              <a:gd name="T30" fmla="+- 0 1058 1058"/>
                              <a:gd name="T31" fmla="*/ 1058 h 4"/>
                              <a:gd name="T32" fmla="+- 0 1995 1964"/>
                              <a:gd name="T33" fmla="*/ T32 w 40"/>
                              <a:gd name="T34" fmla="+- 0 1058 1058"/>
                              <a:gd name="T35" fmla="*/ 1058 h 4"/>
                              <a:gd name="T36" fmla="+- 0 1997 1964"/>
                              <a:gd name="T37" fmla="*/ T36 w 40"/>
                              <a:gd name="T38" fmla="+- 0 1062 1058"/>
                              <a:gd name="T39" fmla="*/ 1062 h 4"/>
                              <a:gd name="T40" fmla="+- 0 2002 1964"/>
                              <a:gd name="T41" fmla="*/ T40 w 40"/>
                              <a:gd name="T42" fmla="+- 0 1062 1058"/>
                              <a:gd name="T43" fmla="*/ 1062 h 4"/>
                              <a:gd name="T44" fmla="+- 0 2004 1964"/>
                              <a:gd name="T45" fmla="*/ T44 w 40"/>
                              <a:gd name="T46" fmla="+- 0 1058 1058"/>
                              <a:gd name="T47" fmla="*/ 1058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0" h="4">
                                <a:moveTo>
                                  <a:pt x="0" y="0"/>
                                </a:moveTo>
                                <a:lnTo>
                                  <a:pt x="3" y="4"/>
                                </a:lnTo>
                                <a:lnTo>
                                  <a:pt x="7" y="4"/>
                                </a:lnTo>
                                <a:lnTo>
                                  <a:pt x="9" y="0"/>
                                </a:lnTo>
                                <a:moveTo>
                                  <a:pt x="11" y="0"/>
                                </a:moveTo>
                                <a:lnTo>
                                  <a:pt x="17" y="4"/>
                                </a:lnTo>
                                <a:lnTo>
                                  <a:pt x="24" y="4"/>
                                </a:lnTo>
                                <a:lnTo>
                                  <a:pt x="31" y="0"/>
                                </a:lnTo>
                                <a:moveTo>
                                  <a:pt x="31" y="0"/>
                                </a:moveTo>
                                <a:lnTo>
                                  <a:pt x="33" y="4"/>
                                </a:lnTo>
                                <a:lnTo>
                                  <a:pt x="38" y="4"/>
                                </a:lnTo>
                                <a:lnTo>
                                  <a:pt x="40"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83"/>
                        <wps:cNvSpPr>
                          <a:spLocks/>
                        </wps:cNvSpPr>
                        <wps:spPr bwMode="auto">
                          <a:xfrm>
                            <a:off x="1964" y="1050"/>
                            <a:ext cx="41" cy="8"/>
                          </a:xfrm>
                          <a:custGeom>
                            <a:avLst/>
                            <a:gdLst>
                              <a:gd name="T0" fmla="+- 0 2005 1964"/>
                              <a:gd name="T1" fmla="*/ T0 w 41"/>
                              <a:gd name="T2" fmla="+- 0 1051 1051"/>
                              <a:gd name="T3" fmla="*/ 1051 h 8"/>
                              <a:gd name="T4" fmla="+- 0 1964 1964"/>
                              <a:gd name="T5" fmla="*/ T4 w 41"/>
                              <a:gd name="T6" fmla="+- 0 1051 1051"/>
                              <a:gd name="T7" fmla="*/ 1051 h 8"/>
                              <a:gd name="T8" fmla="+- 0 1964 1964"/>
                              <a:gd name="T9" fmla="*/ T8 w 41"/>
                              <a:gd name="T10" fmla="+- 0 1058 1051"/>
                              <a:gd name="T11" fmla="*/ 1058 h 8"/>
                            </a:gdLst>
                            <a:ahLst/>
                            <a:cxnLst>
                              <a:cxn ang="0">
                                <a:pos x="T1" y="T3"/>
                              </a:cxn>
                              <a:cxn ang="0">
                                <a:pos x="T5" y="T7"/>
                              </a:cxn>
                              <a:cxn ang="0">
                                <a:pos x="T9" y="T11"/>
                              </a:cxn>
                            </a:cxnLst>
                            <a:rect l="0" t="0" r="r" b="b"/>
                            <a:pathLst>
                              <a:path w="41" h="8">
                                <a:moveTo>
                                  <a:pt x="41" y="0"/>
                                </a:moveTo>
                                <a:lnTo>
                                  <a:pt x="0" y="0"/>
                                </a:lnTo>
                                <a:lnTo>
                                  <a:pt x="0" y="7"/>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AutoShape 84"/>
                        <wps:cNvSpPr>
                          <a:spLocks/>
                        </wps:cNvSpPr>
                        <wps:spPr bwMode="auto">
                          <a:xfrm>
                            <a:off x="1969" y="1054"/>
                            <a:ext cx="41" cy="2"/>
                          </a:xfrm>
                          <a:custGeom>
                            <a:avLst/>
                            <a:gdLst>
                              <a:gd name="T0" fmla="+- 0 1969 1969"/>
                              <a:gd name="T1" fmla="*/ T0 w 41"/>
                              <a:gd name="T2" fmla="+- 0 1980 1969"/>
                              <a:gd name="T3" fmla="*/ T2 w 41"/>
                              <a:gd name="T4" fmla="+- 0 1990 1969"/>
                              <a:gd name="T5" fmla="*/ T4 w 41"/>
                              <a:gd name="T6" fmla="+- 0 2000 1969"/>
                              <a:gd name="T7" fmla="*/ T6 w 41"/>
                              <a:gd name="T8" fmla="+- 0 2000 1969"/>
                              <a:gd name="T9" fmla="*/ T8 w 41"/>
                              <a:gd name="T10" fmla="+- 0 2010 1969"/>
                              <a:gd name="T11" fmla="*/ T10 w 41"/>
                            </a:gdLst>
                            <a:ahLst/>
                            <a:cxnLst>
                              <a:cxn ang="0">
                                <a:pos x="T1" y="0"/>
                              </a:cxn>
                              <a:cxn ang="0">
                                <a:pos x="T3" y="0"/>
                              </a:cxn>
                              <a:cxn ang="0">
                                <a:pos x="T5" y="0"/>
                              </a:cxn>
                              <a:cxn ang="0">
                                <a:pos x="T7" y="0"/>
                              </a:cxn>
                              <a:cxn ang="0">
                                <a:pos x="T9" y="0"/>
                              </a:cxn>
                              <a:cxn ang="0">
                                <a:pos x="T11" y="0"/>
                              </a:cxn>
                            </a:cxnLst>
                            <a:rect l="0" t="0" r="r" b="b"/>
                            <a:pathLst>
                              <a:path w="41">
                                <a:moveTo>
                                  <a:pt x="0" y="0"/>
                                </a:moveTo>
                                <a:lnTo>
                                  <a:pt x="11" y="0"/>
                                </a:lnTo>
                                <a:moveTo>
                                  <a:pt x="21" y="0"/>
                                </a:moveTo>
                                <a:lnTo>
                                  <a:pt x="31" y="0"/>
                                </a:lnTo>
                                <a:moveTo>
                                  <a:pt x="31" y="0"/>
                                </a:moveTo>
                                <a:lnTo>
                                  <a:pt x="41" y="0"/>
                                </a:lnTo>
                              </a:path>
                            </a:pathLst>
                          </a:custGeom>
                          <a:noFill/>
                          <a:ln w="504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AutoShape 85"/>
                        <wps:cNvSpPr>
                          <a:spLocks/>
                        </wps:cNvSpPr>
                        <wps:spPr bwMode="auto">
                          <a:xfrm>
                            <a:off x="1962" y="1047"/>
                            <a:ext cx="45" cy="17"/>
                          </a:xfrm>
                          <a:custGeom>
                            <a:avLst/>
                            <a:gdLst>
                              <a:gd name="T0" fmla="+- 0 2000 1962"/>
                              <a:gd name="T1" fmla="*/ T0 w 45"/>
                              <a:gd name="T2" fmla="+- 0 1064 1047"/>
                              <a:gd name="T3" fmla="*/ 1064 h 17"/>
                              <a:gd name="T4" fmla="+- 0 1969 1962"/>
                              <a:gd name="T5" fmla="*/ T4 w 45"/>
                              <a:gd name="T6" fmla="+- 0 1064 1047"/>
                              <a:gd name="T7" fmla="*/ 1064 h 17"/>
                              <a:gd name="T8" fmla="+- 0 1973 1962"/>
                              <a:gd name="T9" fmla="*/ T8 w 45"/>
                              <a:gd name="T10" fmla="+- 0 1051 1047"/>
                              <a:gd name="T11" fmla="*/ 1051 h 17"/>
                              <a:gd name="T12" fmla="+- 0 1973 1962"/>
                              <a:gd name="T13" fmla="*/ T12 w 45"/>
                              <a:gd name="T14" fmla="+- 0 1051 1047"/>
                              <a:gd name="T15" fmla="*/ 1051 h 17"/>
                              <a:gd name="T16" fmla="+- 0 1995 1962"/>
                              <a:gd name="T17" fmla="*/ T16 w 45"/>
                              <a:gd name="T18" fmla="+- 0 1051 1047"/>
                              <a:gd name="T19" fmla="*/ 1051 h 17"/>
                              <a:gd name="T20" fmla="+- 0 1995 1962"/>
                              <a:gd name="T21" fmla="*/ T20 w 45"/>
                              <a:gd name="T22" fmla="+- 0 1051 1047"/>
                              <a:gd name="T23" fmla="*/ 1051 h 17"/>
                              <a:gd name="T24" fmla="+- 0 1962 1962"/>
                              <a:gd name="T25" fmla="*/ T24 w 45"/>
                              <a:gd name="T26" fmla="+- 0 1051 1047"/>
                              <a:gd name="T27" fmla="*/ 1051 h 17"/>
                              <a:gd name="T28" fmla="+- 0 2006 1962"/>
                              <a:gd name="T29" fmla="*/ T28 w 45"/>
                              <a:gd name="T30" fmla="+- 0 1051 1047"/>
                              <a:gd name="T31" fmla="*/ 1051 h 17"/>
                              <a:gd name="T32" fmla="+- 0 2006 1962"/>
                              <a:gd name="T33" fmla="*/ T32 w 45"/>
                              <a:gd name="T34" fmla="+- 0 1047 1047"/>
                              <a:gd name="T35" fmla="*/ 1047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5" h="17">
                                <a:moveTo>
                                  <a:pt x="38" y="17"/>
                                </a:moveTo>
                                <a:lnTo>
                                  <a:pt x="7" y="17"/>
                                </a:lnTo>
                                <a:moveTo>
                                  <a:pt x="11" y="4"/>
                                </a:moveTo>
                                <a:lnTo>
                                  <a:pt x="11" y="4"/>
                                </a:lnTo>
                                <a:moveTo>
                                  <a:pt x="33" y="4"/>
                                </a:moveTo>
                                <a:lnTo>
                                  <a:pt x="33" y="4"/>
                                </a:lnTo>
                                <a:moveTo>
                                  <a:pt x="0" y="4"/>
                                </a:moveTo>
                                <a:lnTo>
                                  <a:pt x="44" y="4"/>
                                </a:lnTo>
                                <a:lnTo>
                                  <a:pt x="44"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Line 86"/>
                        <wps:cNvCnPr/>
                        <wps:spPr bwMode="auto">
                          <a:xfrm>
                            <a:off x="1957" y="1049"/>
                            <a:ext cx="10" cy="0"/>
                          </a:xfrm>
                          <a:prstGeom prst="line">
                            <a:avLst/>
                          </a:prstGeom>
                          <a:noFill/>
                          <a:ln w="217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6" name="AutoShape 87"/>
                        <wps:cNvSpPr>
                          <a:spLocks/>
                        </wps:cNvSpPr>
                        <wps:spPr bwMode="auto">
                          <a:xfrm>
                            <a:off x="1973" y="862"/>
                            <a:ext cx="430" cy="287"/>
                          </a:xfrm>
                          <a:custGeom>
                            <a:avLst/>
                            <a:gdLst>
                              <a:gd name="T0" fmla="+- 0 1995 1973"/>
                              <a:gd name="T1" fmla="*/ T0 w 430"/>
                              <a:gd name="T2" fmla="+- 0 1047 862"/>
                              <a:gd name="T3" fmla="*/ 1047 h 287"/>
                              <a:gd name="T4" fmla="+- 0 1995 1973"/>
                              <a:gd name="T5" fmla="*/ T4 w 430"/>
                              <a:gd name="T6" fmla="+- 0 951 862"/>
                              <a:gd name="T7" fmla="*/ 951 h 287"/>
                              <a:gd name="T8" fmla="+- 0 1973 1973"/>
                              <a:gd name="T9" fmla="*/ T8 w 430"/>
                              <a:gd name="T10" fmla="+- 0 1047 862"/>
                              <a:gd name="T11" fmla="*/ 1047 h 287"/>
                              <a:gd name="T12" fmla="+- 0 1973 1973"/>
                              <a:gd name="T13" fmla="*/ T12 w 430"/>
                              <a:gd name="T14" fmla="+- 0 951 862"/>
                              <a:gd name="T15" fmla="*/ 951 h 287"/>
                              <a:gd name="T16" fmla="+- 0 1993 1973"/>
                              <a:gd name="T17" fmla="*/ T16 w 430"/>
                              <a:gd name="T18" fmla="+- 0 947 862"/>
                              <a:gd name="T19" fmla="*/ 947 h 287"/>
                              <a:gd name="T20" fmla="+- 0 1995 1973"/>
                              <a:gd name="T21" fmla="*/ T20 w 430"/>
                              <a:gd name="T22" fmla="+- 0 951 862"/>
                              <a:gd name="T23" fmla="*/ 951 h 287"/>
                              <a:gd name="T24" fmla="+- 0 1973 1973"/>
                              <a:gd name="T25" fmla="*/ T24 w 430"/>
                              <a:gd name="T26" fmla="+- 0 951 862"/>
                              <a:gd name="T27" fmla="*/ 951 h 287"/>
                              <a:gd name="T28" fmla="+- 0 1977 1973"/>
                              <a:gd name="T29" fmla="*/ T28 w 430"/>
                              <a:gd name="T30" fmla="+- 0 947 862"/>
                              <a:gd name="T31" fmla="*/ 947 h 287"/>
                              <a:gd name="T32" fmla="+- 0 1993 1973"/>
                              <a:gd name="T33" fmla="*/ T32 w 430"/>
                              <a:gd name="T34" fmla="+- 0 1047 862"/>
                              <a:gd name="T35" fmla="*/ 1047 h 287"/>
                              <a:gd name="T36" fmla="+- 0 1993 1973"/>
                              <a:gd name="T37" fmla="*/ T36 w 430"/>
                              <a:gd name="T38" fmla="+- 0 947 862"/>
                              <a:gd name="T39" fmla="*/ 947 h 287"/>
                              <a:gd name="T40" fmla="+- 0 1995 1973"/>
                              <a:gd name="T41" fmla="*/ T40 w 430"/>
                              <a:gd name="T42" fmla="+- 0 951 862"/>
                              <a:gd name="T43" fmla="*/ 951 h 287"/>
                              <a:gd name="T44" fmla="+- 0 1973 1973"/>
                              <a:gd name="T45" fmla="*/ T44 w 430"/>
                              <a:gd name="T46" fmla="+- 0 951 862"/>
                              <a:gd name="T47" fmla="*/ 951 h 287"/>
                              <a:gd name="T48" fmla="+- 0 1977 1973"/>
                              <a:gd name="T49" fmla="*/ T48 w 430"/>
                              <a:gd name="T50" fmla="+- 0 1047 862"/>
                              <a:gd name="T51" fmla="*/ 1047 h 287"/>
                              <a:gd name="T52" fmla="+- 0 1977 1973"/>
                              <a:gd name="T53" fmla="*/ T52 w 430"/>
                              <a:gd name="T54" fmla="+- 0 947 862"/>
                              <a:gd name="T55" fmla="*/ 947 h 287"/>
                              <a:gd name="T56" fmla="+- 0 1993 1973"/>
                              <a:gd name="T57" fmla="*/ T56 w 430"/>
                              <a:gd name="T58" fmla="+- 0 947 862"/>
                              <a:gd name="T59" fmla="*/ 947 h 287"/>
                              <a:gd name="T60" fmla="+- 0 2403 1973"/>
                              <a:gd name="T61" fmla="*/ T60 w 430"/>
                              <a:gd name="T62" fmla="+- 0 862 862"/>
                              <a:gd name="T63" fmla="*/ 862 h 287"/>
                              <a:gd name="T64" fmla="+- 0 2403 1973"/>
                              <a:gd name="T65" fmla="*/ T64 w 430"/>
                              <a:gd name="T66" fmla="+- 0 1149 862"/>
                              <a:gd name="T67" fmla="*/ 1149 h 2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430" h="287">
                                <a:moveTo>
                                  <a:pt x="22" y="185"/>
                                </a:moveTo>
                                <a:lnTo>
                                  <a:pt x="22" y="89"/>
                                </a:lnTo>
                                <a:moveTo>
                                  <a:pt x="0" y="185"/>
                                </a:moveTo>
                                <a:lnTo>
                                  <a:pt x="0" y="89"/>
                                </a:lnTo>
                                <a:moveTo>
                                  <a:pt x="20" y="85"/>
                                </a:moveTo>
                                <a:lnTo>
                                  <a:pt x="22" y="89"/>
                                </a:lnTo>
                                <a:moveTo>
                                  <a:pt x="0" y="89"/>
                                </a:moveTo>
                                <a:lnTo>
                                  <a:pt x="4" y="85"/>
                                </a:lnTo>
                                <a:moveTo>
                                  <a:pt x="20" y="185"/>
                                </a:moveTo>
                                <a:lnTo>
                                  <a:pt x="20" y="85"/>
                                </a:lnTo>
                                <a:moveTo>
                                  <a:pt x="22" y="89"/>
                                </a:moveTo>
                                <a:lnTo>
                                  <a:pt x="0" y="89"/>
                                </a:lnTo>
                                <a:moveTo>
                                  <a:pt x="4" y="185"/>
                                </a:moveTo>
                                <a:lnTo>
                                  <a:pt x="4" y="85"/>
                                </a:lnTo>
                                <a:lnTo>
                                  <a:pt x="20" y="85"/>
                                </a:lnTo>
                                <a:moveTo>
                                  <a:pt x="430" y="0"/>
                                </a:moveTo>
                                <a:lnTo>
                                  <a:pt x="430" y="287"/>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AutoShape 88"/>
                        <wps:cNvSpPr>
                          <a:spLocks/>
                        </wps:cNvSpPr>
                        <wps:spPr bwMode="auto">
                          <a:xfrm>
                            <a:off x="2382" y="1058"/>
                            <a:ext cx="41" cy="4"/>
                          </a:xfrm>
                          <a:custGeom>
                            <a:avLst/>
                            <a:gdLst>
                              <a:gd name="T0" fmla="+- 0 2415 2383"/>
                              <a:gd name="T1" fmla="*/ T0 w 41"/>
                              <a:gd name="T2" fmla="+- 0 1058 1058"/>
                              <a:gd name="T3" fmla="*/ 1058 h 4"/>
                              <a:gd name="T4" fmla="+- 0 2417 2383"/>
                              <a:gd name="T5" fmla="*/ T4 w 41"/>
                              <a:gd name="T6" fmla="+- 0 1062 1058"/>
                              <a:gd name="T7" fmla="*/ 1062 h 4"/>
                              <a:gd name="T8" fmla="+- 0 2421 2383"/>
                              <a:gd name="T9" fmla="*/ T8 w 41"/>
                              <a:gd name="T10" fmla="+- 0 1062 1058"/>
                              <a:gd name="T11" fmla="*/ 1062 h 4"/>
                              <a:gd name="T12" fmla="+- 0 2424 2383"/>
                              <a:gd name="T13" fmla="*/ T12 w 41"/>
                              <a:gd name="T14" fmla="+- 0 1058 1058"/>
                              <a:gd name="T15" fmla="*/ 1058 h 4"/>
                              <a:gd name="T16" fmla="+- 0 2393 2383"/>
                              <a:gd name="T17" fmla="*/ T16 w 41"/>
                              <a:gd name="T18" fmla="+- 0 1058 1058"/>
                              <a:gd name="T19" fmla="*/ 1058 h 4"/>
                              <a:gd name="T20" fmla="+- 0 2400 2383"/>
                              <a:gd name="T21" fmla="*/ T20 w 41"/>
                              <a:gd name="T22" fmla="+- 0 1062 1058"/>
                              <a:gd name="T23" fmla="*/ 1062 h 4"/>
                              <a:gd name="T24" fmla="+- 0 2407 2383"/>
                              <a:gd name="T25" fmla="*/ T24 w 41"/>
                              <a:gd name="T26" fmla="+- 0 1062 1058"/>
                              <a:gd name="T27" fmla="*/ 1062 h 4"/>
                              <a:gd name="T28" fmla="+- 0 2413 2383"/>
                              <a:gd name="T29" fmla="*/ T28 w 41"/>
                              <a:gd name="T30" fmla="+- 0 1058 1058"/>
                              <a:gd name="T31" fmla="*/ 1058 h 4"/>
                              <a:gd name="T32" fmla="+- 0 2383 2383"/>
                              <a:gd name="T33" fmla="*/ T32 w 41"/>
                              <a:gd name="T34" fmla="+- 0 1058 1058"/>
                              <a:gd name="T35" fmla="*/ 1058 h 4"/>
                              <a:gd name="T36" fmla="+- 0 2385 2383"/>
                              <a:gd name="T37" fmla="*/ T36 w 41"/>
                              <a:gd name="T38" fmla="+- 0 1062 1058"/>
                              <a:gd name="T39" fmla="*/ 1062 h 4"/>
                              <a:gd name="T40" fmla="+- 0 2390 2383"/>
                              <a:gd name="T41" fmla="*/ T40 w 41"/>
                              <a:gd name="T42" fmla="+- 0 1062 1058"/>
                              <a:gd name="T43" fmla="*/ 1062 h 4"/>
                              <a:gd name="T44" fmla="+- 0 2392 2383"/>
                              <a:gd name="T45" fmla="*/ T44 w 41"/>
                              <a:gd name="T46" fmla="+- 0 1058 1058"/>
                              <a:gd name="T47" fmla="*/ 1058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1" h="4">
                                <a:moveTo>
                                  <a:pt x="32" y="0"/>
                                </a:moveTo>
                                <a:lnTo>
                                  <a:pt x="34" y="4"/>
                                </a:lnTo>
                                <a:lnTo>
                                  <a:pt x="38" y="4"/>
                                </a:lnTo>
                                <a:lnTo>
                                  <a:pt x="41" y="0"/>
                                </a:lnTo>
                                <a:moveTo>
                                  <a:pt x="10" y="0"/>
                                </a:moveTo>
                                <a:lnTo>
                                  <a:pt x="17" y="4"/>
                                </a:lnTo>
                                <a:lnTo>
                                  <a:pt x="24" y="4"/>
                                </a:lnTo>
                                <a:lnTo>
                                  <a:pt x="30" y="0"/>
                                </a:lnTo>
                                <a:moveTo>
                                  <a:pt x="0" y="0"/>
                                </a:moveTo>
                                <a:lnTo>
                                  <a:pt x="2" y="4"/>
                                </a:lnTo>
                                <a:lnTo>
                                  <a:pt x="7" y="4"/>
                                </a:lnTo>
                                <a:lnTo>
                                  <a:pt x="9"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Freeform 89"/>
                        <wps:cNvSpPr>
                          <a:spLocks/>
                        </wps:cNvSpPr>
                        <wps:spPr bwMode="auto">
                          <a:xfrm>
                            <a:off x="2382" y="1050"/>
                            <a:ext cx="41" cy="8"/>
                          </a:xfrm>
                          <a:custGeom>
                            <a:avLst/>
                            <a:gdLst>
                              <a:gd name="T0" fmla="+- 0 2383 2383"/>
                              <a:gd name="T1" fmla="*/ T0 w 41"/>
                              <a:gd name="T2" fmla="+- 0 1051 1051"/>
                              <a:gd name="T3" fmla="*/ 1051 h 8"/>
                              <a:gd name="T4" fmla="+- 0 2424 2383"/>
                              <a:gd name="T5" fmla="*/ T4 w 41"/>
                              <a:gd name="T6" fmla="+- 0 1051 1051"/>
                              <a:gd name="T7" fmla="*/ 1051 h 8"/>
                              <a:gd name="T8" fmla="+- 0 2424 2383"/>
                              <a:gd name="T9" fmla="*/ T8 w 41"/>
                              <a:gd name="T10" fmla="+- 0 1058 1051"/>
                              <a:gd name="T11" fmla="*/ 1058 h 8"/>
                            </a:gdLst>
                            <a:ahLst/>
                            <a:cxnLst>
                              <a:cxn ang="0">
                                <a:pos x="T1" y="T3"/>
                              </a:cxn>
                              <a:cxn ang="0">
                                <a:pos x="T5" y="T7"/>
                              </a:cxn>
                              <a:cxn ang="0">
                                <a:pos x="T9" y="T11"/>
                              </a:cxn>
                            </a:cxnLst>
                            <a:rect l="0" t="0" r="r" b="b"/>
                            <a:pathLst>
                              <a:path w="41" h="8">
                                <a:moveTo>
                                  <a:pt x="0" y="0"/>
                                </a:moveTo>
                                <a:lnTo>
                                  <a:pt x="41" y="0"/>
                                </a:lnTo>
                                <a:lnTo>
                                  <a:pt x="41" y="7"/>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 name="AutoShape 90"/>
                        <wps:cNvSpPr>
                          <a:spLocks/>
                        </wps:cNvSpPr>
                        <wps:spPr bwMode="auto">
                          <a:xfrm>
                            <a:off x="2377" y="1054"/>
                            <a:ext cx="41" cy="2"/>
                          </a:xfrm>
                          <a:custGeom>
                            <a:avLst/>
                            <a:gdLst>
                              <a:gd name="T0" fmla="+- 0 2408 2378"/>
                              <a:gd name="T1" fmla="*/ T0 w 41"/>
                              <a:gd name="T2" fmla="+- 0 2419 2378"/>
                              <a:gd name="T3" fmla="*/ T2 w 41"/>
                              <a:gd name="T4" fmla="+- 0 2388 2378"/>
                              <a:gd name="T5" fmla="*/ T4 w 41"/>
                              <a:gd name="T6" fmla="+- 0 2398 2378"/>
                              <a:gd name="T7" fmla="*/ T6 w 41"/>
                              <a:gd name="T8" fmla="+- 0 2378 2378"/>
                              <a:gd name="T9" fmla="*/ T8 w 41"/>
                              <a:gd name="T10" fmla="+- 0 2388 2378"/>
                              <a:gd name="T11" fmla="*/ T10 w 41"/>
                            </a:gdLst>
                            <a:ahLst/>
                            <a:cxnLst>
                              <a:cxn ang="0">
                                <a:pos x="T1" y="0"/>
                              </a:cxn>
                              <a:cxn ang="0">
                                <a:pos x="T3" y="0"/>
                              </a:cxn>
                              <a:cxn ang="0">
                                <a:pos x="T5" y="0"/>
                              </a:cxn>
                              <a:cxn ang="0">
                                <a:pos x="T7" y="0"/>
                              </a:cxn>
                              <a:cxn ang="0">
                                <a:pos x="T9" y="0"/>
                              </a:cxn>
                              <a:cxn ang="0">
                                <a:pos x="T11" y="0"/>
                              </a:cxn>
                            </a:cxnLst>
                            <a:rect l="0" t="0" r="r" b="b"/>
                            <a:pathLst>
                              <a:path w="41">
                                <a:moveTo>
                                  <a:pt x="30" y="0"/>
                                </a:moveTo>
                                <a:lnTo>
                                  <a:pt x="41" y="0"/>
                                </a:lnTo>
                                <a:moveTo>
                                  <a:pt x="10" y="0"/>
                                </a:moveTo>
                                <a:lnTo>
                                  <a:pt x="20" y="0"/>
                                </a:lnTo>
                                <a:moveTo>
                                  <a:pt x="0" y="0"/>
                                </a:moveTo>
                                <a:lnTo>
                                  <a:pt x="10" y="0"/>
                                </a:lnTo>
                              </a:path>
                            </a:pathLst>
                          </a:custGeom>
                          <a:noFill/>
                          <a:ln w="504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AutoShape 91"/>
                        <wps:cNvSpPr>
                          <a:spLocks/>
                        </wps:cNvSpPr>
                        <wps:spPr bwMode="auto">
                          <a:xfrm>
                            <a:off x="2380" y="1047"/>
                            <a:ext cx="46" cy="17"/>
                          </a:xfrm>
                          <a:custGeom>
                            <a:avLst/>
                            <a:gdLst>
                              <a:gd name="T0" fmla="+- 0 2387 2381"/>
                              <a:gd name="T1" fmla="*/ T0 w 46"/>
                              <a:gd name="T2" fmla="+- 0 1064 1047"/>
                              <a:gd name="T3" fmla="*/ 1064 h 17"/>
                              <a:gd name="T4" fmla="+- 0 2419 2381"/>
                              <a:gd name="T5" fmla="*/ T4 w 46"/>
                              <a:gd name="T6" fmla="+- 0 1064 1047"/>
                              <a:gd name="T7" fmla="*/ 1064 h 17"/>
                              <a:gd name="T8" fmla="+- 0 2415 2381"/>
                              <a:gd name="T9" fmla="*/ T8 w 46"/>
                              <a:gd name="T10" fmla="+- 0 1051 1047"/>
                              <a:gd name="T11" fmla="*/ 1051 h 17"/>
                              <a:gd name="T12" fmla="+- 0 2415 2381"/>
                              <a:gd name="T13" fmla="*/ T12 w 46"/>
                              <a:gd name="T14" fmla="+- 0 1051 1047"/>
                              <a:gd name="T15" fmla="*/ 1051 h 17"/>
                              <a:gd name="T16" fmla="+- 0 2392 2381"/>
                              <a:gd name="T17" fmla="*/ T16 w 46"/>
                              <a:gd name="T18" fmla="+- 0 1051 1047"/>
                              <a:gd name="T19" fmla="*/ 1051 h 17"/>
                              <a:gd name="T20" fmla="+- 0 2392 2381"/>
                              <a:gd name="T21" fmla="*/ T20 w 46"/>
                              <a:gd name="T22" fmla="+- 0 1051 1047"/>
                              <a:gd name="T23" fmla="*/ 1051 h 17"/>
                              <a:gd name="T24" fmla="+- 0 2426 2381"/>
                              <a:gd name="T25" fmla="*/ T24 w 46"/>
                              <a:gd name="T26" fmla="+- 0 1051 1047"/>
                              <a:gd name="T27" fmla="*/ 1051 h 17"/>
                              <a:gd name="T28" fmla="+- 0 2381 2381"/>
                              <a:gd name="T29" fmla="*/ T28 w 46"/>
                              <a:gd name="T30" fmla="+- 0 1051 1047"/>
                              <a:gd name="T31" fmla="*/ 1051 h 17"/>
                              <a:gd name="T32" fmla="+- 0 2381 2381"/>
                              <a:gd name="T33" fmla="*/ T32 w 46"/>
                              <a:gd name="T34" fmla="+- 0 1047 1047"/>
                              <a:gd name="T35" fmla="*/ 1047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6" h="17">
                                <a:moveTo>
                                  <a:pt x="6" y="17"/>
                                </a:moveTo>
                                <a:lnTo>
                                  <a:pt x="38" y="17"/>
                                </a:lnTo>
                                <a:moveTo>
                                  <a:pt x="34" y="4"/>
                                </a:moveTo>
                                <a:lnTo>
                                  <a:pt x="34" y="4"/>
                                </a:lnTo>
                                <a:moveTo>
                                  <a:pt x="11" y="4"/>
                                </a:moveTo>
                                <a:lnTo>
                                  <a:pt x="11" y="4"/>
                                </a:lnTo>
                                <a:moveTo>
                                  <a:pt x="45" y="4"/>
                                </a:moveTo>
                                <a:lnTo>
                                  <a:pt x="0" y="4"/>
                                </a:lnTo>
                                <a:lnTo>
                                  <a:pt x="0"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Line 92"/>
                        <wps:cNvCnPr/>
                        <wps:spPr bwMode="auto">
                          <a:xfrm>
                            <a:off x="2421" y="1049"/>
                            <a:ext cx="10" cy="0"/>
                          </a:xfrm>
                          <a:prstGeom prst="line">
                            <a:avLst/>
                          </a:prstGeom>
                          <a:noFill/>
                          <a:ln w="217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2" name="AutoShape 93"/>
                        <wps:cNvSpPr>
                          <a:spLocks/>
                        </wps:cNvSpPr>
                        <wps:spPr bwMode="auto">
                          <a:xfrm>
                            <a:off x="5" y="5"/>
                            <a:ext cx="2410" cy="1207"/>
                          </a:xfrm>
                          <a:custGeom>
                            <a:avLst/>
                            <a:gdLst>
                              <a:gd name="T0" fmla="+- 0 2392 5"/>
                              <a:gd name="T1" fmla="*/ T0 w 2410"/>
                              <a:gd name="T2" fmla="+- 0 1047 5"/>
                              <a:gd name="T3" fmla="*/ 1047 h 1207"/>
                              <a:gd name="T4" fmla="+- 0 2392 5"/>
                              <a:gd name="T5" fmla="*/ T4 w 2410"/>
                              <a:gd name="T6" fmla="+- 0 951 5"/>
                              <a:gd name="T7" fmla="*/ 951 h 1207"/>
                              <a:gd name="T8" fmla="+- 0 2415 5"/>
                              <a:gd name="T9" fmla="*/ T8 w 2410"/>
                              <a:gd name="T10" fmla="+- 0 1047 5"/>
                              <a:gd name="T11" fmla="*/ 1047 h 1207"/>
                              <a:gd name="T12" fmla="+- 0 2415 5"/>
                              <a:gd name="T13" fmla="*/ T12 w 2410"/>
                              <a:gd name="T14" fmla="+- 0 951 5"/>
                              <a:gd name="T15" fmla="*/ 951 h 1207"/>
                              <a:gd name="T16" fmla="+- 0 2395 5"/>
                              <a:gd name="T17" fmla="*/ T16 w 2410"/>
                              <a:gd name="T18" fmla="+- 0 947 5"/>
                              <a:gd name="T19" fmla="*/ 947 h 1207"/>
                              <a:gd name="T20" fmla="+- 0 2392 5"/>
                              <a:gd name="T21" fmla="*/ T20 w 2410"/>
                              <a:gd name="T22" fmla="+- 0 951 5"/>
                              <a:gd name="T23" fmla="*/ 951 h 1207"/>
                              <a:gd name="T24" fmla="+- 0 2415 5"/>
                              <a:gd name="T25" fmla="*/ T24 w 2410"/>
                              <a:gd name="T26" fmla="+- 0 951 5"/>
                              <a:gd name="T27" fmla="*/ 951 h 1207"/>
                              <a:gd name="T28" fmla="+- 0 2411 5"/>
                              <a:gd name="T29" fmla="*/ T28 w 2410"/>
                              <a:gd name="T30" fmla="+- 0 947 5"/>
                              <a:gd name="T31" fmla="*/ 947 h 1207"/>
                              <a:gd name="T32" fmla="+- 0 2395 5"/>
                              <a:gd name="T33" fmla="*/ T32 w 2410"/>
                              <a:gd name="T34" fmla="+- 0 1047 5"/>
                              <a:gd name="T35" fmla="*/ 1047 h 1207"/>
                              <a:gd name="T36" fmla="+- 0 2395 5"/>
                              <a:gd name="T37" fmla="*/ T36 w 2410"/>
                              <a:gd name="T38" fmla="+- 0 947 5"/>
                              <a:gd name="T39" fmla="*/ 947 h 1207"/>
                              <a:gd name="T40" fmla="+- 0 2392 5"/>
                              <a:gd name="T41" fmla="*/ T40 w 2410"/>
                              <a:gd name="T42" fmla="+- 0 951 5"/>
                              <a:gd name="T43" fmla="*/ 951 h 1207"/>
                              <a:gd name="T44" fmla="+- 0 2415 5"/>
                              <a:gd name="T45" fmla="*/ T44 w 2410"/>
                              <a:gd name="T46" fmla="+- 0 951 5"/>
                              <a:gd name="T47" fmla="*/ 951 h 1207"/>
                              <a:gd name="T48" fmla="+- 0 2411 5"/>
                              <a:gd name="T49" fmla="*/ T48 w 2410"/>
                              <a:gd name="T50" fmla="+- 0 1047 5"/>
                              <a:gd name="T51" fmla="*/ 1047 h 1207"/>
                              <a:gd name="T52" fmla="+- 0 2411 5"/>
                              <a:gd name="T53" fmla="*/ T52 w 2410"/>
                              <a:gd name="T54" fmla="+- 0 947 5"/>
                              <a:gd name="T55" fmla="*/ 947 h 1207"/>
                              <a:gd name="T56" fmla="+- 0 2395 5"/>
                              <a:gd name="T57" fmla="*/ T56 w 2410"/>
                              <a:gd name="T58" fmla="+- 0 947 5"/>
                              <a:gd name="T59" fmla="*/ 947 h 1207"/>
                              <a:gd name="T60" fmla="+- 0 324 5"/>
                              <a:gd name="T61" fmla="*/ T60 w 2410"/>
                              <a:gd name="T62" fmla="+- 0 5 5"/>
                              <a:gd name="T63" fmla="*/ 5 h 1207"/>
                              <a:gd name="T64" fmla="+- 0 264 5"/>
                              <a:gd name="T65" fmla="*/ T64 w 2410"/>
                              <a:gd name="T66" fmla="+- 0 231 5"/>
                              <a:gd name="T67" fmla="*/ 231 h 1207"/>
                              <a:gd name="T68" fmla="+- 0 253 5"/>
                              <a:gd name="T69" fmla="*/ T68 w 2410"/>
                              <a:gd name="T70" fmla="+- 0 270 5"/>
                              <a:gd name="T71" fmla="*/ 270 h 1207"/>
                              <a:gd name="T72" fmla="+- 0 250 5"/>
                              <a:gd name="T73" fmla="*/ T72 w 2410"/>
                              <a:gd name="T74" fmla="+- 0 285 5"/>
                              <a:gd name="T75" fmla="*/ 285 h 1207"/>
                              <a:gd name="T76" fmla="+- 0 239 5"/>
                              <a:gd name="T77" fmla="*/ T76 w 2410"/>
                              <a:gd name="T78" fmla="+- 0 325 5"/>
                              <a:gd name="T79" fmla="*/ 325 h 1207"/>
                              <a:gd name="T80" fmla="+- 0 176 5"/>
                              <a:gd name="T81" fmla="*/ T80 w 2410"/>
                              <a:gd name="T82" fmla="+- 0 562 5"/>
                              <a:gd name="T83" fmla="*/ 562 h 1207"/>
                              <a:gd name="T84" fmla="+- 0 166 5"/>
                              <a:gd name="T85" fmla="*/ T84 w 2410"/>
                              <a:gd name="T86" fmla="+- 0 600 5"/>
                              <a:gd name="T87" fmla="*/ 600 h 1207"/>
                              <a:gd name="T88" fmla="+- 0 163 5"/>
                              <a:gd name="T89" fmla="*/ T88 w 2410"/>
                              <a:gd name="T90" fmla="+- 0 616 5"/>
                              <a:gd name="T91" fmla="*/ 616 h 1207"/>
                              <a:gd name="T92" fmla="+- 0 152 5"/>
                              <a:gd name="T93" fmla="*/ T92 w 2410"/>
                              <a:gd name="T94" fmla="+- 0 655 5"/>
                              <a:gd name="T95" fmla="*/ 655 h 1207"/>
                              <a:gd name="T96" fmla="+- 0 90 5"/>
                              <a:gd name="T97" fmla="*/ T96 w 2410"/>
                              <a:gd name="T98" fmla="+- 0 892 5"/>
                              <a:gd name="T99" fmla="*/ 892 h 1207"/>
                              <a:gd name="T100" fmla="+- 0 79 5"/>
                              <a:gd name="T101" fmla="*/ T100 w 2410"/>
                              <a:gd name="T102" fmla="+- 0 931 5"/>
                              <a:gd name="T103" fmla="*/ 931 h 1207"/>
                              <a:gd name="T104" fmla="+- 0 75 5"/>
                              <a:gd name="T105" fmla="*/ T104 w 2410"/>
                              <a:gd name="T106" fmla="+- 0 946 5"/>
                              <a:gd name="T107" fmla="*/ 946 h 1207"/>
                              <a:gd name="T108" fmla="+- 0 65 5"/>
                              <a:gd name="T109" fmla="*/ T108 w 2410"/>
                              <a:gd name="T110" fmla="+- 0 986 5"/>
                              <a:gd name="T111" fmla="*/ 986 h 1207"/>
                              <a:gd name="T112" fmla="+- 0 5 5"/>
                              <a:gd name="T113" fmla="*/ T112 w 2410"/>
                              <a:gd name="T114" fmla="+- 0 1212 5"/>
                              <a:gd name="T115" fmla="*/ 1212 h 12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2410" h="1207">
                                <a:moveTo>
                                  <a:pt x="2387" y="1042"/>
                                </a:moveTo>
                                <a:lnTo>
                                  <a:pt x="2387" y="946"/>
                                </a:lnTo>
                                <a:moveTo>
                                  <a:pt x="2410" y="1042"/>
                                </a:moveTo>
                                <a:lnTo>
                                  <a:pt x="2410" y="946"/>
                                </a:lnTo>
                                <a:moveTo>
                                  <a:pt x="2390" y="942"/>
                                </a:moveTo>
                                <a:lnTo>
                                  <a:pt x="2387" y="946"/>
                                </a:lnTo>
                                <a:moveTo>
                                  <a:pt x="2410" y="946"/>
                                </a:moveTo>
                                <a:lnTo>
                                  <a:pt x="2406" y="942"/>
                                </a:lnTo>
                                <a:moveTo>
                                  <a:pt x="2390" y="1042"/>
                                </a:moveTo>
                                <a:lnTo>
                                  <a:pt x="2390" y="942"/>
                                </a:lnTo>
                                <a:moveTo>
                                  <a:pt x="2387" y="946"/>
                                </a:moveTo>
                                <a:lnTo>
                                  <a:pt x="2410" y="946"/>
                                </a:lnTo>
                                <a:moveTo>
                                  <a:pt x="2406" y="1042"/>
                                </a:moveTo>
                                <a:lnTo>
                                  <a:pt x="2406" y="942"/>
                                </a:lnTo>
                                <a:lnTo>
                                  <a:pt x="2390" y="942"/>
                                </a:lnTo>
                                <a:moveTo>
                                  <a:pt x="319" y="0"/>
                                </a:moveTo>
                                <a:lnTo>
                                  <a:pt x="259" y="226"/>
                                </a:lnTo>
                                <a:moveTo>
                                  <a:pt x="248" y="265"/>
                                </a:moveTo>
                                <a:lnTo>
                                  <a:pt x="245" y="280"/>
                                </a:lnTo>
                                <a:moveTo>
                                  <a:pt x="234" y="320"/>
                                </a:moveTo>
                                <a:lnTo>
                                  <a:pt x="171" y="557"/>
                                </a:lnTo>
                                <a:moveTo>
                                  <a:pt x="161" y="595"/>
                                </a:moveTo>
                                <a:lnTo>
                                  <a:pt x="158" y="611"/>
                                </a:lnTo>
                                <a:moveTo>
                                  <a:pt x="147" y="650"/>
                                </a:moveTo>
                                <a:lnTo>
                                  <a:pt x="85" y="887"/>
                                </a:lnTo>
                                <a:moveTo>
                                  <a:pt x="74" y="926"/>
                                </a:moveTo>
                                <a:lnTo>
                                  <a:pt x="70" y="941"/>
                                </a:lnTo>
                                <a:moveTo>
                                  <a:pt x="60" y="981"/>
                                </a:moveTo>
                                <a:lnTo>
                                  <a:pt x="0" y="1207"/>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93" name="Picture 9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3483" y="1193"/>
                            <a:ext cx="190" cy="5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4" name="Line 95"/>
                        <wps:cNvCnPr/>
                        <wps:spPr bwMode="auto">
                          <a:xfrm>
                            <a:off x="2708" y="862"/>
                            <a:ext cx="0" cy="287"/>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5" name="AutoShape 96"/>
                        <wps:cNvSpPr>
                          <a:spLocks/>
                        </wps:cNvSpPr>
                        <wps:spPr bwMode="auto">
                          <a:xfrm>
                            <a:off x="2687" y="1058"/>
                            <a:ext cx="40" cy="4"/>
                          </a:xfrm>
                          <a:custGeom>
                            <a:avLst/>
                            <a:gdLst>
                              <a:gd name="T0" fmla="+- 0 2688 2688"/>
                              <a:gd name="T1" fmla="*/ T0 w 40"/>
                              <a:gd name="T2" fmla="+- 0 1058 1058"/>
                              <a:gd name="T3" fmla="*/ 1058 h 4"/>
                              <a:gd name="T4" fmla="+- 0 2690 2688"/>
                              <a:gd name="T5" fmla="*/ T4 w 40"/>
                              <a:gd name="T6" fmla="+- 0 1062 1058"/>
                              <a:gd name="T7" fmla="*/ 1062 h 4"/>
                              <a:gd name="T8" fmla="+- 0 2695 2688"/>
                              <a:gd name="T9" fmla="*/ T8 w 40"/>
                              <a:gd name="T10" fmla="+- 0 1062 1058"/>
                              <a:gd name="T11" fmla="*/ 1062 h 4"/>
                              <a:gd name="T12" fmla="+- 0 2697 2688"/>
                              <a:gd name="T13" fmla="*/ T12 w 40"/>
                              <a:gd name="T14" fmla="+- 0 1058 1058"/>
                              <a:gd name="T15" fmla="*/ 1058 h 4"/>
                              <a:gd name="T16" fmla="+- 0 2698 2688"/>
                              <a:gd name="T17" fmla="*/ T16 w 40"/>
                              <a:gd name="T18" fmla="+- 0 1058 1058"/>
                              <a:gd name="T19" fmla="*/ 1058 h 4"/>
                              <a:gd name="T20" fmla="+- 0 2705 2688"/>
                              <a:gd name="T21" fmla="*/ T20 w 40"/>
                              <a:gd name="T22" fmla="+- 0 1062 1058"/>
                              <a:gd name="T23" fmla="*/ 1062 h 4"/>
                              <a:gd name="T24" fmla="+- 0 2712 2688"/>
                              <a:gd name="T25" fmla="*/ T24 w 40"/>
                              <a:gd name="T26" fmla="+- 0 1062 1058"/>
                              <a:gd name="T27" fmla="*/ 1062 h 4"/>
                              <a:gd name="T28" fmla="+- 0 2718 2688"/>
                              <a:gd name="T29" fmla="*/ T28 w 40"/>
                              <a:gd name="T30" fmla="+- 0 1058 1058"/>
                              <a:gd name="T31" fmla="*/ 1058 h 4"/>
                              <a:gd name="T32" fmla="+- 0 2718 2688"/>
                              <a:gd name="T33" fmla="*/ T32 w 40"/>
                              <a:gd name="T34" fmla="+- 0 1058 1058"/>
                              <a:gd name="T35" fmla="*/ 1058 h 4"/>
                              <a:gd name="T36" fmla="+- 0 2721 2688"/>
                              <a:gd name="T37" fmla="*/ T36 w 40"/>
                              <a:gd name="T38" fmla="+- 0 1062 1058"/>
                              <a:gd name="T39" fmla="*/ 1062 h 4"/>
                              <a:gd name="T40" fmla="+- 0 2725 2688"/>
                              <a:gd name="T41" fmla="*/ T40 w 40"/>
                              <a:gd name="T42" fmla="+- 0 1062 1058"/>
                              <a:gd name="T43" fmla="*/ 1062 h 4"/>
                              <a:gd name="T44" fmla="+- 0 2728 2688"/>
                              <a:gd name="T45" fmla="*/ T44 w 40"/>
                              <a:gd name="T46" fmla="+- 0 1058 1058"/>
                              <a:gd name="T47" fmla="*/ 1058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0" h="4">
                                <a:moveTo>
                                  <a:pt x="0" y="0"/>
                                </a:moveTo>
                                <a:lnTo>
                                  <a:pt x="2" y="4"/>
                                </a:lnTo>
                                <a:lnTo>
                                  <a:pt x="7" y="4"/>
                                </a:lnTo>
                                <a:lnTo>
                                  <a:pt x="9" y="0"/>
                                </a:lnTo>
                                <a:moveTo>
                                  <a:pt x="10" y="0"/>
                                </a:moveTo>
                                <a:lnTo>
                                  <a:pt x="17" y="4"/>
                                </a:lnTo>
                                <a:lnTo>
                                  <a:pt x="24" y="4"/>
                                </a:lnTo>
                                <a:lnTo>
                                  <a:pt x="30" y="0"/>
                                </a:lnTo>
                                <a:moveTo>
                                  <a:pt x="30" y="0"/>
                                </a:moveTo>
                                <a:lnTo>
                                  <a:pt x="33" y="4"/>
                                </a:lnTo>
                                <a:lnTo>
                                  <a:pt x="37" y="4"/>
                                </a:lnTo>
                                <a:lnTo>
                                  <a:pt x="40"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Freeform 97"/>
                        <wps:cNvSpPr>
                          <a:spLocks/>
                        </wps:cNvSpPr>
                        <wps:spPr bwMode="auto">
                          <a:xfrm>
                            <a:off x="2686" y="1050"/>
                            <a:ext cx="42" cy="8"/>
                          </a:xfrm>
                          <a:custGeom>
                            <a:avLst/>
                            <a:gdLst>
                              <a:gd name="T0" fmla="+- 0 2729 2687"/>
                              <a:gd name="T1" fmla="*/ T0 w 42"/>
                              <a:gd name="T2" fmla="+- 0 1051 1051"/>
                              <a:gd name="T3" fmla="*/ 1051 h 8"/>
                              <a:gd name="T4" fmla="+- 0 2687 2687"/>
                              <a:gd name="T5" fmla="*/ T4 w 42"/>
                              <a:gd name="T6" fmla="+- 0 1051 1051"/>
                              <a:gd name="T7" fmla="*/ 1051 h 8"/>
                              <a:gd name="T8" fmla="+- 0 2687 2687"/>
                              <a:gd name="T9" fmla="*/ T8 w 42"/>
                              <a:gd name="T10" fmla="+- 0 1058 1051"/>
                              <a:gd name="T11" fmla="*/ 1058 h 8"/>
                            </a:gdLst>
                            <a:ahLst/>
                            <a:cxnLst>
                              <a:cxn ang="0">
                                <a:pos x="T1" y="T3"/>
                              </a:cxn>
                              <a:cxn ang="0">
                                <a:pos x="T5" y="T7"/>
                              </a:cxn>
                              <a:cxn ang="0">
                                <a:pos x="T9" y="T11"/>
                              </a:cxn>
                            </a:cxnLst>
                            <a:rect l="0" t="0" r="r" b="b"/>
                            <a:pathLst>
                              <a:path w="42" h="8">
                                <a:moveTo>
                                  <a:pt x="42" y="0"/>
                                </a:moveTo>
                                <a:lnTo>
                                  <a:pt x="0" y="0"/>
                                </a:lnTo>
                                <a:lnTo>
                                  <a:pt x="0" y="7"/>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AutoShape 98"/>
                        <wps:cNvSpPr>
                          <a:spLocks/>
                        </wps:cNvSpPr>
                        <wps:spPr bwMode="auto">
                          <a:xfrm>
                            <a:off x="2691" y="1054"/>
                            <a:ext cx="42" cy="2"/>
                          </a:xfrm>
                          <a:custGeom>
                            <a:avLst/>
                            <a:gdLst>
                              <a:gd name="T0" fmla="+- 0 2692 2692"/>
                              <a:gd name="T1" fmla="*/ T0 w 42"/>
                              <a:gd name="T2" fmla="+- 0 2702 2692"/>
                              <a:gd name="T3" fmla="*/ T2 w 42"/>
                              <a:gd name="T4" fmla="+- 0 2713 2692"/>
                              <a:gd name="T5" fmla="*/ T4 w 42"/>
                              <a:gd name="T6" fmla="+- 0 2724 2692"/>
                              <a:gd name="T7" fmla="*/ T6 w 42"/>
                              <a:gd name="T8" fmla="+- 0 2724 2692"/>
                              <a:gd name="T9" fmla="*/ T8 w 42"/>
                              <a:gd name="T10" fmla="+- 0 2734 2692"/>
                              <a:gd name="T11" fmla="*/ T10 w 42"/>
                            </a:gdLst>
                            <a:ahLst/>
                            <a:cxnLst>
                              <a:cxn ang="0">
                                <a:pos x="T1" y="0"/>
                              </a:cxn>
                              <a:cxn ang="0">
                                <a:pos x="T3" y="0"/>
                              </a:cxn>
                              <a:cxn ang="0">
                                <a:pos x="T5" y="0"/>
                              </a:cxn>
                              <a:cxn ang="0">
                                <a:pos x="T7" y="0"/>
                              </a:cxn>
                              <a:cxn ang="0">
                                <a:pos x="T9" y="0"/>
                              </a:cxn>
                              <a:cxn ang="0">
                                <a:pos x="T11" y="0"/>
                              </a:cxn>
                            </a:cxnLst>
                            <a:rect l="0" t="0" r="r" b="b"/>
                            <a:pathLst>
                              <a:path w="42">
                                <a:moveTo>
                                  <a:pt x="0" y="0"/>
                                </a:moveTo>
                                <a:lnTo>
                                  <a:pt x="10" y="0"/>
                                </a:lnTo>
                                <a:moveTo>
                                  <a:pt x="21" y="0"/>
                                </a:moveTo>
                                <a:lnTo>
                                  <a:pt x="32" y="0"/>
                                </a:lnTo>
                                <a:moveTo>
                                  <a:pt x="32" y="0"/>
                                </a:moveTo>
                                <a:lnTo>
                                  <a:pt x="42" y="0"/>
                                </a:lnTo>
                              </a:path>
                            </a:pathLst>
                          </a:custGeom>
                          <a:noFill/>
                          <a:ln w="504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AutoShape 99"/>
                        <wps:cNvSpPr>
                          <a:spLocks/>
                        </wps:cNvSpPr>
                        <wps:spPr bwMode="auto">
                          <a:xfrm>
                            <a:off x="2685" y="1047"/>
                            <a:ext cx="45" cy="17"/>
                          </a:xfrm>
                          <a:custGeom>
                            <a:avLst/>
                            <a:gdLst>
                              <a:gd name="T0" fmla="+- 0 2723 2686"/>
                              <a:gd name="T1" fmla="*/ T0 w 45"/>
                              <a:gd name="T2" fmla="+- 0 1064 1047"/>
                              <a:gd name="T3" fmla="*/ 1064 h 17"/>
                              <a:gd name="T4" fmla="+- 0 2692 2686"/>
                              <a:gd name="T5" fmla="*/ T4 w 45"/>
                              <a:gd name="T6" fmla="+- 0 1064 1047"/>
                              <a:gd name="T7" fmla="*/ 1064 h 17"/>
                              <a:gd name="T8" fmla="+- 0 2697 2686"/>
                              <a:gd name="T9" fmla="*/ T8 w 45"/>
                              <a:gd name="T10" fmla="+- 0 1051 1047"/>
                              <a:gd name="T11" fmla="*/ 1051 h 17"/>
                              <a:gd name="T12" fmla="+- 0 2697 2686"/>
                              <a:gd name="T13" fmla="*/ T12 w 45"/>
                              <a:gd name="T14" fmla="+- 0 1051 1047"/>
                              <a:gd name="T15" fmla="*/ 1051 h 17"/>
                              <a:gd name="T16" fmla="+- 0 2718 2686"/>
                              <a:gd name="T17" fmla="*/ T16 w 45"/>
                              <a:gd name="T18" fmla="+- 0 1051 1047"/>
                              <a:gd name="T19" fmla="*/ 1051 h 17"/>
                              <a:gd name="T20" fmla="+- 0 2718 2686"/>
                              <a:gd name="T21" fmla="*/ T20 w 45"/>
                              <a:gd name="T22" fmla="+- 0 1051 1047"/>
                              <a:gd name="T23" fmla="*/ 1051 h 17"/>
                              <a:gd name="T24" fmla="+- 0 2686 2686"/>
                              <a:gd name="T25" fmla="*/ T24 w 45"/>
                              <a:gd name="T26" fmla="+- 0 1051 1047"/>
                              <a:gd name="T27" fmla="*/ 1051 h 17"/>
                              <a:gd name="T28" fmla="+- 0 2730 2686"/>
                              <a:gd name="T29" fmla="*/ T28 w 45"/>
                              <a:gd name="T30" fmla="+- 0 1051 1047"/>
                              <a:gd name="T31" fmla="*/ 1051 h 17"/>
                              <a:gd name="T32" fmla="+- 0 2730 2686"/>
                              <a:gd name="T33" fmla="*/ T32 w 45"/>
                              <a:gd name="T34" fmla="+- 0 1047 1047"/>
                              <a:gd name="T35" fmla="*/ 1047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5" h="17">
                                <a:moveTo>
                                  <a:pt x="37" y="17"/>
                                </a:moveTo>
                                <a:lnTo>
                                  <a:pt x="6" y="17"/>
                                </a:lnTo>
                                <a:moveTo>
                                  <a:pt x="11" y="4"/>
                                </a:moveTo>
                                <a:lnTo>
                                  <a:pt x="11" y="4"/>
                                </a:lnTo>
                                <a:moveTo>
                                  <a:pt x="32" y="4"/>
                                </a:moveTo>
                                <a:lnTo>
                                  <a:pt x="32" y="4"/>
                                </a:lnTo>
                                <a:moveTo>
                                  <a:pt x="0" y="4"/>
                                </a:moveTo>
                                <a:lnTo>
                                  <a:pt x="44" y="4"/>
                                </a:lnTo>
                                <a:lnTo>
                                  <a:pt x="44"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 name="Line 100"/>
                        <wps:cNvCnPr/>
                        <wps:spPr bwMode="auto">
                          <a:xfrm>
                            <a:off x="2680" y="1049"/>
                            <a:ext cx="11" cy="0"/>
                          </a:xfrm>
                          <a:prstGeom prst="line">
                            <a:avLst/>
                          </a:prstGeom>
                          <a:noFill/>
                          <a:ln w="217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0" name="AutoShape 101"/>
                        <wps:cNvSpPr>
                          <a:spLocks/>
                        </wps:cNvSpPr>
                        <wps:spPr bwMode="auto">
                          <a:xfrm>
                            <a:off x="2696" y="862"/>
                            <a:ext cx="430" cy="287"/>
                          </a:xfrm>
                          <a:custGeom>
                            <a:avLst/>
                            <a:gdLst>
                              <a:gd name="T0" fmla="+- 0 2718 2697"/>
                              <a:gd name="T1" fmla="*/ T0 w 430"/>
                              <a:gd name="T2" fmla="+- 0 1047 862"/>
                              <a:gd name="T3" fmla="*/ 1047 h 287"/>
                              <a:gd name="T4" fmla="+- 0 2718 2697"/>
                              <a:gd name="T5" fmla="*/ T4 w 430"/>
                              <a:gd name="T6" fmla="+- 0 951 862"/>
                              <a:gd name="T7" fmla="*/ 951 h 287"/>
                              <a:gd name="T8" fmla="+- 0 2697 2697"/>
                              <a:gd name="T9" fmla="*/ T8 w 430"/>
                              <a:gd name="T10" fmla="+- 0 1047 862"/>
                              <a:gd name="T11" fmla="*/ 1047 h 287"/>
                              <a:gd name="T12" fmla="+- 0 2697 2697"/>
                              <a:gd name="T13" fmla="*/ T12 w 430"/>
                              <a:gd name="T14" fmla="+- 0 951 862"/>
                              <a:gd name="T15" fmla="*/ 951 h 287"/>
                              <a:gd name="T16" fmla="+- 0 2716 2697"/>
                              <a:gd name="T17" fmla="*/ T16 w 430"/>
                              <a:gd name="T18" fmla="+- 0 947 862"/>
                              <a:gd name="T19" fmla="*/ 947 h 287"/>
                              <a:gd name="T20" fmla="+- 0 2718 2697"/>
                              <a:gd name="T21" fmla="*/ T20 w 430"/>
                              <a:gd name="T22" fmla="+- 0 951 862"/>
                              <a:gd name="T23" fmla="*/ 951 h 287"/>
                              <a:gd name="T24" fmla="+- 0 2697 2697"/>
                              <a:gd name="T25" fmla="*/ T24 w 430"/>
                              <a:gd name="T26" fmla="+- 0 951 862"/>
                              <a:gd name="T27" fmla="*/ 951 h 287"/>
                              <a:gd name="T28" fmla="+- 0 2699 2697"/>
                              <a:gd name="T29" fmla="*/ T28 w 430"/>
                              <a:gd name="T30" fmla="+- 0 947 862"/>
                              <a:gd name="T31" fmla="*/ 947 h 287"/>
                              <a:gd name="T32" fmla="+- 0 2716 2697"/>
                              <a:gd name="T33" fmla="*/ T32 w 430"/>
                              <a:gd name="T34" fmla="+- 0 1047 862"/>
                              <a:gd name="T35" fmla="*/ 1047 h 287"/>
                              <a:gd name="T36" fmla="+- 0 2716 2697"/>
                              <a:gd name="T37" fmla="*/ T36 w 430"/>
                              <a:gd name="T38" fmla="+- 0 947 862"/>
                              <a:gd name="T39" fmla="*/ 947 h 287"/>
                              <a:gd name="T40" fmla="+- 0 2718 2697"/>
                              <a:gd name="T41" fmla="*/ T40 w 430"/>
                              <a:gd name="T42" fmla="+- 0 951 862"/>
                              <a:gd name="T43" fmla="*/ 951 h 287"/>
                              <a:gd name="T44" fmla="+- 0 2697 2697"/>
                              <a:gd name="T45" fmla="*/ T44 w 430"/>
                              <a:gd name="T46" fmla="+- 0 951 862"/>
                              <a:gd name="T47" fmla="*/ 951 h 287"/>
                              <a:gd name="T48" fmla="+- 0 2699 2697"/>
                              <a:gd name="T49" fmla="*/ T48 w 430"/>
                              <a:gd name="T50" fmla="+- 0 1047 862"/>
                              <a:gd name="T51" fmla="*/ 1047 h 287"/>
                              <a:gd name="T52" fmla="+- 0 2699 2697"/>
                              <a:gd name="T53" fmla="*/ T52 w 430"/>
                              <a:gd name="T54" fmla="+- 0 947 862"/>
                              <a:gd name="T55" fmla="*/ 947 h 287"/>
                              <a:gd name="T56" fmla="+- 0 2716 2697"/>
                              <a:gd name="T57" fmla="*/ T56 w 430"/>
                              <a:gd name="T58" fmla="+- 0 947 862"/>
                              <a:gd name="T59" fmla="*/ 947 h 287"/>
                              <a:gd name="T60" fmla="+- 0 3127 2697"/>
                              <a:gd name="T61" fmla="*/ T60 w 430"/>
                              <a:gd name="T62" fmla="+- 0 862 862"/>
                              <a:gd name="T63" fmla="*/ 862 h 287"/>
                              <a:gd name="T64" fmla="+- 0 3127 2697"/>
                              <a:gd name="T65" fmla="*/ T64 w 430"/>
                              <a:gd name="T66" fmla="+- 0 1149 862"/>
                              <a:gd name="T67" fmla="*/ 1149 h 2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430" h="287">
                                <a:moveTo>
                                  <a:pt x="21" y="185"/>
                                </a:moveTo>
                                <a:lnTo>
                                  <a:pt x="21" y="89"/>
                                </a:lnTo>
                                <a:moveTo>
                                  <a:pt x="0" y="185"/>
                                </a:moveTo>
                                <a:lnTo>
                                  <a:pt x="0" y="89"/>
                                </a:lnTo>
                                <a:moveTo>
                                  <a:pt x="19" y="85"/>
                                </a:moveTo>
                                <a:lnTo>
                                  <a:pt x="21" y="89"/>
                                </a:lnTo>
                                <a:moveTo>
                                  <a:pt x="0" y="89"/>
                                </a:moveTo>
                                <a:lnTo>
                                  <a:pt x="2" y="85"/>
                                </a:lnTo>
                                <a:moveTo>
                                  <a:pt x="19" y="185"/>
                                </a:moveTo>
                                <a:lnTo>
                                  <a:pt x="19" y="85"/>
                                </a:lnTo>
                                <a:moveTo>
                                  <a:pt x="21" y="89"/>
                                </a:moveTo>
                                <a:lnTo>
                                  <a:pt x="0" y="89"/>
                                </a:lnTo>
                                <a:moveTo>
                                  <a:pt x="2" y="185"/>
                                </a:moveTo>
                                <a:lnTo>
                                  <a:pt x="2" y="85"/>
                                </a:lnTo>
                                <a:lnTo>
                                  <a:pt x="19" y="85"/>
                                </a:lnTo>
                                <a:moveTo>
                                  <a:pt x="430" y="0"/>
                                </a:moveTo>
                                <a:lnTo>
                                  <a:pt x="430" y="287"/>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 name="AutoShape 102"/>
                        <wps:cNvSpPr>
                          <a:spLocks/>
                        </wps:cNvSpPr>
                        <wps:spPr bwMode="auto">
                          <a:xfrm>
                            <a:off x="3106" y="1058"/>
                            <a:ext cx="40" cy="4"/>
                          </a:xfrm>
                          <a:custGeom>
                            <a:avLst/>
                            <a:gdLst>
                              <a:gd name="T0" fmla="+- 0 3137 3106"/>
                              <a:gd name="T1" fmla="*/ T0 w 40"/>
                              <a:gd name="T2" fmla="+- 0 1058 1058"/>
                              <a:gd name="T3" fmla="*/ 1058 h 4"/>
                              <a:gd name="T4" fmla="+- 0 3139 3106"/>
                              <a:gd name="T5" fmla="*/ T4 w 40"/>
                              <a:gd name="T6" fmla="+- 0 1062 1058"/>
                              <a:gd name="T7" fmla="*/ 1062 h 4"/>
                              <a:gd name="T8" fmla="+- 0 3144 3106"/>
                              <a:gd name="T9" fmla="*/ T8 w 40"/>
                              <a:gd name="T10" fmla="+- 0 1062 1058"/>
                              <a:gd name="T11" fmla="*/ 1062 h 4"/>
                              <a:gd name="T12" fmla="+- 0 3146 3106"/>
                              <a:gd name="T13" fmla="*/ T12 w 40"/>
                              <a:gd name="T14" fmla="+- 0 1058 1058"/>
                              <a:gd name="T15" fmla="*/ 1058 h 4"/>
                              <a:gd name="T16" fmla="+- 0 3116 3106"/>
                              <a:gd name="T17" fmla="*/ T16 w 40"/>
                              <a:gd name="T18" fmla="+- 0 1058 1058"/>
                              <a:gd name="T19" fmla="*/ 1058 h 4"/>
                              <a:gd name="T20" fmla="+- 0 3123 3106"/>
                              <a:gd name="T21" fmla="*/ T20 w 40"/>
                              <a:gd name="T22" fmla="+- 0 1062 1058"/>
                              <a:gd name="T23" fmla="*/ 1062 h 4"/>
                              <a:gd name="T24" fmla="+- 0 3130 3106"/>
                              <a:gd name="T25" fmla="*/ T24 w 40"/>
                              <a:gd name="T26" fmla="+- 0 1062 1058"/>
                              <a:gd name="T27" fmla="*/ 1062 h 4"/>
                              <a:gd name="T28" fmla="+- 0 3137 3106"/>
                              <a:gd name="T29" fmla="*/ T28 w 40"/>
                              <a:gd name="T30" fmla="+- 0 1058 1058"/>
                              <a:gd name="T31" fmla="*/ 1058 h 4"/>
                              <a:gd name="T32" fmla="+- 0 3106 3106"/>
                              <a:gd name="T33" fmla="*/ T32 w 40"/>
                              <a:gd name="T34" fmla="+- 0 1058 1058"/>
                              <a:gd name="T35" fmla="*/ 1058 h 4"/>
                              <a:gd name="T36" fmla="+- 0 3108 3106"/>
                              <a:gd name="T37" fmla="*/ T36 w 40"/>
                              <a:gd name="T38" fmla="+- 0 1062 1058"/>
                              <a:gd name="T39" fmla="*/ 1062 h 4"/>
                              <a:gd name="T40" fmla="+- 0 3113 3106"/>
                              <a:gd name="T41" fmla="*/ T40 w 40"/>
                              <a:gd name="T42" fmla="+- 0 1062 1058"/>
                              <a:gd name="T43" fmla="*/ 1062 h 4"/>
                              <a:gd name="T44" fmla="+- 0 3115 3106"/>
                              <a:gd name="T45" fmla="*/ T44 w 40"/>
                              <a:gd name="T46" fmla="+- 0 1058 1058"/>
                              <a:gd name="T47" fmla="*/ 1058 h 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0" h="4">
                                <a:moveTo>
                                  <a:pt x="31" y="0"/>
                                </a:moveTo>
                                <a:lnTo>
                                  <a:pt x="33" y="4"/>
                                </a:lnTo>
                                <a:lnTo>
                                  <a:pt x="38" y="4"/>
                                </a:lnTo>
                                <a:lnTo>
                                  <a:pt x="40" y="0"/>
                                </a:lnTo>
                                <a:moveTo>
                                  <a:pt x="10" y="0"/>
                                </a:moveTo>
                                <a:lnTo>
                                  <a:pt x="17" y="4"/>
                                </a:lnTo>
                                <a:lnTo>
                                  <a:pt x="24" y="4"/>
                                </a:lnTo>
                                <a:lnTo>
                                  <a:pt x="31" y="0"/>
                                </a:lnTo>
                                <a:moveTo>
                                  <a:pt x="0" y="0"/>
                                </a:moveTo>
                                <a:lnTo>
                                  <a:pt x="2" y="4"/>
                                </a:lnTo>
                                <a:lnTo>
                                  <a:pt x="7" y="4"/>
                                </a:lnTo>
                                <a:lnTo>
                                  <a:pt x="9"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Freeform 103"/>
                        <wps:cNvSpPr>
                          <a:spLocks/>
                        </wps:cNvSpPr>
                        <wps:spPr bwMode="auto">
                          <a:xfrm>
                            <a:off x="3106" y="1050"/>
                            <a:ext cx="41" cy="8"/>
                          </a:xfrm>
                          <a:custGeom>
                            <a:avLst/>
                            <a:gdLst>
                              <a:gd name="T0" fmla="+- 0 3106 3106"/>
                              <a:gd name="T1" fmla="*/ T0 w 41"/>
                              <a:gd name="T2" fmla="+- 0 1051 1051"/>
                              <a:gd name="T3" fmla="*/ 1051 h 8"/>
                              <a:gd name="T4" fmla="+- 0 3147 3106"/>
                              <a:gd name="T5" fmla="*/ T4 w 41"/>
                              <a:gd name="T6" fmla="+- 0 1051 1051"/>
                              <a:gd name="T7" fmla="*/ 1051 h 8"/>
                              <a:gd name="T8" fmla="+- 0 3147 3106"/>
                              <a:gd name="T9" fmla="*/ T8 w 41"/>
                              <a:gd name="T10" fmla="+- 0 1058 1051"/>
                              <a:gd name="T11" fmla="*/ 1058 h 8"/>
                            </a:gdLst>
                            <a:ahLst/>
                            <a:cxnLst>
                              <a:cxn ang="0">
                                <a:pos x="T1" y="T3"/>
                              </a:cxn>
                              <a:cxn ang="0">
                                <a:pos x="T5" y="T7"/>
                              </a:cxn>
                              <a:cxn ang="0">
                                <a:pos x="T9" y="T11"/>
                              </a:cxn>
                            </a:cxnLst>
                            <a:rect l="0" t="0" r="r" b="b"/>
                            <a:pathLst>
                              <a:path w="41" h="8">
                                <a:moveTo>
                                  <a:pt x="0" y="0"/>
                                </a:moveTo>
                                <a:lnTo>
                                  <a:pt x="41" y="0"/>
                                </a:lnTo>
                                <a:lnTo>
                                  <a:pt x="41" y="7"/>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 name="AutoShape 104"/>
                        <wps:cNvSpPr>
                          <a:spLocks/>
                        </wps:cNvSpPr>
                        <wps:spPr bwMode="auto">
                          <a:xfrm>
                            <a:off x="3101" y="1054"/>
                            <a:ext cx="41" cy="2"/>
                          </a:xfrm>
                          <a:custGeom>
                            <a:avLst/>
                            <a:gdLst>
                              <a:gd name="T0" fmla="+- 0 3132 3101"/>
                              <a:gd name="T1" fmla="*/ T0 w 41"/>
                              <a:gd name="T2" fmla="+- 0 3142 3101"/>
                              <a:gd name="T3" fmla="*/ T2 w 41"/>
                              <a:gd name="T4" fmla="+- 0 3111 3101"/>
                              <a:gd name="T5" fmla="*/ T4 w 41"/>
                              <a:gd name="T6" fmla="+- 0 3122 3101"/>
                              <a:gd name="T7" fmla="*/ T6 w 41"/>
                              <a:gd name="T8" fmla="+- 0 3101 3101"/>
                              <a:gd name="T9" fmla="*/ T8 w 41"/>
                              <a:gd name="T10" fmla="+- 0 3111 3101"/>
                              <a:gd name="T11" fmla="*/ T10 w 41"/>
                            </a:gdLst>
                            <a:ahLst/>
                            <a:cxnLst>
                              <a:cxn ang="0">
                                <a:pos x="T1" y="0"/>
                              </a:cxn>
                              <a:cxn ang="0">
                                <a:pos x="T3" y="0"/>
                              </a:cxn>
                              <a:cxn ang="0">
                                <a:pos x="T5" y="0"/>
                              </a:cxn>
                              <a:cxn ang="0">
                                <a:pos x="T7" y="0"/>
                              </a:cxn>
                              <a:cxn ang="0">
                                <a:pos x="T9" y="0"/>
                              </a:cxn>
                              <a:cxn ang="0">
                                <a:pos x="T11" y="0"/>
                              </a:cxn>
                            </a:cxnLst>
                            <a:rect l="0" t="0" r="r" b="b"/>
                            <a:pathLst>
                              <a:path w="41">
                                <a:moveTo>
                                  <a:pt x="31" y="0"/>
                                </a:moveTo>
                                <a:lnTo>
                                  <a:pt x="41" y="0"/>
                                </a:lnTo>
                                <a:moveTo>
                                  <a:pt x="10" y="0"/>
                                </a:moveTo>
                                <a:lnTo>
                                  <a:pt x="21" y="0"/>
                                </a:lnTo>
                                <a:moveTo>
                                  <a:pt x="0" y="0"/>
                                </a:moveTo>
                                <a:lnTo>
                                  <a:pt x="10" y="0"/>
                                </a:lnTo>
                              </a:path>
                            </a:pathLst>
                          </a:custGeom>
                          <a:noFill/>
                          <a:ln w="5042">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4" name="AutoShape 105"/>
                        <wps:cNvSpPr>
                          <a:spLocks/>
                        </wps:cNvSpPr>
                        <wps:spPr bwMode="auto">
                          <a:xfrm>
                            <a:off x="3103" y="1047"/>
                            <a:ext cx="45" cy="17"/>
                          </a:xfrm>
                          <a:custGeom>
                            <a:avLst/>
                            <a:gdLst>
                              <a:gd name="T0" fmla="+- 0 3111 3104"/>
                              <a:gd name="T1" fmla="*/ T0 w 45"/>
                              <a:gd name="T2" fmla="+- 0 1064 1047"/>
                              <a:gd name="T3" fmla="*/ 1064 h 17"/>
                              <a:gd name="T4" fmla="+- 0 3141 3104"/>
                              <a:gd name="T5" fmla="*/ T4 w 45"/>
                              <a:gd name="T6" fmla="+- 0 1064 1047"/>
                              <a:gd name="T7" fmla="*/ 1064 h 17"/>
                              <a:gd name="T8" fmla="+- 0 3137 3104"/>
                              <a:gd name="T9" fmla="*/ T8 w 45"/>
                              <a:gd name="T10" fmla="+- 0 1051 1047"/>
                              <a:gd name="T11" fmla="*/ 1051 h 17"/>
                              <a:gd name="T12" fmla="+- 0 3137 3104"/>
                              <a:gd name="T13" fmla="*/ T12 w 45"/>
                              <a:gd name="T14" fmla="+- 0 1051 1047"/>
                              <a:gd name="T15" fmla="*/ 1051 h 17"/>
                              <a:gd name="T16" fmla="+- 0 3115 3104"/>
                              <a:gd name="T17" fmla="*/ T16 w 45"/>
                              <a:gd name="T18" fmla="+- 0 1051 1047"/>
                              <a:gd name="T19" fmla="*/ 1051 h 17"/>
                              <a:gd name="T20" fmla="+- 0 3115 3104"/>
                              <a:gd name="T21" fmla="*/ T20 w 45"/>
                              <a:gd name="T22" fmla="+- 0 1051 1047"/>
                              <a:gd name="T23" fmla="*/ 1051 h 17"/>
                              <a:gd name="T24" fmla="+- 0 3148 3104"/>
                              <a:gd name="T25" fmla="*/ T24 w 45"/>
                              <a:gd name="T26" fmla="+- 0 1051 1047"/>
                              <a:gd name="T27" fmla="*/ 1051 h 17"/>
                              <a:gd name="T28" fmla="+- 0 3104 3104"/>
                              <a:gd name="T29" fmla="*/ T28 w 45"/>
                              <a:gd name="T30" fmla="+- 0 1051 1047"/>
                              <a:gd name="T31" fmla="*/ 1051 h 17"/>
                              <a:gd name="T32" fmla="+- 0 3104 3104"/>
                              <a:gd name="T33" fmla="*/ T32 w 45"/>
                              <a:gd name="T34" fmla="+- 0 1047 1047"/>
                              <a:gd name="T35" fmla="*/ 1047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45" h="17">
                                <a:moveTo>
                                  <a:pt x="7" y="17"/>
                                </a:moveTo>
                                <a:lnTo>
                                  <a:pt x="37" y="17"/>
                                </a:lnTo>
                                <a:moveTo>
                                  <a:pt x="33" y="4"/>
                                </a:moveTo>
                                <a:lnTo>
                                  <a:pt x="33" y="4"/>
                                </a:lnTo>
                                <a:moveTo>
                                  <a:pt x="11" y="4"/>
                                </a:moveTo>
                                <a:lnTo>
                                  <a:pt x="11" y="4"/>
                                </a:lnTo>
                                <a:moveTo>
                                  <a:pt x="44" y="4"/>
                                </a:moveTo>
                                <a:lnTo>
                                  <a:pt x="0" y="4"/>
                                </a:lnTo>
                                <a:lnTo>
                                  <a:pt x="0"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5" name="Line 106"/>
                        <wps:cNvCnPr/>
                        <wps:spPr bwMode="auto">
                          <a:xfrm>
                            <a:off x="3143" y="1049"/>
                            <a:ext cx="10" cy="0"/>
                          </a:xfrm>
                          <a:prstGeom prst="line">
                            <a:avLst/>
                          </a:prstGeom>
                          <a:noFill/>
                          <a:ln w="2172">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6" name="AutoShape 107"/>
                        <wps:cNvSpPr>
                          <a:spLocks/>
                        </wps:cNvSpPr>
                        <wps:spPr bwMode="auto">
                          <a:xfrm>
                            <a:off x="3115" y="947"/>
                            <a:ext cx="22" cy="100"/>
                          </a:xfrm>
                          <a:custGeom>
                            <a:avLst/>
                            <a:gdLst>
                              <a:gd name="T0" fmla="+- 0 3115 3115"/>
                              <a:gd name="T1" fmla="*/ T0 w 22"/>
                              <a:gd name="T2" fmla="+- 0 1047 947"/>
                              <a:gd name="T3" fmla="*/ 1047 h 100"/>
                              <a:gd name="T4" fmla="+- 0 3115 3115"/>
                              <a:gd name="T5" fmla="*/ T4 w 22"/>
                              <a:gd name="T6" fmla="+- 0 951 947"/>
                              <a:gd name="T7" fmla="*/ 951 h 100"/>
                              <a:gd name="T8" fmla="+- 0 3137 3115"/>
                              <a:gd name="T9" fmla="*/ T8 w 22"/>
                              <a:gd name="T10" fmla="+- 0 1047 947"/>
                              <a:gd name="T11" fmla="*/ 1047 h 100"/>
                              <a:gd name="T12" fmla="+- 0 3137 3115"/>
                              <a:gd name="T13" fmla="*/ T12 w 22"/>
                              <a:gd name="T14" fmla="+- 0 951 947"/>
                              <a:gd name="T15" fmla="*/ 951 h 100"/>
                              <a:gd name="T16" fmla="+- 0 3118 3115"/>
                              <a:gd name="T17" fmla="*/ T16 w 22"/>
                              <a:gd name="T18" fmla="+- 0 947 947"/>
                              <a:gd name="T19" fmla="*/ 947 h 100"/>
                              <a:gd name="T20" fmla="+- 0 3115 3115"/>
                              <a:gd name="T21" fmla="*/ T20 w 22"/>
                              <a:gd name="T22" fmla="+- 0 951 947"/>
                              <a:gd name="T23" fmla="*/ 951 h 100"/>
                              <a:gd name="T24" fmla="+- 0 3137 3115"/>
                              <a:gd name="T25" fmla="*/ T24 w 22"/>
                              <a:gd name="T26" fmla="+- 0 951 947"/>
                              <a:gd name="T27" fmla="*/ 951 h 100"/>
                              <a:gd name="T28" fmla="+- 0 3135 3115"/>
                              <a:gd name="T29" fmla="*/ T28 w 22"/>
                              <a:gd name="T30" fmla="+- 0 947 947"/>
                              <a:gd name="T31" fmla="*/ 947 h 100"/>
                              <a:gd name="T32" fmla="+- 0 3118 3115"/>
                              <a:gd name="T33" fmla="*/ T32 w 22"/>
                              <a:gd name="T34" fmla="+- 0 1047 947"/>
                              <a:gd name="T35" fmla="*/ 1047 h 100"/>
                              <a:gd name="T36" fmla="+- 0 3118 3115"/>
                              <a:gd name="T37" fmla="*/ T36 w 22"/>
                              <a:gd name="T38" fmla="+- 0 947 947"/>
                              <a:gd name="T39" fmla="*/ 947 h 100"/>
                              <a:gd name="T40" fmla="+- 0 3115 3115"/>
                              <a:gd name="T41" fmla="*/ T40 w 22"/>
                              <a:gd name="T42" fmla="+- 0 951 947"/>
                              <a:gd name="T43" fmla="*/ 951 h 100"/>
                              <a:gd name="T44" fmla="+- 0 3137 3115"/>
                              <a:gd name="T45" fmla="*/ T44 w 22"/>
                              <a:gd name="T46" fmla="+- 0 951 947"/>
                              <a:gd name="T47" fmla="*/ 951 h 100"/>
                              <a:gd name="T48" fmla="+- 0 3135 3115"/>
                              <a:gd name="T49" fmla="*/ T48 w 22"/>
                              <a:gd name="T50" fmla="+- 0 1047 947"/>
                              <a:gd name="T51" fmla="*/ 1047 h 100"/>
                              <a:gd name="T52" fmla="+- 0 3135 3115"/>
                              <a:gd name="T53" fmla="*/ T52 w 22"/>
                              <a:gd name="T54" fmla="+- 0 947 947"/>
                              <a:gd name="T55" fmla="*/ 947 h 100"/>
                              <a:gd name="T56" fmla="+- 0 3118 3115"/>
                              <a:gd name="T57" fmla="*/ T56 w 22"/>
                              <a:gd name="T58" fmla="+- 0 947 947"/>
                              <a:gd name="T59" fmla="*/ 947 h 1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2" h="100">
                                <a:moveTo>
                                  <a:pt x="0" y="100"/>
                                </a:moveTo>
                                <a:lnTo>
                                  <a:pt x="0" y="4"/>
                                </a:lnTo>
                                <a:moveTo>
                                  <a:pt x="22" y="100"/>
                                </a:moveTo>
                                <a:lnTo>
                                  <a:pt x="22" y="4"/>
                                </a:lnTo>
                                <a:moveTo>
                                  <a:pt x="3" y="0"/>
                                </a:moveTo>
                                <a:lnTo>
                                  <a:pt x="0" y="4"/>
                                </a:lnTo>
                                <a:moveTo>
                                  <a:pt x="22" y="4"/>
                                </a:moveTo>
                                <a:lnTo>
                                  <a:pt x="20" y="0"/>
                                </a:lnTo>
                                <a:moveTo>
                                  <a:pt x="3" y="100"/>
                                </a:moveTo>
                                <a:lnTo>
                                  <a:pt x="3" y="0"/>
                                </a:lnTo>
                                <a:moveTo>
                                  <a:pt x="0" y="4"/>
                                </a:moveTo>
                                <a:lnTo>
                                  <a:pt x="22" y="4"/>
                                </a:lnTo>
                                <a:moveTo>
                                  <a:pt x="20" y="100"/>
                                </a:moveTo>
                                <a:lnTo>
                                  <a:pt x="20" y="0"/>
                                </a:lnTo>
                                <a:lnTo>
                                  <a:pt x="3"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9354B92" id="Группа 17" o:spid="_x0000_s1026" style="width:303pt;height:241.05pt;mso-position-horizontal-relative:char;mso-position-vertical-relative:line" coordsize="7550,5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">
                <v:shape id="Freeform 21" o:spid="_x0000_s1027" style="position:absolute;left:4371;top:2561;width:1274;height:2577;visibility:visible;mso-wrap-style:square;v-text-anchor:top" coordsize="1274,2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" path="m,l1273,r,2576e" filled="f" strokeweight=".34008mm">
                  <v:path arrowok="t" o:connecttype="custom" o:connectlocs="0,2562;1273,2562;1273,5138" o:connectangles="0,0,0"/>
                </v:shape>
                <v:line id="Line 22" o:spid="_x0000_s1028" style="position:absolute;visibility:visible;mso-wrap-style:square" from="5588,5145" to="5594,51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" strokeweight=".51pt"/>
                <v:line id="Line 23" o:spid="_x0000_s1029" style="position:absolute;visibility:visible;mso-wrap-style:square" from="5651,5133" to="5651,5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" strokeweight=".20003mm"/>
                <v:shape id="AutoShape 24" o:spid="_x0000_s1030" style="position:absolute;left:1101;top:5138;width:4660;height:160;visibility:visible;mso-wrap-style:square;v-text-anchor:top" coordsize="466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" path="m4486,7r64,9m4587,40r50,-20m4587,40r35,25m3578,r10,7m3588,7r2,-7m4622,65r15,-45m3271,47r,m3634,1r,m4368,136r,m3453,126r,m3908,66r,m4088,43r,m4360,7r,m4659,16r,m4239,87r,m3820,160r,m,11l10,e" filled="f" strokeweight=".51pt">
                  <v:path arrowok="t" o:connecttype="custom" o:connectlocs="4486,5145;4550,5154;4587,5178;4637,5158;4587,5178;4622,5203;3578,5138;3588,5145;3588,5145;3590,5138;4622,5203;4637,5158;3271,5185;3271,5185;3634,5139;3634,5139;4368,5274;4368,5274;3453,5264;3453,5264;3908,5204;3908,5204;4088,5181;4088,5181;4360,5145;4360,5145;4659,5154;4659,5154;4239,5225;4239,5225;3820,5298;3820,5298;0,5149;10,5138" o:connectangles="0,0,0,0,0,0,0,0,0,0,0,0,0,0,0,0,0,0,0,0,0,0,0,0,0,0,0,0,0,0,0,0,0,0"/>
                </v:shape>
                <v:line id="Line 25" o:spid="_x0000_s1031" style="position:absolute;visibility:visible;mso-wrap-style:square" from="1096,5152" to="1150,5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" strokeweight=".26mm"/>
                <v:line id="Line 26" o:spid="_x0000_s1032" style="position:absolute;visibility:visible;mso-wrap-style:square" from="1143,5133" to="1143,5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" strokeweight=".21978mm"/>
                <v:shape id="AutoShape 27" o:spid="_x0000_s1033" style="position:absolute;left:850;top:5153;width:802;height:112;visibility:visible;mso-wrap-style:square;v-text-anchor:top" coordsize="802,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" path="m222,96l278,37t8,68l278,37m222,96r64,9m94,26l144,7m94,26r35,24l144,7m217,3r,m180,57r,m124,79r,m,79r,m46,111r,m768,41l802,e" filled="f" strokeweight=".51pt">
                  <v:path arrowok="t" o:connecttype="custom" o:connectlocs="222,5250;278,5191;286,5259;278,5191;222,5250;286,5259;94,5180;144,5161;94,5180;129,5204;144,5161;217,5157;217,5157;180,5211;180,5211;124,5233;124,5233;0,5233;0,5233;46,5265;46,5265;768,5195;802,5154" o:connectangles="0,0,0,0,0,0,0,0,0,0,0,0,0,0,0,0,0,0,0,0,0,0,0"/>
                </v:shape>
                <v:line id="Line 28" o:spid="_x0000_s1034" style="position:absolute;visibility:visible;mso-wrap-style:square" from="1613,5196" to="1667,51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" strokeweight=".68pt"/>
                <v:shape id="AutoShape 29" o:spid="_x0000_s1035" style="position:absolute;left:1652;top:5153;width:518;height:87;visibility:visible;mso-wrap-style:square;v-text-anchor:top" coordsize="51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" path="m9,44l,m481,86l517,44e" filled="f" strokeweight=".51pt">
                  <v:path arrowok="t" o:connecttype="custom" o:connectlocs="9,5198;0,5154;481,5240;517,5198" o:connectangles="0,0,0,0"/>
                </v:shape>
                <v:line id="Line 30" o:spid="_x0000_s1036" style="position:absolute;visibility:visible;mso-wrap-style:square" from="2129,5242" to="2183,52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" strokeweight=".24025mm"/>
                <v:shape id="AutoShape 31" o:spid="_x0000_s1037" style="position:absolute;left:2127;top:5198;width:558;height:88;visibility:visible;mso-wrap-style:square;v-text-anchor:top" coordsize="55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" path="m50,46l42,m38,49r,m,84r,m524,87l558,46e" filled="f" strokeweight=".51pt">
                  <v:path arrowok="t" o:connecttype="custom" o:connectlocs="50,5244;42,5198;38,5247;38,5247;0,5282;0,5282;524,5285;558,5244" o:connectangles="0,0,0,0,0,0,0,0"/>
                </v:shape>
                <v:line id="Line 32" o:spid="_x0000_s1038" style="position:absolute;visibility:visible;mso-wrap-style:square" from="2646,5287" to="2700,5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" strokeweight=".68pt"/>
                <v:shape id="AutoShape 33" o:spid="_x0000_s1039" style="position:absolute;left:367;top:5138;width:6875;height:173;visibility:visible;mso-wrap-style:square;v-text-anchor:top" coordsize="687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" path="m2327,151r-9,-45m2288,117r,m2816,172r19,-21m2838,172r-3,-21m6841,r-10,13l6875,16t,l6871,m1530,172r,m1530,172r,m5989,126r56,-59m6052,135r-7,-68m5989,126r63,9m5986,102r,m1,2l,e" filled="f" strokeweight=".51pt">
                  <v:path arrowok="t" o:connecttype="custom" o:connectlocs="2327,5289;2318,5244;2288,5255;2288,5255;2816,5310;2835,5289;2838,5310;2835,5289;6841,5138;6831,5151;6875,5154;6875,5154;6871,5138;1530,5310;1530,5310;1530,5310;1530,5310;5989,5264;6045,5205;6052,5273;6045,5205;5989,5264;6052,5273;5986,5240;5986,5240;1,5140;0,5138" o:connectangles="0,0,0,0,0,0,0,0,0,0,0,0,0,0,0,0,0,0,0,0,0,0,0,0,0,0,0"/>
                </v:shape>
                <v:line id="Line 34" o:spid="_x0000_s1040" style="position:absolute;visibility:visible;mso-wrap-style:square" from="348,5139" to="374,51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" strokeweight=".21978mm"/>
                <v:shape id="AutoShape 35" o:spid="_x0000_s1041" style="position:absolute;left:205;top:5147;width:7102;height:164;visibility:visible;mso-wrap-style:square;v-text-anchor:top" coordsize="7102,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" path="m98,32r,m1773,91r51,-19m1773,91r36,24m1809,115r15,-43m2808,149r50,-21m2808,149r23,14m2847,163r11,-35m6568,69r-51,20l6554,114t,l6568,69t42,9l6610,78m6567,21r,m118,116r,m190,146r,m152,151r,m492,61r,m1591,151r,m1537,119r,m2324,53r,m2270,132r,m2306,151r,m2226,153r,m2698,r,m2723,73r,m2645,82r,m3423,143r,m3797,89r,m5628,81r,m6002,26r,m7101,116r,m1097,27r,m1153,102r,m1111,46r,m3178,13r,m4076,153r,m5975,162r,m6430,102r,m6882,43r,m384,70r,m,53r,m3066,9r,e" filled="f" strokeweight=".51pt">
                  <v:path arrowok="t" o:connecttype="custom" o:connectlocs="98,5179;1824,5219;1809,5262;1824,5219;2858,5275;2831,5310;2858,5275;6517,5236;6554,5261;6610,5225;6567,5168;118,5263;190,5293;152,5298;492,5208;1591,5298;1537,5266;2324,5200;2270,5279;2306,5298;2226,5300;2698,5147;2723,5220;2645,5229;3423,5290;3797,5236;5628,5228;6002,5173;7101,5263;1097,5174;1153,5249;1111,5193;3178,5160;4076,5300;5975,5309;6430,5249;6882,5190;384,5217;0,5200;3066,5156" o:connectangles="0,0,0,0,0,0,0,0,0,0,0,0,0,0,0,0,0,0,0,0,0,0,0,0,0,0,0,0,0,0,0,0,0,0,0,0,0,0,0,0"/>
                </v:shape>
                <v:shape id="AutoShape 36" o:spid="_x0000_s1042" style="position:absolute;left:59;top:2286;width:7481;height:3024;visibility:visible;mso-wrap-style:square;v-text-anchor:top" coordsize="7481,3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" path="m7480,2852l,2852r,172l7480,3024r,-172xm4312,338r1273,m4312,276r,2576m4312,2790r1273,m4365,338r,2452m4418,338r,2452m5532,338r,2452m5477,338r,2452m4723,r21,e" filled="f" strokeweight=".34008mm">
                  <v:path arrowok="t" o:connecttype="custom" o:connectlocs="7480,5138;0,5138;0,5310;7480,5310;7480,5138;4312,2624;5585,2624;4312,2562;4312,5138;4312,5076;5585,5076;4365,2624;4365,5076;4418,2624;4418,5076;5532,2624;5532,5076;5477,2624;5477,5076;4723,2286;4744,2286" o:connectangles="0,0,0,0,0,0,0,0,0,0,0,0,0,0,0,0,0,0,0,0,0"/>
                </v:shape>
                <v:shape id="Freeform 37" o:spid="_x0000_s1043" style="position:absolute;left:4803;top:2286;width:14;height:14;visibility:visible;mso-wrap-style:square;v-text-anchor:top" coordsize="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" path="m13,14l11,7,6,3,,e" filled="f" strokeweight=".34008mm">
                  <v:path arrowok="t" o:connecttype="custom" o:connectlocs="13,2300;11,2293;6,2289;0,2286" o:connectangles="0,0,0,0"/>
                </v:shape>
                <v:line id="Line 38" o:spid="_x0000_s1044" style="position:absolute;visibility:visible;mso-wrap-style:square" from="4874,2286" to="4908,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" strokeweight=".34008mm"/>
                <v:shape id="AutoShape 39" o:spid="_x0000_s1045" style="position:absolute;left:4860;top:2286;width:62;height:14;visibility:visible;mso-wrap-style:square;v-text-anchor:top" coordsize="6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" path="m14,l7,3,3,7,,14t62,l59,7,55,3,48,e" filled="f" strokeweight=".34008mm">
                  <v:path arrowok="t" o:connecttype="custom" o:connectlocs="14,2286;7,2289;3,2293;0,2300;62,2300;59,2293;55,2289;48,2286" o:connectangles="0,0,0,0,0,0,0,0"/>
                </v:shape>
                <v:line id="Line 40" o:spid="_x0000_s1046" style="position:absolute;visibility:visible;mso-wrap-style:square" from="4922,2300" to="4922,24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" strokeweight=".34008mm"/>
                <v:shape id="Freeform 41" o:spid="_x0000_s1047" style="position:absolute;left:4907;top:2431;width:14;height:14;visibility:visible;mso-wrap-style:square;v-text-anchor:top" coordsize="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" path="m,13l7,11,11,6,14,e" filled="f" strokeweight=".34008mm">
                  <v:path arrowok="t" o:connecttype="custom" o:connectlocs="0,2445;7,2443;11,2438;14,2432" o:connectangles="0,0,0,0"/>
                </v:shape>
                <v:shape id="AutoShape 42" o:spid="_x0000_s1048" style="position:absolute;left:4768;top:2300;width:140;height:147;visibility:visible;mso-wrap-style:square;v-text-anchor:top" coordsize="140,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" path="m140,146r-125,m,132l,e" filled="f" strokeweight=".34008mm">
                  <v:path arrowok="t" o:connecttype="custom" o:connectlocs="140,2446;15,2446;0,2432;0,2300" o:connectangles="0,0,0,0"/>
                </v:shape>
                <v:shape id="AutoShape 43" o:spid="_x0000_s1049" style="position:absolute;left:4769;top:2286;width:14;height:159;visibility:visible;mso-wrap-style:square;v-text-anchor:top" coordsize="14,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" path="m,146r2,6l6,157r7,2m13,l6,3,2,7,,14e" filled="f" strokeweight=".34008mm">
                  <v:path arrowok="t" o:connecttype="custom" o:connectlocs="0,2432;2,2438;6,2443;13,2445;13,2286;6,2289;2,2293;0,2300" o:connectangles="0,0,0,0,0,0,0,0"/>
                </v:shape>
                <v:shape id="AutoShape 44" o:spid="_x0000_s1050" style="position:absolute;left:4800;top:1949;width:233;height:613;visibility:visible;mso-wrap-style:square;v-text-anchor:top" coordsize="233,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" path="m4,496r,116m17,418r,-68m86,496r,116m60,418r,-68m,16l,336m90,r,336m53,290l,290t26,l26,418t-9,l60,418m212,170r21,e" filled="f" strokeweight=".34008mm">
                  <v:path arrowok="t" o:connecttype="custom" o:connectlocs="4,2446;4,2562;17,2368;17,2300;86,2446;86,2562;60,2368;60,2300;0,1966;0,2286;90,1950;90,2286;53,2240;0,2240;26,2240;26,2368;17,2368;60,2368;212,2120;233,2120" o:connectangles="0,0,0,0,0,0,0,0,0,0,0,0,0,0,0,0,0,0,0,0"/>
                </v:shape>
                <v:shape id="Freeform 45" o:spid="_x0000_s1051" style="position:absolute;left:5032;top:2120;width:14;height:14;visibility:visible;mso-wrap-style:square;v-text-anchor:top" coordsize="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" path="m13,13l11,7,6,2,,e" filled="f" strokeweight=".34008mm">
                  <v:path arrowok="t" o:connecttype="custom" o:connectlocs="13,2134;11,2128;6,2123;0,2121" o:connectangles="0,0,0,0"/>
                </v:shape>
                <v:line id="Line 46" o:spid="_x0000_s1052" style="position:absolute;visibility:visible;mso-wrap-style:square" from="5104,2120" to="5137,2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" strokeweight=".34008mm"/>
                <v:shape id="AutoShape 47" o:spid="_x0000_s1053" style="position:absolute;left:5090;top:2120;width:61;height:14;visibility:visible;mso-wrap-style:square;v-text-anchor:top" coordsize="6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" path="m14,l7,2,3,7,,13t61,l58,7,54,2,47,e" filled="f" strokeweight=".34008mm">
                  <v:path arrowok="t" o:connecttype="custom" o:connectlocs="14,2121;7,2123;3,2128;0,2134;61,2134;58,2128;54,2123;47,2121" o:connectangles="0,0,0,0,0,0,0,0"/>
                </v:shape>
                <v:line id="Line 48" o:spid="_x0000_s1054" style="position:absolute;visibility:visible;mso-wrap-style:square" from="5151,2134" to="5151,22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" strokeweight=".34008mm"/>
                <v:shape id="Freeform 49" o:spid="_x0000_s1055" style="position:absolute;left:5136;top:2266;width:14;height:14;visibility:visible;mso-wrap-style:square;v-text-anchor:top" coordsize="1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" path="m,14l7,11,11,7,14,e" filled="f" strokeweight=".34008mm">
                  <v:path arrowok="t" o:connecttype="custom" o:connectlocs="0,2280;7,2277;11,2273;14,2266" o:connectangles="0,0,0,0"/>
                </v:shape>
                <v:shape id="AutoShape 50" o:spid="_x0000_s1056" style="position:absolute;left:4997;top:2134;width:140;height:146;visibility:visible;mso-wrap-style:square;v-text-anchor:top" coordsize="140,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" path="m139,146r-125,m,132l,e" filled="f" strokeweight=".34008mm">
                  <v:path arrowok="t" o:connecttype="custom" o:connectlocs="139,2280;14,2280;0,2266;0,2134" o:connectangles="0,0,0,0"/>
                </v:shape>
                <v:shape id="AutoShape 51" o:spid="_x0000_s1057" style="position:absolute;left:4998;top:2120;width:14;height:159;visibility:visible;mso-wrap-style:square;v-text-anchor:top" coordsize="14,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" path="m,145r2,7l6,156r7,3m13,l6,2,2,7,,13e" filled="f" strokeweight=".34008mm">
                  <v:path arrowok="t" o:connecttype="custom" o:connectlocs="0,2266;2,2273;6,2277;13,2280;13,2121;6,2123;2,2128;0,2134" o:connectangles="0,0,0,0,0,0,0,0"/>
                </v:shape>
                <v:shape id="AutoShape 52" o:spid="_x0000_s1058" style="position:absolute;left:5029;top:1906;width:91;height:656;visibility:visible;mso-wrap-style:square;v-text-anchor:top" coordsize="91,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" path="m5,373r,282m18,296r,-69m86,373r,282m60,296r,-69m,17l,213m91,r,213m54,166l,166t27,l27,296t-9,l60,296e" filled="f" strokeweight=".34008mm">
                  <v:path arrowok="t" o:connecttype="custom" o:connectlocs="5,2280;5,2562;18,2203;18,2134;86,2280;86,2562;60,2203;60,2134;0,1924;0,2120;91,1907;91,2120;54,2073;0,2073;27,2073;27,2203;18,2203;60,2203" o:connectangles="0,0,0,0,0,0,0,0,0,0,0,0,0,0,0,0,0,0"/>
                </v:shape>
                <v:shape id="AutoShape 53" o:spid="_x0000_s1059" style="position:absolute;left:49;top:169;width:7389;height:878;visibility:visible;mso-wrap-style:square;v-text-anchor:top" coordsize="7389,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" path="m231,l7389,m,877r7157,e" filled="f" strokeweight=".34008mm">
                  <v:path arrowok="t" o:connecttype="custom" o:connectlocs="231,170;7389,170;0,1047;7157,1047" o:connectangles="0,0,0,0"/>
                </v:shape>
                <v:shape id="AutoShape 54" o:spid="_x0000_s1060" style="position:absolute;left:2148;top:329;width:1371;height:1275;visibility:visible;mso-wrap-style:square;v-text-anchor:top" coordsize="1371,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" path="m,l,924m91,r,924m350,1275r1021,e" filled="f" strokeweight=".34008mm">
                  <v:path arrowok="t" o:connecttype="custom" o:connectlocs="0,329;0,1253;91,329;91,1253;350,1604;1371,1604" o:connectangles="0,0,0,0,0,0"/>
                </v:shape>
                <v:shape id="Picture 55" o:spid="_x0000_s1061" type="#_x0000_t75" style="position:absolute;left:2139;top:1243;width:369;height: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">
                  <v:imagedata r:id="rId22" o:title=""/>
                </v:shape>
                <v:shape id="AutoShape 56" o:spid="_x0000_s1062" style="position:absolute;left:2095;top:1111;width:2445;height:402;visibility:visible;mso-wrap-style:square;v-text-anchor:top" coordsize="2445,4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" path="m402,401r1038,m1514,401r931,m143,141r-91,m143,l52,m,64r210,l210,94,,94,,64xe" filled="f" strokeweight=".34008mm">
                  <v:path arrowok="t" o:connecttype="custom" o:connectlocs="402,1513;1440,1513;1514,1513;2445,1513;143,1253;52,1253;143,1112;52,1112;0,1176;210,1176;210,1206;0,1206;0,1176" o:connectangles="0,0,0,0,0,0,0,0,0,0,0,0,0"/>
                </v:shape>
                <v:shape id="Freeform 57" o:spid="_x0000_s1063" style="position:absolute;left:2271;top:1153;width:72;height:75;visibility:visible;mso-wrap-style:square;v-text-anchor:top" coordsize="7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" path="m,52r4,9l12,68r9,4l31,75,42,73,71,37,70,27,31,,21,2,12,6,4,13,,22e" filled="f" strokeweight=".34008mm">
                  <v:path arrowok="t" o:connecttype="custom" o:connectlocs="0,1206;4,1215;12,1222;21,1226;31,1229;42,1227;71,1191;70,1181;31,1154;21,1156;12,1160;4,1167;0,1176" o:connectangles="0,0,0,0,0,0,0,0,0,0,0,0,0"/>
                </v:shape>
                <v:shape id="AutoShape 58" o:spid="_x0000_s1064" style="position:absolute;left:1930;top:329;width:309;height:498;visibility:visible;mso-wrap-style:square;v-text-anchor:top" coordsize="309,4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" path="m218,r91,m309,278r-91,m263,67l,67m263,498l,498e" filled="f" strokeweight=".34008mm">
                  <v:path arrowok="t" o:connecttype="custom" o:connectlocs="218,329;309,329;309,607;218,607;263,396;0,396;263,827;0,827" o:connectangles="0,0,0,0,0,0,0,0"/>
                </v:shape>
                <v:line id="Line 59" o:spid="_x0000_s1065" style="position:absolute;visibility:visible;mso-wrap-style:square" from="2193,244" to="2193,5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" strokeweight=".51pt"/>
                <v:line id="Line 60" o:spid="_x0000_s1066" style="position:absolute;visibility:visible;mso-wrap-style:square" from="2188,578" to="2199,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" strokeweight=".26mm"/>
                <v:line id="Line 61" o:spid="_x0000_s1067" style="position:absolute;visibility:visible;mso-wrap-style:square" from="2193,626" to="2193,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" strokeweight=".51pt"/>
                <v:line id="Line 62" o:spid="_x0000_s1068" style="position:absolute;visibility:visible;mso-wrap-style:square" from="2188,920" to="2199,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" strokeweight=".28044mm"/>
                <v:line id="Line 63" o:spid="_x0000_s1069" style="position:absolute;visibility:visible;mso-wrap-style:square" from="2193,969" to="2193,12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" strokeweight=".51pt"/>
                <v:shape id="Picture 64" o:spid="_x0000_s1070" type="#_x0000_t75" style="position:absolute;left:2809;top:922;width:275;height:5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">
                  <v:imagedata r:id="rId23" o:title=""/>
                </v:shape>
                <v:shape id="AutoShape 65" o:spid="_x0000_s1071" style="position:absolute;left:3074;top:1365;width:1843;height:91;visibility:visible;mso-wrap-style:square;v-text-anchor:top" coordsize="1843,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" path="m,90r473,m546,90r1297,m,l489,t74,l1843,e" filled="f" strokeweight=".34008mm">
                  <v:path arrowok="t" o:connecttype="custom" o:connectlocs="0,1456;473,1456;546,1456;1843,1456;0,1366;489,1366;563,1366;1843,1366" o:connectangles="0,0,0,0,0,0,0,0"/>
                </v:shape>
                <v:line id="Line 66" o:spid="_x0000_s1072" style="position:absolute;visibility:visible;mso-wrap-style:square" from="4791,1878" to="4810,18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" strokeweight=".54044mm"/>
                <v:line id="Line 67" o:spid="_x0000_s1073" style="position:absolute;visibility:visible;mso-wrap-style:square" from="4880,1869" to="4899,1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" strokeweight=".24025mm"/>
                <v:shape id="AutoShape 68" o:spid="_x0000_s1074" style="position:absolute;left:3592;top:1568;width:1528;height:282;visibility:visible;mso-wrap-style:square;v-text-anchor:top" coordsize="1528,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" path="m1436,r,281m1527,r,264m,35r948,e" filled="f" strokeweight=".34008mm">
                  <v:path arrowok="t" o:connecttype="custom" o:connectlocs="1436,1569;1436,1850;1527,1569;1527,1833;0,1604;948,1604" o:connectangles="0,0,0,0,0,0"/>
                </v:shape>
                <v:shape id="Picture 69" o:spid="_x0000_s1075" type="#_x0000_t75" style="position:absolute;left:4530;top:1357;width:761;height:6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">
                  <v:imagedata r:id="rId24" o:title=""/>
                </v:shape>
                <v:shape id="AutoShape 70" o:spid="_x0000_s1076" style="position:absolute;left:2871;top:1111;width:91;height:142;visibility:visible;mso-wrap-style:square;v-text-anchor:top" coordsize="9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" path="m91,141l,141m91,l,e" filled="f" strokeweight=".34008mm">
                  <v:path arrowok="t" o:connecttype="custom" o:connectlocs="91,1253;0,1253;91,1112;0,1112" o:connectangles="0,0,0,0"/>
                </v:shape>
                <v:shape id="AutoShape 71" o:spid="_x0000_s1077" style="position:absolute;left:2193;top:401;width:46;height:649;visibility:visible;mso-wrap-style:square;v-text-anchor:top" coordsize="46,6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" path="m46,278l,278t46,93l,371t46,93l,464t46,92l,556t46,93l,649m46,186l,186m46,93l,93m46,l,e" filled="f" strokeweight=".51pt">
                  <v:path arrowok="t" o:connecttype="custom" o:connectlocs="46,680;0,680;46,773;0,773;46,866;0,866;46,958;0,958;46,1051;0,1051;46,588;0,588;46,495;0,495;46,402;0,402" o:connectangles="0,0,0,0,0,0,0,0,0,0,0,0,0,0,0,0"/>
                </v:shape>
                <v:shape id="Freeform 72" o:spid="_x0000_s1078" style="position:absolute;left:3032;top:1633;width:110;height:58;visibility:visible;mso-wrap-style:square;v-text-anchor:top" coordsize="11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" path="m109,30l,,,30,,58,109,30xe" fillcolor="black" stroked="f">
                  <v:path arrowok="t" o:connecttype="custom" o:connectlocs="109,1663;0,1633;0,1663;0,1691;109,1663" o:connectangles="0,0,0,0,0"/>
                </v:shape>
                <v:line id="Line 73" o:spid="_x0000_s1079" style="position:absolute;visibility:visible;mso-wrap-style:square" from="3035,1663" to="3035,16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" strokeweight=".51pt"/>
                <v:shape id="Freeform 74" o:spid="_x0000_s1080" style="position:absolute;left:4018;top:1277;width:109;height:59;visibility:visible;mso-wrap-style:square;v-text-anchor:top" coordsize="10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" path="m109,l,30,109,59r,-29l109,xe" fillcolor="black" stroked="f">
                  <v:path arrowok="t" o:connecttype="custom" o:connectlocs="109,1277;0,1307;109,1336;109,1307;109,1277" o:connectangles="0,0,0,0,0"/>
                </v:shape>
                <v:line id="Line 75" o:spid="_x0000_s1081" style="position:absolute;visibility:visible;mso-wrap-style:square" from="4127,1307" to="4263,1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" strokeweight=".51pt"/>
                <v:shape id="AutoShape 76" o:spid="_x0000_s1082" style="position:absolute;left:1608;top:678;width:109;height:58;visibility:visible;mso-wrap-style:square;v-text-anchor:top" coordsize="10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" path="m109,28l,28,,57,109,28xm109,28l,,,28r109,xe" fillcolor="black" stroked="f">
                  <v:path arrowok="t" o:connecttype="custom" o:connectlocs="109,707;0,707;0,736;109,707;109,707;0,679;0,707;109,707" o:connectangles="0,0,0,0,0,0,0,0"/>
                </v:shape>
                <v:line id="Line 77" o:spid="_x0000_s1083" style="position:absolute;visibility:visible;mso-wrap-style:square" from="1609,707" to="1609,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" strokeweight=".51pt"/>
                <v:shape id="Freeform 78" o:spid="_x0000_s1084" style="position:absolute;left:4579;top:2242;width:59;height:110;visibility:visible;mso-wrap-style:square;v-text-anchor:top" coordsize="59,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" path="m59,l30,,,,30,110,59,xe" fillcolor="black" stroked="f">
                  <v:path arrowok="t" o:connecttype="custom" o:connectlocs="59,2242;30,2242;0,2242;30,2352;59,2242" o:connectangles="0,0,0,0,0"/>
                </v:shape>
                <v:line id="Line 79" o:spid="_x0000_s1085" style="position:absolute;visibility:visible;mso-wrap-style:square" from="4609,2244" to="4609,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" strokeweight=".51pt"/>
                <v:shape id="Freeform 80" o:spid="_x0000_s1086" style="position:absolute;left:5282;top:2112;width:59;height:110;visibility:visible;mso-wrap-style:square;v-text-anchor:top" coordsize="59,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" path="m59,110l30,,,110r30,l59,110xe" fillcolor="black" stroked="f">
                  <v:path arrowok="t" o:connecttype="custom" o:connectlocs="59,2223;30,2113;0,2223;30,2223;59,2223" o:connectangles="0,0,0,0,0"/>
                </v:shape>
                <v:shape id="AutoShape 81" o:spid="_x0000_s1087" style="position:absolute;left:1984;top:5;width:5496;height:2353;visibility:visible;mso-wrap-style:square;v-text-anchor:top" coordsize="5496,2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" path="m3327,2216r,137m5496,r-59,226m5426,265r-4,15m5412,320r-63,237m5339,595r-4,16m5324,650r-62,237m5252,926r-4,15m5237,981r-59,226m,857r,287e" filled="f" strokeweight=".51pt">
                  <v:path arrowok="t" o:connecttype="custom" o:connectlocs="3327,2221;3327,2358;5496,5;5437,231;5426,270;5422,285;5412,325;5349,562;5339,600;5335,616;5324,655;5262,892;5252,931;5248,946;5237,986;5178,1212;0,862;0,1149" o:connectangles="0,0,0,0,0,0,0,0,0,0,0,0,0,0,0,0,0,0"/>
                </v:shape>
                <v:shape id="AutoShape 82" o:spid="_x0000_s1088" style="position:absolute;left:1964;top:1058;width:40;height:4;visibility:visible;mso-wrap-style:square;v-text-anchor:top" coordsize="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" path="m,l3,4r4,l9,t2,l17,4r7,l31,t,l33,4r5,l40,e" filled="f" strokeweight=".51pt">
                  <v:path arrowok="t" o:connecttype="custom" o:connectlocs="0,1058;3,1062;7,1062;9,1058;11,1058;17,1062;24,1062;31,1058;31,1058;33,1062;38,1062;40,1058" o:connectangles="0,0,0,0,0,0,0,0,0,0,0,0"/>
                </v:shape>
                <v:shape id="Freeform 83" o:spid="_x0000_s1089" style="position:absolute;left:1964;top:1050;width:41;height:8;visibility:visible;mso-wrap-style:square;v-text-anchor:top" coordsize="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" path="m41,l,,,7e" filled="f" strokeweight=".51pt">
                  <v:path arrowok="t" o:connecttype="custom" o:connectlocs="41,1051;0,1051;0,1058" o:connectangles="0,0,0"/>
                </v:shape>
                <v:shape id="AutoShape 84" o:spid="_x0000_s1090" style="position:absolute;left:1969;top:1054;width:41;height:2;visibility:visible;mso-wrap-style:square;v-text-anchor:top" coordsize="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" path="m,l11,m21,l31,t,l41,e" filled="f" strokeweight=".14006mm">
                  <v:path arrowok="t" o:connecttype="custom" o:connectlocs="0,0;11,0;21,0;31,0;31,0;41,0" o:connectangles="0,0,0,0,0,0"/>
                </v:shape>
                <v:shape id="AutoShape 85" o:spid="_x0000_s1091" style="position:absolute;left:1962;top:1047;width:45;height:17;visibility:visible;mso-wrap-style:square;v-text-anchor:top" coordsize="4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" path="m38,17l7,17m11,4r,m33,4r,m,4r44,l44,e" filled="f" strokeweight=".51pt">
                  <v:path arrowok="t" o:connecttype="custom" o:connectlocs="38,1064;7,1064;11,1051;11,1051;33,1051;33,1051;0,1051;44,1051;44,1047" o:connectangles="0,0,0,0,0,0,0,0,0"/>
                </v:shape>
                <v:line id="Line 86" o:spid="_x0000_s1092" style="position:absolute;visibility:visible;mso-wrap-style:square" from="1957,1049" to="1967,1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" strokeweight=".06033mm"/>
                <v:shape id="AutoShape 87" o:spid="_x0000_s1093" style="position:absolute;left:1973;top:862;width:430;height:287;visibility:visible;mso-wrap-style:square;v-text-anchor:top" coordsize="430,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" path="m22,185r,-96m,185l,89m20,85r2,4m,89l4,85m20,185l20,85t2,4l,89t4,96l4,85r16,m430,r,287e" filled="f" strokeweight=".51pt">
                  <v:path arrowok="t" o:connecttype="custom" o:connectlocs="22,1047;22,951;0,1047;0,951;20,947;22,951;0,951;4,947;20,1047;20,947;22,951;0,951;4,1047;4,947;20,947;430,862;430,1149" o:connectangles="0,0,0,0,0,0,0,0,0,0,0,0,0,0,0,0,0"/>
                </v:shape>
                <v:shape id="AutoShape 88" o:spid="_x0000_s1094" style="position:absolute;left:2382;top:1058;width:41;height:4;visibility:visible;mso-wrap-style:square;v-text-anchor:top" coordsize="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" path="m32,r2,4l38,4,41,m10,r7,4l24,4,30,m,l2,4r5,l9,e" filled="f" strokeweight=".51pt">
                  <v:path arrowok="t" o:connecttype="custom" o:connectlocs="32,1058;34,1062;38,1062;41,1058;10,1058;17,1062;24,1062;30,1058;0,1058;2,1062;7,1062;9,1058" o:connectangles="0,0,0,0,0,0,0,0,0,0,0,0"/>
                </v:shape>
                <v:shape id="Freeform 89" o:spid="_x0000_s1095" style="position:absolute;left:2382;top:1050;width:41;height:8;visibility:visible;mso-wrap-style:square;v-text-anchor:top" coordsize="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" path="m,l41,r,7e" filled="f" strokeweight=".51pt">
                  <v:path arrowok="t" o:connecttype="custom" o:connectlocs="0,1051;41,1051;41,1058" o:connectangles="0,0,0"/>
                </v:shape>
                <v:shape id="AutoShape 90" o:spid="_x0000_s1096" style="position:absolute;left:2377;top:1054;width:41;height:2;visibility:visible;mso-wrap-style:square;v-text-anchor:top" coordsize="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" path="m30,l41,m10,l20,m,l10,e" filled="f" strokeweight=".14006mm">
                  <v:path arrowok="t" o:connecttype="custom" o:connectlocs="30,0;41,0;10,0;20,0;0,0;10,0" o:connectangles="0,0,0,0,0,0"/>
                </v:shape>
                <v:shape id="AutoShape 91" o:spid="_x0000_s1097" style="position:absolute;left:2380;top:1047;width:46;height:17;visibility:visible;mso-wrap-style:square;v-text-anchor:top" coordsize="4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" path="m6,17r32,m34,4r,m11,4r,m45,4l,4,,e" filled="f" strokeweight=".51pt">
                  <v:path arrowok="t" o:connecttype="custom" o:connectlocs="6,1064;38,1064;34,1051;34,1051;11,1051;11,1051;45,1051;0,1051;0,1047" o:connectangles="0,0,0,0,0,0,0,0,0"/>
                </v:shape>
                <v:line id="Line 92" o:spid="_x0000_s1098" style="position:absolute;visibility:visible;mso-wrap-style:square" from="2421,1049" to="2431,1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" strokeweight=".06033mm"/>
                <v:shape id="AutoShape 93" o:spid="_x0000_s1099" style="position:absolute;left:5;top:5;width:2410;height:1207;visibility:visible;mso-wrap-style:square;v-text-anchor:top" coordsize="2410,1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" path="m2387,1042r,-96m2410,1042r,-96m2390,942r-3,4m2410,946r-4,-4m2390,1042r,-100m2387,946r23,m2406,1042r,-100l2390,942m319,l259,226t-11,39l245,280t-11,40l171,557t-10,38l158,611t-11,39l85,887m74,926r-4,15m60,981l,1207e" filled="f" strokeweight=".51pt">
                  <v:path arrowok="t" o:connecttype="custom" o:connectlocs="2387,1047;2387,951;2410,1047;2410,951;2390,947;2387,951;2410,951;2406,947;2390,1047;2390,947;2387,951;2410,951;2406,1047;2406,947;2390,947;319,5;259,231;248,270;245,285;234,325;171,562;161,600;158,616;147,655;85,892;74,931;70,946;60,986;0,1212" o:connectangles="0,0,0,0,0,0,0,0,0,0,0,0,0,0,0,0,0,0,0,0,0,0,0,0,0,0,0,0,0"/>
                </v:shape>
                <v:shape id="Picture 94" o:spid="_x0000_s1100" type="#_x0000_t75" style="position:absolute;left:3483;top:1193;width:190;height: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">
                  <v:imagedata r:id="rId25" o:title=""/>
                </v:shape>
                <v:line id="Line 95" o:spid="_x0000_s1101" style="position:absolute;visibility:visible;mso-wrap-style:square" from="2708,862" to="2708,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" strokeweight=".51pt"/>
                <v:shape id="AutoShape 96" o:spid="_x0000_s1102" style="position:absolute;left:2687;top:1058;width:40;height:4;visibility:visible;mso-wrap-style:square;v-text-anchor:top" coordsize="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" path="m,l2,4r5,l9,t1,l17,4r7,l30,t,l33,4r4,l40,e" filled="f" strokeweight=".51pt">
                  <v:path arrowok="t" o:connecttype="custom" o:connectlocs="0,1058;2,1062;7,1062;9,1058;10,1058;17,1062;24,1062;30,1058;30,1058;33,1062;37,1062;40,1058" o:connectangles="0,0,0,0,0,0,0,0,0,0,0,0"/>
                </v:shape>
                <v:shape id="Freeform 97" o:spid="_x0000_s1103" style="position:absolute;left:2686;top:1050;width:42;height:8;visibility:visible;mso-wrap-style:square;v-text-anchor:top" coordsize="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" path="m42,l,,,7e" filled="f" strokeweight=".51pt">
                  <v:path arrowok="t" o:connecttype="custom" o:connectlocs="42,1051;0,1051;0,1058" o:connectangles="0,0,0"/>
                </v:shape>
                <v:shape id="AutoShape 98" o:spid="_x0000_s1104" style="position:absolute;left:2691;top:1054;width:42;height:2;visibility:visible;mso-wrap-style:square;v-text-anchor:top" coordsize="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" path="m,l10,m21,l32,t,l42,e" filled="f" strokeweight=".14006mm">
                  <v:path arrowok="t" o:connecttype="custom" o:connectlocs="0,0;10,0;21,0;32,0;32,0;42,0" o:connectangles="0,0,0,0,0,0"/>
                </v:shape>
                <v:shape id="AutoShape 99" o:spid="_x0000_s1105" style="position:absolute;left:2685;top:1047;width:45;height:17;visibility:visible;mso-wrap-style:square;v-text-anchor:top" coordsize="4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" path="m37,17l6,17m11,4r,m32,4r,m,4r44,l44,e" filled="f" strokeweight=".51pt">
                  <v:path arrowok="t" o:connecttype="custom" o:connectlocs="37,1064;6,1064;11,1051;11,1051;32,1051;32,1051;0,1051;44,1051;44,1047" o:connectangles="0,0,0,0,0,0,0,0,0"/>
                </v:shape>
                <v:line id="Line 100" o:spid="_x0000_s1106" style="position:absolute;visibility:visible;mso-wrap-style:square" from="2680,1049" to="2691,1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" strokeweight=".06033mm"/>
                <v:shape id="AutoShape 101" o:spid="_x0000_s1107" style="position:absolute;left:2696;top:862;width:430;height:287;visibility:visible;mso-wrap-style:square;v-text-anchor:top" coordsize="430,2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" path="m21,185r,-96m,185l,89m19,85r2,4m,89l2,85m19,185l19,85t2,4l,89t2,96l2,85r17,m430,r,287e" filled="f" strokeweight=".51pt">
                  <v:path arrowok="t" o:connecttype="custom" o:connectlocs="21,1047;21,951;0,1047;0,951;19,947;21,951;0,951;2,947;19,1047;19,947;21,951;0,951;2,1047;2,947;19,947;430,862;430,1149" o:connectangles="0,0,0,0,0,0,0,0,0,0,0,0,0,0,0,0,0"/>
                </v:shape>
                <v:shape id="AutoShape 102" o:spid="_x0000_s1108" style="position:absolute;left:3106;top:1058;width:40;height:4;visibility:visible;mso-wrap-style:square;v-text-anchor:top" coordsize="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" path="m31,r2,4l38,4,40,m10,r7,4l24,4,31,m,l2,4r5,l9,e" filled="f" strokeweight=".51pt">
                  <v:path arrowok="t" o:connecttype="custom" o:connectlocs="31,1058;33,1062;38,1062;40,1058;10,1058;17,1062;24,1062;31,1058;0,1058;2,1062;7,1062;9,1058" o:connectangles="0,0,0,0,0,0,0,0,0,0,0,0"/>
                </v:shape>
                <v:shape id="Freeform 103" o:spid="_x0000_s1109" style="position:absolute;left:3106;top:1050;width:41;height:8;visibility:visible;mso-wrap-style:square;v-text-anchor:top" coordsize="4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" path="m,l41,r,7e" filled="f" strokeweight=".51pt">
                  <v:path arrowok="t" o:connecttype="custom" o:connectlocs="0,1051;41,1051;41,1058" o:connectangles="0,0,0"/>
                </v:shape>
                <v:shape id="AutoShape 104" o:spid="_x0000_s1110" style="position:absolute;left:3101;top:1054;width:41;height:2;visibility:visible;mso-wrap-style:square;v-text-anchor:top" coordsize="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" path="m31,l41,m10,l21,m,l10,e" filled="f" strokeweight=".14006mm">
                  <v:path arrowok="t" o:connecttype="custom" o:connectlocs="31,0;41,0;10,0;21,0;0,0;10,0" o:connectangles="0,0,0,0,0,0"/>
                </v:shape>
                <v:shape id="AutoShape 105" o:spid="_x0000_s1111" style="position:absolute;left:3103;top:1047;width:45;height:17;visibility:visible;mso-wrap-style:square;v-text-anchor:top" coordsize="4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" path="m7,17r30,m33,4r,m11,4r,m44,4l,4,,e" filled="f" strokeweight=".51pt">
                  <v:path arrowok="t" o:connecttype="custom" o:connectlocs="7,1064;37,1064;33,1051;33,1051;11,1051;11,1051;44,1051;0,1051;0,1047" o:connectangles="0,0,0,0,0,0,0,0,0"/>
                </v:shape>
                <v:line id="Line 106" o:spid="_x0000_s1112" style="position:absolute;visibility:visible;mso-wrap-style:square" from="3143,1049" to="3153,1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" strokeweight=".06033mm"/>
                <v:shape id="AutoShape 107" o:spid="_x0000_s1113" style="position:absolute;left:3115;top:947;width:22;height:100;visibility:visible;mso-wrap-style:square;v-text-anchor:top" coordsize="2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" path="m,100l,4t22,96l22,4m3,l,4t22,l20,m3,100l3,m,4r22,m20,100l20,,3,e" filled="f" strokeweight=".51pt">
                  <v:path arrowok="t" o:connecttype="custom" o:connectlocs="0,1047;0,951;22,1047;22,951;3,947;0,951;22,951;20,947;3,1047;3,947;0,951;22,951;20,1047;20,947;3,947" o:connectangles="0,0,0,0,0,0,0,0,0,0,0,0,0,0,0"/>
                </v:shape>
                <w10:anchorlock/>
              </v:group>
            </w:pict>
          </mc:Fallback>
        </mc:AlternateContent>
      </w:r>
    </w:p>
    <w:p w:rsidR="00347A03" w:rsidRDefault="00347A03" w:rsidP="00923204">
      <w:pPr>
        <w:widowControl/>
        <w:autoSpaceDE/>
        <w:autoSpaceDN/>
        <w:adjustRightInd/>
        <w:ind w:firstLine="567"/>
        <w:rPr>
          <w:rStyle w:val="FontStyle45"/>
          <w:rFonts w:ascii="Times New Roman" w:cs="Times New Roman"/>
          <w:b w:val="0"/>
          <w:lang w:eastAsia="en-US"/>
        </w:rPr>
      </w:pPr>
    </w:p>
    <w:p w:rsidR="00B573BD" w:rsidRPr="00B573BD" w:rsidRDefault="00B573BD" w:rsidP="00923204">
      <w:pPr>
        <w:widowControl/>
        <w:autoSpaceDE/>
        <w:autoSpaceDN/>
        <w:adjustRightInd/>
        <w:ind w:firstLine="567"/>
        <w:rPr>
          <w:rStyle w:val="FontStyle45"/>
          <w:rFonts w:ascii="Times New Roman" w:cs="Times New Roman"/>
          <w:lang w:val="kk-KZ" w:eastAsia="en-US"/>
        </w:rPr>
      </w:pPr>
      <w:r w:rsidRPr="00B573BD">
        <w:rPr>
          <w:rStyle w:val="FontStyle45"/>
          <w:rFonts w:ascii="Times New Roman" w:cs="Times New Roman"/>
          <w:lang w:val="kk-KZ" w:eastAsia="en-US"/>
        </w:rPr>
        <w:t>Условные обозначения;</w:t>
      </w:r>
    </w:p>
    <w:p w:rsidR="00347A03" w:rsidRDefault="00347A03" w:rsidP="00923204">
      <w:pPr>
        <w:widowControl/>
        <w:autoSpaceDE/>
        <w:autoSpaceDN/>
        <w:adjustRightInd/>
        <w:ind w:firstLine="567"/>
        <w:rPr>
          <w:rStyle w:val="FontStyle45"/>
          <w:rFonts w:ascii="Times New Roman" w:cs="Times New Roman"/>
          <w:b w:val="0"/>
          <w:lang w:eastAsia="en-US"/>
        </w:rPr>
      </w:pPr>
      <w:r>
        <w:rPr>
          <w:rStyle w:val="FontStyle81"/>
          <w:rFonts w:ascii="Times New Roman" w:hAnsi="Times New Roman" w:cs="Times New Roman"/>
          <w:b w:val="0"/>
          <w:sz w:val="24"/>
          <w:szCs w:val="24"/>
          <w:lang w:eastAsia="en-US"/>
        </w:rPr>
        <w:t xml:space="preserve">(+) </w:t>
      </w:r>
      <w:r w:rsidRPr="00347A03">
        <w:rPr>
          <w:rStyle w:val="FontStyle45"/>
          <w:rFonts w:ascii="Times New Roman" w:cs="Times New Roman"/>
          <w:b w:val="0"/>
          <w:lang w:eastAsia="en-US"/>
        </w:rPr>
        <w:t>может быть расположен в более низком фоновом местоположении</w:t>
      </w:r>
    </w:p>
    <w:p w:rsidR="00347A03" w:rsidRDefault="00347A03" w:rsidP="00923204">
      <w:pPr>
        <w:widowControl/>
        <w:autoSpaceDE/>
        <w:autoSpaceDN/>
        <w:adjustRightInd/>
        <w:ind w:firstLine="567"/>
        <w:rPr>
          <w:rStyle w:val="FontStyle45"/>
          <w:rFonts w:ascii="Times New Roman" w:cs="Times New Roman"/>
          <w:b w:val="0"/>
          <w:lang w:eastAsia="en-US"/>
        </w:rPr>
      </w:pPr>
      <w:r>
        <w:rPr>
          <w:rStyle w:val="FontStyle81"/>
          <w:rFonts w:ascii="Times New Roman" w:hAnsi="Times New Roman" w:cs="Times New Roman"/>
          <w:b w:val="0"/>
          <w:sz w:val="24"/>
          <w:szCs w:val="24"/>
          <w:lang w:eastAsia="en-US"/>
        </w:rPr>
        <w:t xml:space="preserve">(+) </w:t>
      </w:r>
      <w:r w:rsidRPr="00347A03">
        <w:rPr>
          <w:rStyle w:val="FontStyle45"/>
          <w:rFonts w:ascii="Times New Roman" w:cs="Times New Roman"/>
          <w:b w:val="0"/>
          <w:lang w:eastAsia="en-US"/>
        </w:rPr>
        <w:t>легче экранировать меньший объем</w:t>
      </w:r>
    </w:p>
    <w:p w:rsidR="00347A03" w:rsidRDefault="00347A03" w:rsidP="00923204">
      <w:pPr>
        <w:widowControl/>
        <w:autoSpaceDE/>
        <w:autoSpaceDN/>
        <w:adjustRightInd/>
        <w:ind w:firstLine="567"/>
        <w:rPr>
          <w:rStyle w:val="FontStyle45"/>
          <w:rFonts w:ascii="Times New Roman" w:cs="Times New Roman"/>
          <w:b w:val="0"/>
          <w:lang w:eastAsia="en-US"/>
        </w:rPr>
      </w:pPr>
      <w:r>
        <w:rPr>
          <w:rStyle w:val="FontStyle81"/>
          <w:rFonts w:ascii="Times New Roman" w:hAnsi="Times New Roman" w:cs="Times New Roman"/>
          <w:b w:val="0"/>
          <w:sz w:val="24"/>
          <w:szCs w:val="24"/>
          <w:lang w:eastAsia="en-US"/>
        </w:rPr>
        <w:t xml:space="preserve">(+) </w:t>
      </w:r>
      <w:r w:rsidRPr="00347A03">
        <w:rPr>
          <w:rStyle w:val="FontStyle45"/>
          <w:rFonts w:ascii="Times New Roman" w:cs="Times New Roman"/>
          <w:b w:val="0"/>
          <w:lang w:eastAsia="en-US"/>
        </w:rPr>
        <w:t>низкое насыщение зонда</w:t>
      </w:r>
    </w:p>
    <w:p w:rsidR="00347A03" w:rsidRDefault="00347A03" w:rsidP="00923204">
      <w:pPr>
        <w:widowControl/>
        <w:autoSpaceDE/>
        <w:autoSpaceDN/>
        <w:adjustRightInd/>
        <w:ind w:firstLine="567"/>
        <w:rPr>
          <w:rStyle w:val="FontStyle45"/>
          <w:rFonts w:ascii="Times New Roman" w:cs="Times New Roman"/>
          <w:b w:val="0"/>
          <w:lang w:eastAsia="en-US"/>
        </w:rPr>
      </w:pPr>
      <w:r>
        <w:rPr>
          <w:rStyle w:val="FontStyle81"/>
          <w:rFonts w:ascii="Times New Roman" w:hAnsi="Times New Roman" w:cs="Times New Roman"/>
          <w:b w:val="0"/>
          <w:sz w:val="24"/>
          <w:szCs w:val="24"/>
          <w:lang w:eastAsia="en-US"/>
        </w:rPr>
        <w:t xml:space="preserve">(–) </w:t>
      </w:r>
      <w:r w:rsidRPr="00347A03">
        <w:rPr>
          <w:rStyle w:val="FontStyle45"/>
          <w:rFonts w:ascii="Times New Roman" w:cs="Times New Roman"/>
          <w:b w:val="0"/>
          <w:lang w:eastAsia="en-US"/>
        </w:rPr>
        <w:t>репрезентативность выборки</w:t>
      </w:r>
    </w:p>
    <w:p w:rsidR="00347A03" w:rsidRDefault="00347A03" w:rsidP="00923204">
      <w:pPr>
        <w:widowControl/>
        <w:autoSpaceDE/>
        <w:autoSpaceDN/>
        <w:adjustRightInd/>
        <w:ind w:firstLine="567"/>
        <w:rPr>
          <w:rStyle w:val="FontStyle45"/>
          <w:rFonts w:ascii="Times New Roman" w:cs="Times New Roman"/>
          <w:b w:val="0"/>
          <w:lang w:eastAsia="en-US"/>
        </w:rPr>
      </w:pPr>
      <w:r>
        <w:rPr>
          <w:rStyle w:val="FontStyle81"/>
          <w:rFonts w:ascii="Times New Roman" w:hAnsi="Times New Roman" w:cs="Times New Roman"/>
          <w:b w:val="0"/>
          <w:sz w:val="24"/>
          <w:szCs w:val="24"/>
          <w:lang w:eastAsia="en-US"/>
        </w:rPr>
        <w:t xml:space="preserve">(–) </w:t>
      </w:r>
      <w:r w:rsidRPr="00347A03">
        <w:rPr>
          <w:rStyle w:val="FontStyle45"/>
          <w:rFonts w:ascii="Times New Roman" w:cs="Times New Roman"/>
          <w:b w:val="0"/>
          <w:lang w:eastAsia="en-US"/>
        </w:rPr>
        <w:t>дополнительный материал (насос, форсунка, труба) требует большего ухода</w:t>
      </w:r>
    </w:p>
    <w:p w:rsidR="00347A03" w:rsidRDefault="00347A03" w:rsidP="00923204">
      <w:pPr>
        <w:widowControl/>
        <w:autoSpaceDE/>
        <w:autoSpaceDN/>
        <w:adjustRightInd/>
        <w:ind w:firstLine="567"/>
        <w:rPr>
          <w:rStyle w:val="FontStyle45"/>
          <w:rFonts w:ascii="Times New Roman" w:cs="Times New Roman"/>
          <w:b w:val="0"/>
          <w:lang w:eastAsia="en-US"/>
        </w:rPr>
      </w:pPr>
      <w:r>
        <w:rPr>
          <w:rStyle w:val="FontStyle81"/>
          <w:rFonts w:ascii="Times New Roman" w:hAnsi="Times New Roman" w:cs="Times New Roman"/>
          <w:b w:val="0"/>
          <w:sz w:val="24"/>
          <w:szCs w:val="24"/>
          <w:lang w:eastAsia="en-US"/>
        </w:rPr>
        <w:t xml:space="preserve">(–) </w:t>
      </w:r>
      <w:r w:rsidRPr="00347A03">
        <w:rPr>
          <w:rStyle w:val="FontStyle45"/>
          <w:rFonts w:ascii="Times New Roman" w:cs="Times New Roman"/>
          <w:b w:val="0"/>
          <w:lang w:eastAsia="en-US"/>
        </w:rPr>
        <w:t>задержка измерения: размер и расположение контейнера от точки отбора проб</w:t>
      </w:r>
    </w:p>
    <w:p w:rsidR="00347A03" w:rsidRDefault="00347A03" w:rsidP="00923204">
      <w:pPr>
        <w:widowControl/>
        <w:autoSpaceDE/>
        <w:autoSpaceDN/>
        <w:adjustRightInd/>
        <w:ind w:firstLine="567"/>
        <w:rPr>
          <w:rStyle w:val="FontStyle45"/>
          <w:rFonts w:ascii="Times New Roman" w:cs="Times New Roman"/>
          <w:b w:val="0"/>
          <w:lang w:eastAsia="en-US"/>
        </w:rPr>
      </w:pPr>
      <w:r>
        <w:rPr>
          <w:rStyle w:val="FontStyle45"/>
          <w:rFonts w:ascii="Times New Roman" w:cs="Times New Roman"/>
          <w:b w:val="0"/>
          <w:lang w:eastAsia="en-US"/>
        </w:rPr>
        <w:t>→</w:t>
      </w:r>
      <w:r w:rsidRPr="00347A03">
        <w:rPr>
          <w:rStyle w:val="FontStyle45"/>
          <w:rFonts w:ascii="Times New Roman" w:cs="Times New Roman"/>
          <w:b w:val="0"/>
          <w:lang w:eastAsia="en-US"/>
        </w:rPr>
        <w:t>Направление потока.</w:t>
      </w:r>
    </w:p>
    <w:p w:rsidR="00347A03" w:rsidRDefault="00347A03" w:rsidP="00923204">
      <w:pPr>
        <w:widowControl/>
        <w:autoSpaceDE/>
        <w:autoSpaceDN/>
        <w:adjustRightInd/>
        <w:ind w:firstLine="567"/>
        <w:rPr>
          <w:rStyle w:val="FontStyle45"/>
          <w:rFonts w:ascii="Times New Roman" w:cs="Times New Roman"/>
          <w:b w:val="0"/>
          <w:lang w:eastAsia="en-US"/>
        </w:rPr>
      </w:pPr>
      <w:r>
        <w:rPr>
          <w:rFonts w:ascii="Symbol" w:hAnsi="Symbol"/>
          <w:position w:val="5"/>
        </w:rPr>
        <w:t></w:t>
      </w:r>
      <w:r w:rsidRPr="00347A03">
        <w:rPr>
          <w:rStyle w:val="FontStyle45"/>
          <w:rFonts w:ascii="Times New Roman" w:cs="Times New Roman"/>
          <w:b w:val="0"/>
          <w:lang w:eastAsia="en-US"/>
        </w:rPr>
        <w:t>Альтернативное решение, если не хватает места.</w:t>
      </w:r>
    </w:p>
    <w:p w:rsidR="00347A03" w:rsidRDefault="00347A03" w:rsidP="00923204">
      <w:pPr>
        <w:widowControl/>
        <w:autoSpaceDE/>
        <w:autoSpaceDN/>
        <w:adjustRightInd/>
        <w:ind w:firstLine="567"/>
        <w:rPr>
          <w:rStyle w:val="FontStyle45"/>
          <w:rFonts w:ascii="Times New Roman" w:cs="Times New Roman"/>
          <w:b w:val="0"/>
          <w:lang w:eastAsia="en-US"/>
        </w:rPr>
      </w:pPr>
    </w:p>
    <w:p w:rsidR="00437FAA" w:rsidRDefault="00347A03" w:rsidP="00347A03">
      <w:pPr>
        <w:widowControl/>
        <w:autoSpaceDE/>
        <w:autoSpaceDN/>
        <w:adjustRightInd/>
        <w:ind w:firstLine="567"/>
        <w:jc w:val="center"/>
        <w:rPr>
          <w:rStyle w:val="FontStyle45"/>
          <w:rFonts w:ascii="Times New Roman" w:cs="Times New Roman"/>
          <w:lang w:eastAsia="en-US"/>
        </w:rPr>
      </w:pPr>
      <w:r w:rsidRPr="00347A03">
        <w:rPr>
          <w:rStyle w:val="FontStyle45"/>
          <w:rFonts w:ascii="Times New Roman" w:cs="Times New Roman"/>
          <w:lang w:eastAsia="en-US"/>
        </w:rPr>
        <w:t>Рисунок A.4 — Схема байпасной системы</w:t>
      </w:r>
    </w:p>
    <w:p w:rsidR="00437FAA" w:rsidRDefault="00437FAA" w:rsidP="00437FAA">
      <w:pPr>
        <w:widowControl/>
        <w:autoSpaceDE/>
        <w:autoSpaceDN/>
        <w:adjustRightInd/>
        <w:ind w:firstLine="567"/>
        <w:rPr>
          <w:rStyle w:val="FontStyle45"/>
          <w:rFonts w:ascii="Times New Roman" w:cs="Times New Roman"/>
          <w:lang w:eastAsia="en-US"/>
        </w:rPr>
      </w:pPr>
    </w:p>
    <w:p w:rsidR="00437FAA" w:rsidRPr="00437FAA" w:rsidRDefault="00437FAA" w:rsidP="00437FAA">
      <w:pPr>
        <w:widowControl/>
        <w:autoSpaceDE/>
        <w:autoSpaceDN/>
        <w:adjustRightInd/>
        <w:ind w:firstLine="567"/>
        <w:rPr>
          <w:rStyle w:val="FontStyle45"/>
          <w:rFonts w:ascii="Times New Roman" w:cs="Times New Roman"/>
          <w:lang w:eastAsia="en-US"/>
        </w:rPr>
      </w:pPr>
      <w:r w:rsidRPr="00437FAA">
        <w:rPr>
          <w:rStyle w:val="FontStyle45"/>
          <w:rFonts w:ascii="Times New Roman" w:cs="Times New Roman"/>
          <w:lang w:eastAsia="en-US"/>
        </w:rPr>
        <w:t xml:space="preserve">A.4.3 Среда системы мониторинга </w:t>
      </w:r>
    </w:p>
    <w:p w:rsidR="00437FAA" w:rsidRPr="00437FAA" w:rsidRDefault="00437FAA" w:rsidP="00437FAA">
      <w:pPr>
        <w:widowControl/>
        <w:autoSpaceDE/>
        <w:autoSpaceDN/>
        <w:adjustRightInd/>
        <w:ind w:firstLine="567"/>
        <w:rPr>
          <w:rStyle w:val="FontStyle45"/>
          <w:rFonts w:ascii="Times New Roman" w:cs="Times New Roman"/>
          <w:lang w:eastAsia="en-US"/>
        </w:rPr>
      </w:pPr>
      <w:r w:rsidRPr="00437FAA">
        <w:rPr>
          <w:rStyle w:val="FontStyle45"/>
          <w:rFonts w:ascii="Times New Roman" w:cs="Times New Roman"/>
          <w:lang w:eastAsia="en-US"/>
        </w:rPr>
        <w:t xml:space="preserve">A.4.3.1 Общие положения </w:t>
      </w:r>
    </w:p>
    <w:p w:rsidR="00437FAA" w:rsidRPr="00437FAA" w:rsidRDefault="00437FAA" w:rsidP="00437FAA">
      <w:pPr>
        <w:widowControl/>
        <w:autoSpaceDE/>
        <w:autoSpaceDN/>
        <w:adjustRightInd/>
        <w:ind w:firstLine="567"/>
        <w:rPr>
          <w:rStyle w:val="FontStyle45"/>
          <w:rFonts w:ascii="Times New Roman" w:cs="Times New Roman"/>
          <w:b w:val="0"/>
          <w:lang w:eastAsia="en-US"/>
        </w:rPr>
      </w:pPr>
      <w:r w:rsidRPr="00437FAA">
        <w:rPr>
          <w:rStyle w:val="FontStyle45"/>
          <w:rFonts w:ascii="Times New Roman" w:cs="Times New Roman"/>
          <w:b w:val="0"/>
          <w:lang w:eastAsia="en-US"/>
        </w:rPr>
        <w:t xml:space="preserve">В целом, перед внедрением системы мониторинга следует тщательно изучить условия ее работы, такие как фоновый шум, температура, влажность, вибрация, местоположение и доступность. Такое внимание к окружающей среде служит для ограничения воздействия этих параметров. При необходимости применяются компенсационные положения. </w:t>
      </w:r>
    </w:p>
    <w:p w:rsidR="00437FAA" w:rsidRDefault="00437FAA" w:rsidP="00437FAA">
      <w:pPr>
        <w:widowControl/>
        <w:autoSpaceDE/>
        <w:autoSpaceDN/>
        <w:adjustRightInd/>
        <w:ind w:firstLine="567"/>
        <w:rPr>
          <w:rStyle w:val="FontStyle45"/>
          <w:rFonts w:ascii="Times New Roman" w:cs="Times New Roman"/>
          <w:b w:val="0"/>
          <w:lang w:eastAsia="en-US"/>
        </w:rPr>
      </w:pPr>
      <w:r w:rsidRPr="00437FAA">
        <w:rPr>
          <w:rStyle w:val="FontStyle45"/>
          <w:rFonts w:ascii="Times New Roman" w:cs="Times New Roman"/>
          <w:b w:val="0"/>
          <w:lang w:eastAsia="en-US"/>
        </w:rPr>
        <w:lastRenderedPageBreak/>
        <w:t>Независимо от используемой технологии, условия установки влияют на производительность датчиков, в частности, способствуя однородности измеряемого потока и ограничивая присутствие паразитного излучения.</w:t>
      </w:r>
    </w:p>
    <w:p w:rsidR="00437FAA" w:rsidRPr="00437FAA" w:rsidRDefault="00437FAA" w:rsidP="00437FAA">
      <w:pPr>
        <w:widowControl/>
        <w:autoSpaceDE/>
        <w:autoSpaceDN/>
        <w:adjustRightInd/>
        <w:ind w:firstLine="567"/>
        <w:rPr>
          <w:rStyle w:val="FontStyle45"/>
          <w:rFonts w:ascii="Times New Roman" w:cs="Times New Roman"/>
          <w:b w:val="0"/>
          <w:lang w:eastAsia="en-US"/>
        </w:rPr>
      </w:pPr>
      <w:r w:rsidRPr="00437FAA">
        <w:rPr>
          <w:rStyle w:val="FontStyle45"/>
          <w:rFonts w:ascii="Times New Roman" w:cs="Times New Roman"/>
          <w:b w:val="0"/>
          <w:lang w:eastAsia="en-US"/>
        </w:rPr>
        <w:t xml:space="preserve">A.4.3.2 Радиационный фоновый шум </w:t>
      </w:r>
    </w:p>
    <w:p w:rsidR="00437FAA" w:rsidRPr="00437FAA" w:rsidRDefault="00437FAA" w:rsidP="00437FAA">
      <w:pPr>
        <w:widowControl/>
        <w:autoSpaceDE/>
        <w:autoSpaceDN/>
        <w:adjustRightInd/>
        <w:ind w:firstLine="567"/>
        <w:rPr>
          <w:rStyle w:val="FontStyle45"/>
          <w:rFonts w:ascii="Times New Roman" w:cs="Times New Roman"/>
          <w:b w:val="0"/>
          <w:lang w:eastAsia="en-US"/>
        </w:rPr>
      </w:pPr>
      <w:r w:rsidRPr="00437FAA">
        <w:rPr>
          <w:rStyle w:val="FontStyle45"/>
          <w:rFonts w:ascii="Times New Roman" w:cs="Times New Roman"/>
          <w:b w:val="0"/>
          <w:lang w:eastAsia="en-US"/>
        </w:rPr>
        <w:t xml:space="preserve">Одним из основных ограничений в этих установках является близость измерительных систем к производственным площадкам (циклотронам), а также к обращению с радиоактивными продуктами и их циркуляции (системы фильтрации, линии перекачки, ячейки синтеза, другие сточные воды в вытяжных каналах, хранилища радиоактивных источников и отходов). В этих условиях необходим выбор технологии или метода, позволяющих ограничить влияние изменений в радиологической среде на результаты измерений. </w:t>
      </w:r>
    </w:p>
    <w:p w:rsidR="00437FAA" w:rsidRPr="00437FAA" w:rsidRDefault="00437FAA" w:rsidP="00437FAA">
      <w:pPr>
        <w:widowControl/>
        <w:autoSpaceDE/>
        <w:autoSpaceDN/>
        <w:adjustRightInd/>
        <w:ind w:firstLine="567"/>
        <w:rPr>
          <w:rStyle w:val="FontStyle45"/>
          <w:rFonts w:ascii="Times New Roman" w:cs="Times New Roman"/>
          <w:b w:val="0"/>
          <w:lang w:eastAsia="en-US"/>
        </w:rPr>
      </w:pPr>
      <w:r w:rsidRPr="00437FAA">
        <w:rPr>
          <w:rStyle w:val="FontStyle45"/>
          <w:rFonts w:ascii="Times New Roman" w:cs="Times New Roman"/>
          <w:b w:val="0"/>
          <w:lang w:eastAsia="en-US"/>
        </w:rPr>
        <w:t xml:space="preserve">Чтобы избежать риска влияния фонового излучения (интерферирующего излучения) на результаты измерений, зонд должен быть расположен таким образом, чтобы свести это излучение к минимуму. В идеале зонд должен располагаться удаленно от внешних источников излучения. </w:t>
      </w:r>
    </w:p>
    <w:p w:rsidR="00437FAA" w:rsidRDefault="00437FAA" w:rsidP="00437FAA">
      <w:pPr>
        <w:widowControl/>
        <w:autoSpaceDE/>
        <w:autoSpaceDN/>
        <w:adjustRightInd/>
        <w:ind w:firstLine="567"/>
        <w:rPr>
          <w:rStyle w:val="FontStyle45"/>
          <w:rFonts w:ascii="Times New Roman" w:cs="Times New Roman"/>
          <w:b w:val="0"/>
          <w:lang w:eastAsia="en-US"/>
        </w:rPr>
      </w:pPr>
      <w:r w:rsidRPr="00437FAA">
        <w:rPr>
          <w:rStyle w:val="FontStyle45"/>
          <w:rFonts w:ascii="Times New Roman" w:cs="Times New Roman"/>
          <w:b w:val="0"/>
          <w:lang w:eastAsia="en-US"/>
        </w:rPr>
        <w:t>Если это невозможно из-за конфигурации помещения или нехватки места, следует рассмотреть следующие решения.</w:t>
      </w:r>
    </w:p>
    <w:p w:rsidR="00437FAA" w:rsidRDefault="00437FAA" w:rsidP="00437FAA">
      <w:pPr>
        <w:widowControl/>
        <w:autoSpaceDE/>
        <w:autoSpaceDN/>
        <w:adjustRightInd/>
        <w:ind w:firstLine="567"/>
        <w:rPr>
          <w:rStyle w:val="FontStyle45"/>
          <w:rFonts w:ascii="Times New Roman" w:cs="Times New Roman"/>
          <w:b w:val="0"/>
          <w:lang w:eastAsia="en-US"/>
        </w:rPr>
      </w:pPr>
      <w:r w:rsidRPr="00437FAA">
        <w:rPr>
          <w:rStyle w:val="FontStyle45"/>
          <w:rFonts w:ascii="Times New Roman" w:cs="Times New Roman"/>
          <w:b w:val="0"/>
          <w:lang w:eastAsia="en-US"/>
        </w:rPr>
        <w:t>Для измерения компенсации (см. рисунок A.5):</w:t>
      </w:r>
    </w:p>
    <w:p w:rsidR="00437FAA" w:rsidRPr="00437FAA" w:rsidRDefault="00437FAA" w:rsidP="00437FAA">
      <w:pPr>
        <w:widowControl/>
        <w:autoSpaceDE/>
        <w:autoSpaceDN/>
        <w:adjustRightInd/>
        <w:ind w:firstLine="567"/>
        <w:rPr>
          <w:rStyle w:val="FontStyle45"/>
          <w:rFonts w:ascii="Times New Roman" w:cs="Times New Roman"/>
          <w:b w:val="0"/>
          <w:lang w:eastAsia="en-US"/>
        </w:rPr>
      </w:pPr>
      <w:r>
        <w:rPr>
          <w:rStyle w:val="FontStyle45"/>
          <w:rFonts w:ascii="Times New Roman" w:cs="Times New Roman"/>
          <w:b w:val="0"/>
          <w:lang w:eastAsia="en-US"/>
        </w:rPr>
        <w:t>–</w:t>
      </w:r>
      <w:r w:rsidRPr="00437FAA">
        <w:rPr>
          <w:rStyle w:val="FontStyle45"/>
          <w:rFonts w:ascii="Times New Roman" w:cs="Times New Roman"/>
          <w:b w:val="0"/>
          <w:lang w:eastAsia="en-US"/>
        </w:rPr>
        <w:t xml:space="preserve"> Экранирование зонда или использование контейнера для байпасных систем. </w:t>
      </w:r>
    </w:p>
    <w:p w:rsidR="0064223B" w:rsidRDefault="00437FAA" w:rsidP="00437FAA">
      <w:pPr>
        <w:widowControl/>
        <w:autoSpaceDE/>
        <w:autoSpaceDN/>
        <w:adjustRightInd/>
        <w:ind w:firstLine="567"/>
        <w:rPr>
          <w:rStyle w:val="FontStyle45"/>
          <w:rFonts w:ascii="Times New Roman" w:cs="Times New Roman"/>
          <w:b w:val="0"/>
          <w:lang w:eastAsia="en-US"/>
        </w:rPr>
      </w:pPr>
      <w:r>
        <w:rPr>
          <w:rStyle w:val="FontStyle45"/>
          <w:rFonts w:ascii="Times New Roman" w:cs="Times New Roman"/>
          <w:b w:val="0"/>
          <w:lang w:eastAsia="en-US"/>
        </w:rPr>
        <w:t>–</w:t>
      </w:r>
      <w:r w:rsidRPr="00437FAA">
        <w:rPr>
          <w:rStyle w:val="FontStyle45"/>
          <w:rFonts w:ascii="Times New Roman" w:cs="Times New Roman"/>
          <w:b w:val="0"/>
          <w:lang w:eastAsia="en-US"/>
        </w:rPr>
        <w:t xml:space="preserve"> Внедрение второго датчика (защитный датчик: датчик 2 на рисунке A.5), смежного с основным датчиком измерения (датчик 1 на рисунке A.5). Защитный датчик предназначен для измерения гамма-паразитного излучения, которое, таким образом, может быть вычтено в режиме реального времени из результатов измерений основного датчика. Этот метод называется измерением с помощью компенсации. Используемые датчики должны быть идентичными и располагаться вплотную друг к другу в вытяжном канале (см. рис. A.5).</w:t>
      </w:r>
    </w:p>
    <w:p w:rsidR="0064223B" w:rsidRDefault="0064223B" w:rsidP="0064223B">
      <w:pPr>
        <w:widowControl/>
        <w:autoSpaceDE/>
        <w:autoSpaceDN/>
        <w:adjustRightInd/>
        <w:ind w:firstLine="0"/>
        <w:jc w:val="center"/>
        <w:rPr>
          <w:rStyle w:val="FontStyle45"/>
          <w:rFonts w:ascii="Times New Roman" w:cs="Times New Roman"/>
          <w:b w:val="0"/>
          <w:lang w:eastAsia="en-US"/>
        </w:rPr>
      </w:pPr>
      <w:r>
        <w:rPr>
          <w:noProof/>
          <w:lang w:val="en-US" w:eastAsia="en-US"/>
        </w:rPr>
        <w:drawing>
          <wp:inline distT="0" distB="0" distL="0" distR="0" wp14:anchorId="36517236" wp14:editId="6D975C94">
            <wp:extent cx="1809750" cy="23241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809750" cy="2324100"/>
                    </a:xfrm>
                    <a:prstGeom prst="rect">
                      <a:avLst/>
                    </a:prstGeom>
                  </pic:spPr>
                </pic:pic>
              </a:graphicData>
            </a:graphic>
          </wp:inline>
        </w:drawing>
      </w:r>
    </w:p>
    <w:p w:rsidR="0064223B" w:rsidRDefault="0064223B" w:rsidP="0064223B">
      <w:pPr>
        <w:widowControl/>
        <w:autoSpaceDE/>
        <w:autoSpaceDN/>
        <w:adjustRightInd/>
        <w:ind w:firstLine="0"/>
        <w:rPr>
          <w:rStyle w:val="FontStyle45"/>
          <w:rFonts w:ascii="Times New Roman" w:cs="Times New Roman"/>
          <w:b w:val="0"/>
          <w:i/>
          <w:lang w:eastAsia="en-US"/>
        </w:rPr>
      </w:pPr>
    </w:p>
    <w:p w:rsidR="00B573BD" w:rsidRPr="00B573BD" w:rsidRDefault="00B573BD" w:rsidP="00B573BD">
      <w:pPr>
        <w:widowControl/>
        <w:autoSpaceDE/>
        <w:autoSpaceDN/>
        <w:adjustRightInd/>
        <w:ind w:firstLine="567"/>
        <w:rPr>
          <w:rStyle w:val="FontStyle45"/>
          <w:rFonts w:ascii="Times New Roman" w:cs="Times New Roman"/>
          <w:lang w:val="kk-KZ" w:eastAsia="en-US"/>
        </w:rPr>
      </w:pPr>
      <w:r w:rsidRPr="00B573BD">
        <w:rPr>
          <w:rStyle w:val="FontStyle45"/>
          <w:rFonts w:ascii="Times New Roman" w:cs="Times New Roman"/>
          <w:lang w:val="kk-KZ" w:eastAsia="en-US"/>
        </w:rPr>
        <w:t>Условные обозначения:</w:t>
      </w:r>
    </w:p>
    <w:p w:rsidR="0064223B" w:rsidRPr="0064223B" w:rsidRDefault="0064223B" w:rsidP="00B573BD">
      <w:pPr>
        <w:widowControl/>
        <w:autoSpaceDE/>
        <w:autoSpaceDN/>
        <w:adjustRightInd/>
        <w:ind w:firstLine="567"/>
        <w:rPr>
          <w:rStyle w:val="FontStyle45"/>
          <w:rFonts w:ascii="Times New Roman" w:cs="Times New Roman"/>
          <w:b w:val="0"/>
          <w:i/>
          <w:lang w:eastAsia="en-US"/>
        </w:rPr>
      </w:pPr>
      <w:r w:rsidRPr="0064223B">
        <w:rPr>
          <w:rStyle w:val="FontStyle45"/>
          <w:rFonts w:ascii="Times New Roman" w:cs="Times New Roman"/>
          <w:b w:val="0"/>
          <w:lang w:eastAsia="en-US"/>
        </w:rPr>
        <w:t>1 основ</w:t>
      </w:r>
      <w:r>
        <w:rPr>
          <w:rStyle w:val="FontStyle45"/>
          <w:rFonts w:ascii="Times New Roman" w:cs="Times New Roman"/>
          <w:b w:val="0"/>
          <w:lang w:eastAsia="en-US"/>
        </w:rPr>
        <w:t>ной зонд: измерение гамма- и β</w:t>
      </w:r>
      <w:r w:rsidRPr="0064223B">
        <w:rPr>
          <w:rStyle w:val="FontStyle45"/>
          <w:rFonts w:ascii="Times New Roman" w:cs="Times New Roman"/>
          <w:b w:val="0"/>
          <w:vertAlign w:val="superscript"/>
          <w:lang w:eastAsia="en-US"/>
        </w:rPr>
        <w:t>+</w:t>
      </w:r>
      <w:r>
        <w:rPr>
          <w:rStyle w:val="FontStyle45"/>
          <w:rFonts w:ascii="Times New Roman" w:cs="Times New Roman"/>
          <w:b w:val="0"/>
          <w:lang w:eastAsia="en-US"/>
        </w:rPr>
        <w:t xml:space="preserve"> </w:t>
      </w:r>
      <w:r w:rsidRPr="0064223B">
        <w:rPr>
          <w:rStyle w:val="FontStyle45"/>
          <w:rFonts w:ascii="Times New Roman" w:cs="Times New Roman"/>
          <w:b w:val="0"/>
          <w:lang w:eastAsia="en-US"/>
        </w:rPr>
        <w:t>излучения</w:t>
      </w:r>
    </w:p>
    <w:p w:rsidR="0064223B" w:rsidRDefault="0064223B" w:rsidP="00B573BD">
      <w:pPr>
        <w:widowControl/>
        <w:autoSpaceDE/>
        <w:autoSpaceDN/>
        <w:adjustRightInd/>
        <w:ind w:firstLine="567"/>
        <w:rPr>
          <w:rStyle w:val="FontStyle45"/>
          <w:rFonts w:ascii="Times New Roman" w:cs="Times New Roman"/>
          <w:b w:val="0"/>
          <w:lang w:eastAsia="en-US"/>
        </w:rPr>
      </w:pPr>
      <w:r w:rsidRPr="0064223B">
        <w:rPr>
          <w:rStyle w:val="FontStyle45"/>
          <w:rFonts w:ascii="Times New Roman" w:cs="Times New Roman"/>
          <w:b w:val="0"/>
          <w:lang w:eastAsia="en-US"/>
        </w:rPr>
        <w:t>2 защитный зонд: измерение γ-излучения</w:t>
      </w:r>
    </w:p>
    <w:p w:rsidR="0064223B" w:rsidRDefault="0064223B" w:rsidP="0064223B">
      <w:pPr>
        <w:widowControl/>
        <w:autoSpaceDE/>
        <w:autoSpaceDN/>
        <w:adjustRightInd/>
        <w:ind w:firstLine="0"/>
        <w:rPr>
          <w:rStyle w:val="FontStyle45"/>
          <w:rFonts w:ascii="Times New Roman" w:cs="Times New Roman"/>
          <w:b w:val="0"/>
          <w:lang w:eastAsia="en-US"/>
        </w:rPr>
      </w:pPr>
    </w:p>
    <w:p w:rsidR="000F3C33" w:rsidRDefault="0064223B" w:rsidP="0064223B">
      <w:pPr>
        <w:widowControl/>
        <w:autoSpaceDE/>
        <w:autoSpaceDN/>
        <w:adjustRightInd/>
        <w:ind w:firstLine="708"/>
        <w:rPr>
          <w:rStyle w:val="FontStyle45"/>
          <w:rFonts w:ascii="Times New Roman" w:cs="Times New Roman"/>
          <w:b w:val="0"/>
          <w:sz w:val="20"/>
          <w:lang w:eastAsia="en-US"/>
        </w:rPr>
      </w:pPr>
      <w:r w:rsidRPr="00475B1C">
        <w:rPr>
          <w:rStyle w:val="FontStyle45"/>
          <w:rFonts w:ascii="Times New Roman" w:cs="Times New Roman"/>
          <w:b w:val="0"/>
          <w:sz w:val="20"/>
          <w:lang w:eastAsia="en-US"/>
        </w:rPr>
        <w:t>Примечание – Когда оба датчика установлены на воздуховоде, необходимо убедиться, что окно между основным измерительным датчиком и воздуховодом достаточно тонкое, чтобы можно было измерять β</w:t>
      </w:r>
      <w:r w:rsidRPr="00475B1C">
        <w:rPr>
          <w:rStyle w:val="FontStyle45"/>
          <w:rFonts w:ascii="Times New Roman" w:cs="Times New Roman"/>
          <w:b w:val="0"/>
          <w:sz w:val="20"/>
          <w:vertAlign w:val="superscript"/>
          <w:lang w:eastAsia="en-US"/>
        </w:rPr>
        <w:t>+</w:t>
      </w:r>
      <w:r w:rsidRPr="00475B1C">
        <w:rPr>
          <w:rStyle w:val="FontStyle45"/>
          <w:rFonts w:ascii="Times New Roman" w:cs="Times New Roman"/>
          <w:b w:val="0"/>
          <w:sz w:val="20"/>
          <w:lang w:eastAsia="en-US"/>
        </w:rPr>
        <w:t xml:space="preserve"> излучение.</w:t>
      </w:r>
    </w:p>
    <w:p w:rsidR="000F3C33" w:rsidRDefault="000F3C33" w:rsidP="0064223B">
      <w:pPr>
        <w:widowControl/>
        <w:autoSpaceDE/>
        <w:autoSpaceDN/>
        <w:adjustRightInd/>
        <w:ind w:firstLine="708"/>
        <w:rPr>
          <w:rStyle w:val="FontStyle45"/>
          <w:rFonts w:ascii="Times New Roman" w:cs="Times New Roman"/>
          <w:b w:val="0"/>
          <w:sz w:val="20"/>
          <w:lang w:eastAsia="en-US"/>
        </w:rPr>
      </w:pPr>
    </w:p>
    <w:p w:rsidR="000F3C33" w:rsidRDefault="000F3C33" w:rsidP="000F3C33">
      <w:pPr>
        <w:widowControl/>
        <w:autoSpaceDE/>
        <w:autoSpaceDN/>
        <w:adjustRightInd/>
        <w:ind w:firstLine="0"/>
        <w:jc w:val="center"/>
        <w:rPr>
          <w:rStyle w:val="FontStyle45"/>
          <w:rFonts w:ascii="Times New Roman" w:cs="Times New Roman"/>
          <w:lang w:eastAsia="en-US"/>
        </w:rPr>
      </w:pPr>
      <w:r w:rsidRPr="000F3C33">
        <w:rPr>
          <w:rStyle w:val="FontStyle45"/>
          <w:rFonts w:ascii="Times New Roman" w:cs="Times New Roman"/>
          <w:lang w:eastAsia="en-US"/>
        </w:rPr>
        <w:t>Рисунок A.5 — Защитный зонд – Компенсационное измерение</w:t>
      </w:r>
    </w:p>
    <w:p w:rsidR="000F3C33" w:rsidRDefault="000F3C33" w:rsidP="000F3C33">
      <w:pPr>
        <w:widowControl/>
        <w:autoSpaceDE/>
        <w:autoSpaceDN/>
        <w:adjustRightInd/>
        <w:ind w:firstLine="0"/>
        <w:jc w:val="center"/>
        <w:rPr>
          <w:rStyle w:val="FontStyle45"/>
          <w:rFonts w:ascii="Times New Roman" w:cs="Times New Roman"/>
          <w:lang w:eastAsia="en-US"/>
        </w:rPr>
      </w:pPr>
    </w:p>
    <w:p w:rsidR="000F3C33" w:rsidRPr="000F3C33" w:rsidRDefault="000F3C33" w:rsidP="00110425">
      <w:pPr>
        <w:widowControl/>
        <w:autoSpaceDE/>
        <w:autoSpaceDN/>
        <w:adjustRightInd/>
        <w:ind w:firstLine="567"/>
        <w:rPr>
          <w:rStyle w:val="FontStyle45"/>
          <w:rFonts w:ascii="Times New Roman" w:cs="Times New Roman"/>
          <w:b w:val="0"/>
          <w:lang w:eastAsia="en-US"/>
        </w:rPr>
      </w:pPr>
      <w:r w:rsidRPr="000F3C33">
        <w:rPr>
          <w:rStyle w:val="FontStyle45"/>
          <w:rFonts w:ascii="Times New Roman" w:cs="Times New Roman"/>
          <w:b w:val="0"/>
          <w:lang w:eastAsia="en-US"/>
        </w:rPr>
        <w:lastRenderedPageBreak/>
        <w:t xml:space="preserve">Для измерения совпадения (см. рисунок A.6): </w:t>
      </w:r>
    </w:p>
    <w:p w:rsidR="000F3C33" w:rsidRPr="000F3C33" w:rsidRDefault="000F3C33" w:rsidP="00110425">
      <w:pPr>
        <w:widowControl/>
        <w:autoSpaceDE/>
        <w:autoSpaceDN/>
        <w:adjustRightInd/>
        <w:ind w:firstLine="567"/>
        <w:rPr>
          <w:rStyle w:val="FontStyle45"/>
          <w:rFonts w:ascii="Times New Roman" w:cs="Times New Roman"/>
          <w:b w:val="0"/>
          <w:lang w:eastAsia="en-US"/>
        </w:rPr>
      </w:pPr>
      <w:r w:rsidRPr="000F3C33">
        <w:rPr>
          <w:rStyle w:val="FontStyle45"/>
          <w:rFonts w:ascii="Times New Roman" w:cs="Times New Roman"/>
          <w:b w:val="0"/>
          <w:lang w:eastAsia="en-US"/>
        </w:rPr>
        <w:t xml:space="preserve">— Выбор байпасной системы для проведения измерений вдали от любых внешних источников излучения. </w:t>
      </w:r>
    </w:p>
    <w:p w:rsidR="000F3C33" w:rsidRPr="000F3C33" w:rsidRDefault="000F3C33" w:rsidP="00110425">
      <w:pPr>
        <w:widowControl/>
        <w:autoSpaceDE/>
        <w:autoSpaceDN/>
        <w:adjustRightInd/>
        <w:ind w:firstLine="567"/>
        <w:rPr>
          <w:rStyle w:val="FontStyle45"/>
          <w:rFonts w:ascii="Times New Roman" w:cs="Times New Roman"/>
          <w:b w:val="0"/>
          <w:lang w:eastAsia="en-US"/>
        </w:rPr>
      </w:pPr>
      <w:r w:rsidRPr="000F3C33">
        <w:rPr>
          <w:rStyle w:val="FontStyle45"/>
          <w:rFonts w:ascii="Times New Roman" w:cs="Times New Roman"/>
          <w:b w:val="0"/>
          <w:lang w:eastAsia="en-US"/>
        </w:rPr>
        <w:t>— Выбор типа датчика, который способен предпочтительно обнаруживать β</w:t>
      </w:r>
      <w:r w:rsidRPr="000F3C33">
        <w:rPr>
          <w:rStyle w:val="FontStyle45"/>
          <w:rFonts w:ascii="Times New Roman" w:cs="Times New Roman"/>
          <w:b w:val="0"/>
          <w:vertAlign w:val="superscript"/>
          <w:lang w:eastAsia="en-US"/>
        </w:rPr>
        <w:t>+</w:t>
      </w:r>
      <w:r w:rsidRPr="000F3C33">
        <w:rPr>
          <w:rStyle w:val="FontStyle45"/>
          <w:rFonts w:ascii="Times New Roman" w:cs="Times New Roman"/>
          <w:b w:val="0"/>
          <w:lang w:eastAsia="en-US"/>
        </w:rPr>
        <w:t xml:space="preserve"> излучение (в зависимости от заполняющего газа), чтобы</w:t>
      </w:r>
      <w:r>
        <w:rPr>
          <w:rStyle w:val="FontStyle45"/>
          <w:rFonts w:ascii="Times New Roman" w:cs="Times New Roman"/>
          <w:b w:val="0"/>
          <w:lang w:eastAsia="en-US"/>
        </w:rPr>
        <w:t xml:space="preserve"> свести к минимуму долю гамма- «</w:t>
      </w:r>
      <w:r w:rsidRPr="000F3C33">
        <w:rPr>
          <w:rStyle w:val="FontStyle45"/>
          <w:rFonts w:ascii="Times New Roman" w:cs="Times New Roman"/>
          <w:b w:val="0"/>
          <w:lang w:eastAsia="en-US"/>
        </w:rPr>
        <w:t>паразитного</w:t>
      </w:r>
      <w:r>
        <w:rPr>
          <w:rStyle w:val="FontStyle45"/>
          <w:rFonts w:ascii="Times New Roman" w:cs="Times New Roman"/>
          <w:b w:val="0"/>
          <w:lang w:eastAsia="en-US"/>
        </w:rPr>
        <w:t>»</w:t>
      </w:r>
      <w:r w:rsidRPr="000F3C33">
        <w:rPr>
          <w:rStyle w:val="FontStyle45"/>
          <w:rFonts w:ascii="Times New Roman" w:cs="Times New Roman"/>
          <w:b w:val="0"/>
          <w:lang w:eastAsia="en-US"/>
        </w:rPr>
        <w:t xml:space="preserve"> излучения в результате измерения. </w:t>
      </w:r>
    </w:p>
    <w:p w:rsidR="000F3C33" w:rsidRDefault="000F3C33" w:rsidP="00110425">
      <w:pPr>
        <w:widowControl/>
        <w:autoSpaceDE/>
        <w:autoSpaceDN/>
        <w:adjustRightInd/>
        <w:ind w:firstLine="567"/>
        <w:rPr>
          <w:rStyle w:val="FontStyle45"/>
          <w:rFonts w:ascii="Times New Roman" w:cs="Times New Roman"/>
          <w:b w:val="0"/>
          <w:lang w:eastAsia="en-US"/>
        </w:rPr>
      </w:pPr>
      <w:r w:rsidRPr="000F3C33">
        <w:rPr>
          <w:rStyle w:val="FontStyle45"/>
          <w:rFonts w:ascii="Times New Roman" w:cs="Times New Roman"/>
          <w:b w:val="0"/>
          <w:lang w:eastAsia="en-US"/>
        </w:rPr>
        <w:t>— Выбор системы, позволяющей обнаруживать гамма-излучение, испускаемое при совпадении. Что касается ПЭТ, то зонды расположены таким образом, чтобы обнаруживать фотоны, испускаемые одновременно во время аннигиляции β</w:t>
      </w:r>
      <w:r w:rsidRPr="000F3C33">
        <w:rPr>
          <w:rStyle w:val="FontStyle45"/>
          <w:rFonts w:ascii="Times New Roman" w:cs="Times New Roman"/>
          <w:b w:val="0"/>
          <w:vertAlign w:val="superscript"/>
          <w:lang w:eastAsia="en-US"/>
        </w:rPr>
        <w:t>+</w:t>
      </w:r>
      <w:r w:rsidRPr="000F3C33">
        <w:rPr>
          <w:rStyle w:val="FontStyle45"/>
          <w:rFonts w:ascii="Times New Roman" w:cs="Times New Roman"/>
          <w:b w:val="0"/>
          <w:lang w:eastAsia="en-US"/>
        </w:rPr>
        <w:t xml:space="preserve"> </w:t>
      </w:r>
      <w:r>
        <w:rPr>
          <w:rStyle w:val="FontStyle45"/>
          <w:rFonts w:ascii="Times New Roman" w:cs="Times New Roman"/>
          <w:b w:val="0"/>
          <w:lang w:eastAsia="en-US"/>
        </w:rPr>
        <w:br/>
      </w:r>
      <w:r w:rsidRPr="000F3C33">
        <w:rPr>
          <w:rStyle w:val="FontStyle45"/>
          <w:rFonts w:ascii="Times New Roman" w:cs="Times New Roman"/>
          <w:b w:val="0"/>
          <w:lang w:eastAsia="en-US"/>
        </w:rPr>
        <w:t>(см. рис. А.6).</w:t>
      </w:r>
    </w:p>
    <w:p w:rsidR="000F3C33" w:rsidRDefault="000F3C33">
      <w:pPr>
        <w:widowControl/>
        <w:autoSpaceDE/>
        <w:autoSpaceDN/>
        <w:adjustRightInd/>
        <w:spacing w:after="200" w:line="276" w:lineRule="auto"/>
        <w:ind w:firstLine="0"/>
        <w:jc w:val="left"/>
        <w:rPr>
          <w:rStyle w:val="FontStyle45"/>
          <w:rFonts w:ascii="Times New Roman" w:cs="Times New Roman"/>
          <w:b w:val="0"/>
          <w:lang w:eastAsia="en-US"/>
        </w:rPr>
      </w:pPr>
      <w:r>
        <w:rPr>
          <w:rStyle w:val="FontStyle45"/>
          <w:rFonts w:ascii="Times New Roman" w:cs="Times New Roman"/>
          <w:b w:val="0"/>
          <w:lang w:eastAsia="en-US"/>
        </w:rPr>
        <w:br w:type="page"/>
      </w:r>
    </w:p>
    <w:p w:rsidR="000F3C33" w:rsidRDefault="000F3C33" w:rsidP="000F3C33">
      <w:pPr>
        <w:widowControl/>
        <w:autoSpaceDE/>
        <w:autoSpaceDN/>
        <w:adjustRightInd/>
        <w:ind w:firstLine="0"/>
        <w:jc w:val="center"/>
        <w:rPr>
          <w:rStyle w:val="FontStyle45"/>
          <w:rFonts w:ascii="Times New Roman" w:cs="Times New Roman"/>
          <w:lang w:eastAsia="en-US"/>
        </w:rPr>
      </w:pPr>
      <w:r>
        <w:rPr>
          <w:noProof/>
          <w:lang w:val="en-US" w:eastAsia="en-US"/>
        </w:rPr>
        <w:lastRenderedPageBreak/>
        <w:drawing>
          <wp:inline distT="0" distB="0" distL="0" distR="0" wp14:anchorId="33A75201" wp14:editId="1E1EFC70">
            <wp:extent cx="2114550" cy="2352675"/>
            <wp:effectExtent l="0" t="0" r="0" b="952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114550" cy="2352675"/>
                    </a:xfrm>
                    <a:prstGeom prst="rect">
                      <a:avLst/>
                    </a:prstGeom>
                  </pic:spPr>
                </pic:pic>
              </a:graphicData>
            </a:graphic>
          </wp:inline>
        </w:drawing>
      </w:r>
    </w:p>
    <w:p w:rsidR="00B573BD" w:rsidRPr="00B573BD" w:rsidRDefault="00B573BD" w:rsidP="00B573BD">
      <w:pPr>
        <w:widowControl/>
        <w:autoSpaceDE/>
        <w:autoSpaceDN/>
        <w:adjustRightInd/>
        <w:ind w:firstLine="567"/>
        <w:rPr>
          <w:rStyle w:val="FontStyle45"/>
          <w:rFonts w:ascii="Times New Roman" w:cs="Times New Roman"/>
          <w:lang w:val="kk-KZ" w:eastAsia="en-US"/>
        </w:rPr>
      </w:pPr>
      <w:r w:rsidRPr="00B573BD">
        <w:rPr>
          <w:rStyle w:val="FontStyle45"/>
          <w:rFonts w:ascii="Times New Roman" w:cs="Times New Roman"/>
          <w:lang w:val="kk-KZ" w:eastAsia="en-US"/>
        </w:rPr>
        <w:t>Условные обозначения:</w:t>
      </w:r>
    </w:p>
    <w:p w:rsidR="000F3C33" w:rsidRPr="000F3C33" w:rsidRDefault="000F3C33" w:rsidP="00B573BD">
      <w:pPr>
        <w:widowControl/>
        <w:autoSpaceDE/>
        <w:autoSpaceDN/>
        <w:adjustRightInd/>
        <w:ind w:firstLine="567"/>
        <w:rPr>
          <w:rStyle w:val="FontStyle45"/>
          <w:rFonts w:ascii="Times New Roman" w:cs="Times New Roman"/>
          <w:lang w:eastAsia="en-US"/>
        </w:rPr>
      </w:pPr>
      <w:r w:rsidRPr="000F3C33">
        <w:rPr>
          <w:rStyle w:val="FontStyle45"/>
          <w:rFonts w:ascii="Times New Roman" w:cs="Times New Roman"/>
          <w:b w:val="0"/>
          <w:lang w:eastAsia="en-US"/>
        </w:rPr>
        <w:t xml:space="preserve">1 зонд 1 </w:t>
      </w:r>
    </w:p>
    <w:p w:rsidR="00110425" w:rsidRDefault="000F3C33" w:rsidP="00B573BD">
      <w:pPr>
        <w:widowControl/>
        <w:autoSpaceDE/>
        <w:autoSpaceDN/>
        <w:adjustRightInd/>
        <w:ind w:firstLine="567"/>
        <w:rPr>
          <w:rStyle w:val="FontStyle45"/>
          <w:rFonts w:ascii="Times New Roman" w:cs="Times New Roman"/>
          <w:b w:val="0"/>
          <w:lang w:eastAsia="en-US"/>
        </w:rPr>
      </w:pPr>
      <w:r w:rsidRPr="000F3C33">
        <w:rPr>
          <w:rStyle w:val="FontStyle45"/>
          <w:rFonts w:ascii="Times New Roman" w:cs="Times New Roman"/>
          <w:b w:val="0"/>
          <w:lang w:eastAsia="en-US"/>
        </w:rPr>
        <w:t xml:space="preserve">2 зонд 2 </w:t>
      </w:r>
    </w:p>
    <w:p w:rsidR="00110425" w:rsidRDefault="00110425" w:rsidP="000F3C33">
      <w:pPr>
        <w:widowControl/>
        <w:autoSpaceDE/>
        <w:autoSpaceDN/>
        <w:adjustRightInd/>
        <w:ind w:left="708" w:firstLine="0"/>
        <w:rPr>
          <w:rStyle w:val="FontStyle45"/>
          <w:rFonts w:ascii="Times New Roman" w:cs="Times New Roman"/>
          <w:b w:val="0"/>
          <w:lang w:eastAsia="en-US"/>
        </w:rPr>
      </w:pPr>
    </w:p>
    <w:p w:rsidR="00110425" w:rsidRDefault="00110425" w:rsidP="00110425">
      <w:pPr>
        <w:widowControl/>
        <w:autoSpaceDE/>
        <w:autoSpaceDN/>
        <w:adjustRightInd/>
        <w:ind w:firstLine="567"/>
        <w:rPr>
          <w:rStyle w:val="FontStyle45"/>
          <w:rFonts w:ascii="Times New Roman" w:cs="Times New Roman"/>
          <w:b w:val="0"/>
          <w:lang w:eastAsia="en-US"/>
        </w:rPr>
      </w:pPr>
      <w:r>
        <w:rPr>
          <w:rStyle w:val="FontStyle45"/>
          <w:rFonts w:ascii="Times New Roman" w:cs="Times New Roman"/>
          <w:b w:val="0"/>
          <w:lang w:eastAsia="en-US"/>
        </w:rPr>
        <w:t xml:space="preserve">Примечание –  </w:t>
      </w:r>
      <w:r w:rsidRPr="00110425">
        <w:rPr>
          <w:rStyle w:val="FontStyle45"/>
          <w:rFonts w:ascii="Times New Roman" w:cs="Times New Roman"/>
          <w:b w:val="0"/>
          <w:lang w:eastAsia="en-US"/>
        </w:rPr>
        <w:t>Датчики расположены по обе</w:t>
      </w:r>
      <w:r>
        <w:rPr>
          <w:rStyle w:val="FontStyle45"/>
          <w:rFonts w:ascii="Times New Roman" w:cs="Times New Roman"/>
          <w:b w:val="0"/>
          <w:lang w:eastAsia="en-US"/>
        </w:rPr>
        <w:t xml:space="preserve"> стороны канала для того, чтобы </w:t>
      </w:r>
      <w:r w:rsidRPr="00110425">
        <w:rPr>
          <w:rStyle w:val="FontStyle45"/>
          <w:rFonts w:ascii="Times New Roman" w:cs="Times New Roman"/>
          <w:b w:val="0"/>
          <w:lang w:eastAsia="en-US"/>
        </w:rPr>
        <w:t>обнаруживать фотоны, испускаемые одновременно во время аннигиляции β</w:t>
      </w:r>
      <w:r w:rsidRPr="00110425">
        <w:rPr>
          <w:rStyle w:val="FontStyle45"/>
          <w:rFonts w:ascii="Times New Roman" w:cs="Times New Roman"/>
          <w:b w:val="0"/>
          <w:vertAlign w:val="superscript"/>
          <w:lang w:eastAsia="en-US"/>
        </w:rPr>
        <w:t>+</w:t>
      </w:r>
      <w:r w:rsidRPr="00110425">
        <w:rPr>
          <w:rStyle w:val="FontStyle45"/>
          <w:rFonts w:ascii="Times New Roman" w:cs="Times New Roman"/>
          <w:b w:val="0"/>
          <w:lang w:eastAsia="en-US"/>
        </w:rPr>
        <w:t xml:space="preserve"> </w:t>
      </w:r>
    </w:p>
    <w:p w:rsidR="00110425" w:rsidRDefault="00110425" w:rsidP="00110425">
      <w:pPr>
        <w:widowControl/>
        <w:autoSpaceDE/>
        <w:autoSpaceDN/>
        <w:adjustRightInd/>
        <w:ind w:firstLine="567"/>
        <w:rPr>
          <w:rStyle w:val="FontStyle45"/>
          <w:rFonts w:ascii="Times New Roman" w:cs="Times New Roman"/>
          <w:b w:val="0"/>
          <w:lang w:eastAsia="en-US"/>
        </w:rPr>
      </w:pPr>
    </w:p>
    <w:p w:rsidR="00110425" w:rsidRDefault="00110425" w:rsidP="00110425">
      <w:pPr>
        <w:widowControl/>
        <w:autoSpaceDE/>
        <w:autoSpaceDN/>
        <w:adjustRightInd/>
        <w:ind w:firstLine="567"/>
        <w:jc w:val="center"/>
        <w:rPr>
          <w:rStyle w:val="FontStyle45"/>
          <w:rFonts w:ascii="Times New Roman" w:cs="Times New Roman"/>
          <w:lang w:eastAsia="en-US"/>
        </w:rPr>
      </w:pPr>
      <w:r w:rsidRPr="00110425">
        <w:rPr>
          <w:rStyle w:val="FontStyle45"/>
          <w:rFonts w:ascii="Times New Roman" w:cs="Times New Roman"/>
          <w:lang w:eastAsia="en-US"/>
        </w:rPr>
        <w:t xml:space="preserve">Рисунок A.6 — Система обнаружения γ-излучения, испускаемого при совпадении </w:t>
      </w:r>
    </w:p>
    <w:p w:rsidR="00110425" w:rsidRDefault="00110425" w:rsidP="00110425">
      <w:pPr>
        <w:widowControl/>
        <w:autoSpaceDE/>
        <w:autoSpaceDN/>
        <w:adjustRightInd/>
        <w:ind w:firstLine="567"/>
        <w:jc w:val="center"/>
        <w:rPr>
          <w:rStyle w:val="FontStyle45"/>
          <w:rFonts w:ascii="Times New Roman" w:cs="Times New Roman"/>
          <w:lang w:eastAsia="en-US"/>
        </w:rPr>
      </w:pPr>
    </w:p>
    <w:p w:rsidR="00536610" w:rsidRDefault="00110425" w:rsidP="00110425">
      <w:pPr>
        <w:widowControl/>
        <w:autoSpaceDE/>
        <w:autoSpaceDN/>
        <w:adjustRightInd/>
        <w:ind w:firstLine="567"/>
        <w:rPr>
          <w:rStyle w:val="FontStyle45"/>
          <w:rFonts w:ascii="Times New Roman" w:cs="Times New Roman"/>
          <w:b w:val="0"/>
          <w:lang w:eastAsia="en-US"/>
        </w:rPr>
      </w:pPr>
      <w:r w:rsidRPr="00110425">
        <w:rPr>
          <w:rStyle w:val="FontStyle45"/>
          <w:rFonts w:ascii="Times New Roman" w:cs="Times New Roman"/>
          <w:b w:val="0"/>
          <w:lang w:eastAsia="en-US"/>
        </w:rPr>
        <w:t xml:space="preserve">Важно отметить, что размер зонда влияет на его чувствительность к фоновому излучению. Эта чувствительность возрастает с увеличением объема и поверхности обнаружения зонда. Например, для пропорциональных счетчиков чувствительность к фоновому излучению возрастает с увеличением количества анодных проводов. Следовательно, необходимо найти баланс между эффективностью обнаружения зонда и его чувствительностью к фоновому излучению. </w:t>
      </w:r>
    </w:p>
    <w:p w:rsidR="00536610" w:rsidRPr="00536610" w:rsidRDefault="00536610" w:rsidP="00536610">
      <w:pPr>
        <w:widowControl/>
        <w:autoSpaceDE/>
        <w:autoSpaceDN/>
        <w:adjustRightInd/>
        <w:ind w:firstLine="567"/>
        <w:rPr>
          <w:rStyle w:val="FontStyle45"/>
          <w:rFonts w:ascii="Times New Roman" w:cs="Times New Roman"/>
          <w:lang w:eastAsia="en-US"/>
        </w:rPr>
      </w:pPr>
      <w:r w:rsidRPr="00536610">
        <w:rPr>
          <w:rStyle w:val="FontStyle45"/>
          <w:rFonts w:ascii="Times New Roman" w:cs="Times New Roman"/>
          <w:lang w:eastAsia="en-US"/>
        </w:rPr>
        <w:t xml:space="preserve">A.4.3.3 Температура </w:t>
      </w:r>
    </w:p>
    <w:p w:rsidR="00536610" w:rsidRPr="00536610" w:rsidRDefault="00536610" w:rsidP="00536610">
      <w:pPr>
        <w:widowControl/>
        <w:autoSpaceDE/>
        <w:autoSpaceDN/>
        <w:adjustRightInd/>
        <w:ind w:firstLine="567"/>
        <w:rPr>
          <w:rStyle w:val="FontStyle45"/>
          <w:rFonts w:ascii="Times New Roman" w:cs="Times New Roman"/>
          <w:b w:val="0"/>
          <w:lang w:eastAsia="en-US"/>
        </w:rPr>
      </w:pPr>
      <w:r w:rsidRPr="00536610">
        <w:rPr>
          <w:rStyle w:val="FontStyle45"/>
          <w:rFonts w:ascii="Times New Roman" w:cs="Times New Roman"/>
          <w:b w:val="0"/>
          <w:lang w:eastAsia="en-US"/>
        </w:rPr>
        <w:t xml:space="preserve">Что касается температуры окружающей среды, то большие колебания могут нарушить результаты измерений, в частности, для зондов сцинтилляционного типа NaI. Именно светоотдача сцинтиллятора увеличивается с повышением температуры (в частности, в случае сцинтиллятора NaI). Колебания температуры также могут оказывать влияние на электронику, связанную с зондом. </w:t>
      </w:r>
    </w:p>
    <w:p w:rsidR="00536610" w:rsidRPr="00536610" w:rsidRDefault="00536610" w:rsidP="00536610">
      <w:pPr>
        <w:widowControl/>
        <w:autoSpaceDE/>
        <w:autoSpaceDN/>
        <w:adjustRightInd/>
        <w:ind w:firstLine="567"/>
        <w:rPr>
          <w:rStyle w:val="FontStyle45"/>
          <w:rFonts w:ascii="Times New Roman" w:cs="Times New Roman"/>
          <w:b w:val="0"/>
          <w:lang w:eastAsia="en-US"/>
        </w:rPr>
      </w:pPr>
      <w:r w:rsidRPr="00536610">
        <w:rPr>
          <w:rStyle w:val="FontStyle45"/>
          <w:rFonts w:ascii="Times New Roman" w:cs="Times New Roman"/>
          <w:b w:val="0"/>
          <w:lang w:eastAsia="en-US"/>
        </w:rPr>
        <w:t xml:space="preserve">Рекомендуется использовать измерительный прибор, нечувствительный к колебаниям температуры окружающей среды, и предпочтительно размещать его внутри помещения с регулируемой температурой. Однако в обоснованных случаях все еще можно использовать чувствительное устройство (например, сцинтиллятор). Действительно, настоятельно не рекомендуется размещать измерительный прибор в местах с большими перепадами температур (например, непосредственно на крыше здания). К результату измерения прибора данного типа должен быть применен соответствующий корректирующий коэффициент. </w:t>
      </w:r>
    </w:p>
    <w:p w:rsidR="00536610" w:rsidRDefault="00536610" w:rsidP="00536610">
      <w:pPr>
        <w:widowControl/>
        <w:autoSpaceDE/>
        <w:autoSpaceDN/>
        <w:adjustRightInd/>
        <w:ind w:firstLine="567"/>
        <w:rPr>
          <w:rStyle w:val="FontStyle45"/>
          <w:rFonts w:ascii="Times New Roman" w:cs="Times New Roman"/>
          <w:b w:val="0"/>
          <w:lang w:eastAsia="en-US"/>
        </w:rPr>
      </w:pPr>
      <w:r w:rsidRPr="00536610">
        <w:rPr>
          <w:rStyle w:val="FontStyle45"/>
          <w:rFonts w:ascii="Times New Roman" w:cs="Times New Roman"/>
          <w:b w:val="0"/>
          <w:lang w:eastAsia="en-US"/>
        </w:rPr>
        <w:t xml:space="preserve">В случае байпасного мониторинга следует определить ожидаемый диапазон температур в потенциальных точках отбора проб при нормальных условиях эксплуатации и вероятных аварийных ситуациях. Часто температура сточных вод очень стабильна. Однако любые изменения температуры могут быть важны для отбора пробы в ненормальных условиях. </w:t>
      </w:r>
    </w:p>
    <w:p w:rsidR="00B573BD" w:rsidRDefault="00B573BD" w:rsidP="00536610">
      <w:pPr>
        <w:widowControl/>
        <w:autoSpaceDE/>
        <w:autoSpaceDN/>
        <w:adjustRightInd/>
        <w:ind w:firstLine="567"/>
        <w:rPr>
          <w:rStyle w:val="FontStyle45"/>
          <w:rFonts w:ascii="Times New Roman" w:cs="Times New Roman"/>
          <w:b w:val="0"/>
          <w:lang w:eastAsia="en-US"/>
        </w:rPr>
      </w:pPr>
    </w:p>
    <w:p w:rsidR="00536610" w:rsidRPr="00536610" w:rsidRDefault="00536610" w:rsidP="00536610">
      <w:pPr>
        <w:widowControl/>
        <w:autoSpaceDE/>
        <w:autoSpaceDN/>
        <w:adjustRightInd/>
        <w:ind w:firstLine="567"/>
        <w:rPr>
          <w:rStyle w:val="FontStyle45"/>
          <w:rFonts w:ascii="Times New Roman" w:cs="Times New Roman"/>
          <w:lang w:eastAsia="en-US"/>
        </w:rPr>
      </w:pPr>
      <w:r w:rsidRPr="00536610">
        <w:rPr>
          <w:rStyle w:val="FontStyle45"/>
          <w:rFonts w:ascii="Times New Roman" w:cs="Times New Roman"/>
          <w:lang w:eastAsia="en-US"/>
        </w:rPr>
        <w:lastRenderedPageBreak/>
        <w:t xml:space="preserve">A.4.3.4 Состав сточных вод </w:t>
      </w:r>
    </w:p>
    <w:p w:rsidR="00536610" w:rsidRPr="00536610" w:rsidRDefault="00536610" w:rsidP="00536610">
      <w:pPr>
        <w:widowControl/>
        <w:autoSpaceDE/>
        <w:autoSpaceDN/>
        <w:adjustRightInd/>
        <w:ind w:firstLine="567"/>
        <w:rPr>
          <w:rStyle w:val="FontStyle45"/>
          <w:rFonts w:ascii="Times New Roman" w:cs="Times New Roman"/>
          <w:b w:val="0"/>
          <w:lang w:eastAsia="en-US"/>
        </w:rPr>
      </w:pPr>
      <w:r w:rsidRPr="00536610">
        <w:rPr>
          <w:rStyle w:val="FontStyle45"/>
          <w:rFonts w:ascii="Times New Roman" w:cs="Times New Roman"/>
          <w:b w:val="0"/>
          <w:lang w:eastAsia="en-US"/>
        </w:rPr>
        <w:t xml:space="preserve">При проектировании вентиляционной системы для такого рода установок следует учитывать состав сточных вод из дымовой трубы как в нормальных, так и в ненормальных условиях. Должны быть определены характеристики радиоактивных и нерадиоактивных составляющих. Важным примером является наличие сильных кислотных или едких паров, которые могут привести к быстрому износу воздуховода, сопла (см. рис. А.7) или линии транспортировки образцов, если не будет обеспечена соответствующая компенсация за счет выбора подходящих материалов для изготовления этих элементов. Содержание влаги в сточных водах также может быть важным фактором, который следует учитывать при проектировании этих элементов из-за возможного взаимодействия с загрязняющими компонентами и конденсации. </w:t>
      </w:r>
    </w:p>
    <w:p w:rsidR="00CD7979" w:rsidRDefault="00536610" w:rsidP="00536610">
      <w:pPr>
        <w:widowControl/>
        <w:autoSpaceDE/>
        <w:autoSpaceDN/>
        <w:adjustRightInd/>
        <w:ind w:firstLine="567"/>
        <w:rPr>
          <w:rStyle w:val="FontStyle45"/>
          <w:rFonts w:ascii="Times New Roman" w:cs="Times New Roman"/>
          <w:b w:val="0"/>
          <w:lang w:eastAsia="en-US"/>
        </w:rPr>
      </w:pPr>
      <w:r w:rsidRPr="00536610">
        <w:rPr>
          <w:rStyle w:val="FontStyle45"/>
          <w:rFonts w:ascii="Times New Roman" w:cs="Times New Roman"/>
          <w:b w:val="0"/>
          <w:lang w:eastAsia="en-US"/>
        </w:rPr>
        <w:t xml:space="preserve">Кроме того, следует идентифицировать физико-химические формы выбрасываемых радионуклидов. В то время как некоторые молекулы, выбрасываемые в выхлопную систему в виде газа, могут выходить в виде газа, другие могут превращаться в аэрозоли при прохождении через систему вентиляционных каналов и выводиться в виде твердых частиц. </w:t>
      </w:r>
    </w:p>
    <w:p w:rsidR="00CD7979" w:rsidRPr="00CD7979" w:rsidRDefault="00CD7979" w:rsidP="00CD7979">
      <w:pPr>
        <w:widowControl/>
        <w:autoSpaceDE/>
        <w:autoSpaceDN/>
        <w:adjustRightInd/>
        <w:ind w:firstLine="567"/>
        <w:rPr>
          <w:rStyle w:val="FontStyle45"/>
          <w:rFonts w:ascii="Times New Roman" w:cs="Times New Roman"/>
          <w:lang w:eastAsia="en-US"/>
        </w:rPr>
      </w:pPr>
      <w:r w:rsidRPr="00CD7979">
        <w:rPr>
          <w:rStyle w:val="FontStyle45"/>
          <w:rFonts w:ascii="Times New Roman" w:cs="Times New Roman"/>
          <w:lang w:eastAsia="en-US"/>
        </w:rPr>
        <w:t xml:space="preserve">A.4.3.5 Доступность и позиционирование </w:t>
      </w:r>
    </w:p>
    <w:p w:rsidR="00CD7979" w:rsidRPr="00CD7979" w:rsidRDefault="00CD7979" w:rsidP="00CD7979">
      <w:pPr>
        <w:widowControl/>
        <w:autoSpaceDE/>
        <w:autoSpaceDN/>
        <w:adjustRightInd/>
        <w:ind w:firstLine="567"/>
        <w:rPr>
          <w:rStyle w:val="FontStyle45"/>
          <w:rFonts w:ascii="Times New Roman" w:cs="Times New Roman"/>
          <w:b w:val="0"/>
          <w:lang w:eastAsia="en-US"/>
        </w:rPr>
      </w:pPr>
      <w:r w:rsidRPr="00CD7979">
        <w:rPr>
          <w:rStyle w:val="FontStyle45"/>
          <w:rFonts w:ascii="Times New Roman" w:cs="Times New Roman"/>
          <w:b w:val="0"/>
          <w:lang w:eastAsia="en-US"/>
        </w:rPr>
        <w:t xml:space="preserve">Оборудование (зонд, датчик расхода воздуха, насадка для отбора проб) должно быть легкодоступным, особенно для проведения технического обслуживания. </w:t>
      </w:r>
    </w:p>
    <w:p w:rsidR="00CD7979" w:rsidRPr="00CD7979" w:rsidRDefault="00CD7979" w:rsidP="00CD7979">
      <w:pPr>
        <w:widowControl/>
        <w:autoSpaceDE/>
        <w:autoSpaceDN/>
        <w:adjustRightInd/>
        <w:ind w:firstLine="567"/>
        <w:rPr>
          <w:rStyle w:val="FontStyle45"/>
          <w:rFonts w:ascii="Times New Roman" w:cs="Times New Roman"/>
          <w:b w:val="0"/>
          <w:lang w:eastAsia="en-US"/>
        </w:rPr>
      </w:pPr>
      <w:r w:rsidRPr="00CD7979">
        <w:rPr>
          <w:rStyle w:val="FontStyle45"/>
          <w:rFonts w:ascii="Times New Roman" w:cs="Times New Roman"/>
          <w:b w:val="0"/>
          <w:lang w:eastAsia="en-US"/>
        </w:rPr>
        <w:t xml:space="preserve">Что касается встроенной системы, то следует отметить следующее. Для размещения зонда (например, зонда с кожухом или грабель) в вытяжном канале необходимо обеспечить хорошее перемешивание воздушного потока в этом месте, чтобы можно было получить однородную объемную активность. Следует избегать размещения датчика в изогнутой части вытяжного канала (см. рис. А.2) из-за размера датчика по сравнению с размером воздуховода и из-за нарушения результирующего воздушного потока. Однако этот тип позиционирования, если он выполняется ближе к местам производства или синтеза, имеет то преимущество, что позволяет быстро обнаружить необычный выброс и вызвать сигнал тревоги (предупредительный зонд). </w:t>
      </w:r>
    </w:p>
    <w:p w:rsidR="00CD7979" w:rsidRDefault="00CD7979" w:rsidP="00CD7979">
      <w:pPr>
        <w:widowControl/>
        <w:autoSpaceDE/>
        <w:autoSpaceDN/>
        <w:adjustRightInd/>
        <w:ind w:firstLine="567"/>
        <w:rPr>
          <w:rStyle w:val="FontStyle45"/>
          <w:rFonts w:ascii="Times New Roman" w:cs="Times New Roman"/>
          <w:b w:val="0"/>
          <w:lang w:eastAsia="en-US"/>
        </w:rPr>
      </w:pPr>
      <w:r w:rsidRPr="00CD7979">
        <w:rPr>
          <w:rStyle w:val="FontStyle45"/>
          <w:rFonts w:ascii="Times New Roman" w:cs="Times New Roman"/>
          <w:b w:val="0"/>
          <w:lang w:eastAsia="en-US"/>
        </w:rPr>
        <w:t xml:space="preserve">Для байпасных систем основные трудности связаны с расположением точки отбора проб и репрезентативностью взятой пробы (объемная активность пробы должна быть аналогична активности основного потока). Рекомендуется расположить точку отбора проб в хорошо перемешанном потоке, чтобы использовать пробоотборник с одним соплом </w:t>
      </w:r>
      <w:r>
        <w:rPr>
          <w:rStyle w:val="FontStyle45"/>
          <w:rFonts w:ascii="Times New Roman" w:cs="Times New Roman"/>
          <w:b w:val="0"/>
          <w:lang w:eastAsia="en-US"/>
        </w:rPr>
        <w:br/>
      </w:r>
      <w:r w:rsidRPr="00CD7979">
        <w:rPr>
          <w:rStyle w:val="FontStyle45"/>
          <w:rFonts w:ascii="Times New Roman" w:cs="Times New Roman"/>
          <w:b w:val="0"/>
          <w:lang w:eastAsia="en-US"/>
        </w:rPr>
        <w:t xml:space="preserve">(см. рис. A.7). Чтобы расположить точку отбора проб в месте, где поток однороден, точка отбора проб не должна находиться слишком близко к выпускному отверстию воздуховода, чтобы ограничить турбулентность, создаваемую ветром, и слишком близко к элементу, который может нарушить поток воздуха (вентилятор, колено, соединение воздуховодов). </w:t>
      </w:r>
    </w:p>
    <w:p w:rsidR="00CD7979" w:rsidRDefault="00CD7979" w:rsidP="00CD7979">
      <w:pPr>
        <w:widowControl/>
        <w:autoSpaceDE/>
        <w:autoSpaceDN/>
        <w:adjustRightInd/>
        <w:ind w:firstLine="0"/>
        <w:jc w:val="center"/>
        <w:rPr>
          <w:rStyle w:val="FontStyle45"/>
          <w:rFonts w:ascii="Times New Roman" w:cs="Times New Roman"/>
          <w:b w:val="0"/>
          <w:lang w:eastAsia="en-US"/>
        </w:rPr>
      </w:pPr>
      <w:r>
        <w:rPr>
          <w:noProof/>
          <w:lang w:val="en-US" w:eastAsia="en-US"/>
        </w:rPr>
        <w:drawing>
          <wp:inline distT="0" distB="0" distL="0" distR="0">
            <wp:extent cx="4405630" cy="1986915"/>
            <wp:effectExtent l="0" t="0" r="0" b="0"/>
            <wp:docPr id="111"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2.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405630" cy="1986915"/>
                    </a:xfrm>
                    <a:prstGeom prst="rect">
                      <a:avLst/>
                    </a:prstGeom>
                  </pic:spPr>
                </pic:pic>
              </a:graphicData>
            </a:graphic>
          </wp:inline>
        </w:drawing>
      </w:r>
    </w:p>
    <w:p w:rsidR="00CD7979" w:rsidRPr="00B573BD" w:rsidRDefault="00CD7979" w:rsidP="00B573BD">
      <w:pPr>
        <w:widowControl/>
        <w:autoSpaceDE/>
        <w:autoSpaceDN/>
        <w:adjustRightInd/>
        <w:ind w:firstLine="0"/>
        <w:jc w:val="center"/>
        <w:rPr>
          <w:rStyle w:val="FontStyle45"/>
          <w:rFonts w:ascii="Times New Roman" w:cs="Times New Roman"/>
          <w:lang w:eastAsia="en-US"/>
        </w:rPr>
      </w:pPr>
      <w:r w:rsidRPr="00CD7979">
        <w:rPr>
          <w:rStyle w:val="FontStyle45"/>
          <w:rFonts w:ascii="Times New Roman" w:cs="Times New Roman"/>
          <w:lang w:eastAsia="en-US"/>
        </w:rPr>
        <w:t>Рисунок A.7 — Пробоотборник с одним соплом</w:t>
      </w:r>
    </w:p>
    <w:p w:rsidR="00E407EC" w:rsidRDefault="00E407EC" w:rsidP="00CD7979">
      <w:pPr>
        <w:widowControl/>
        <w:autoSpaceDE/>
        <w:autoSpaceDN/>
        <w:adjustRightInd/>
        <w:ind w:firstLine="567"/>
        <w:rPr>
          <w:rStyle w:val="FontStyle45"/>
          <w:rFonts w:ascii="Times New Roman" w:cs="Times New Roman"/>
          <w:b w:val="0"/>
          <w:lang w:eastAsia="en-US"/>
        </w:rPr>
      </w:pPr>
      <w:r w:rsidRPr="00110425">
        <w:rPr>
          <w:rStyle w:val="FontStyle45"/>
          <w:rFonts w:ascii="Times New Roman" w:cs="Times New Roman"/>
          <w:b w:val="0"/>
          <w:lang w:eastAsia="en-US"/>
        </w:rPr>
        <w:br w:type="page"/>
      </w:r>
      <w:r w:rsidR="00CD7979" w:rsidRPr="00CD7979">
        <w:rPr>
          <w:rStyle w:val="FontStyle45"/>
          <w:rFonts w:ascii="Times New Roman" w:cs="Times New Roman"/>
          <w:b w:val="0"/>
          <w:lang w:eastAsia="en-US"/>
        </w:rPr>
        <w:lastRenderedPageBreak/>
        <w:t>Если отбор проб осуществляется в неоднородном потоке (для существующего объекта), очевидно, целесообразно выбрать другое место отбора проб. Если это невозможно, рекомендуется установить устройства, расположенные выше по потоку, для улучшения перемешивания или провести тест на месте, чтобы продемонстрировать, что взятый образец не приводит к занижению активности.</w:t>
      </w:r>
    </w:p>
    <w:p w:rsidR="00CD7979" w:rsidRPr="00CD7979" w:rsidRDefault="00CD7979" w:rsidP="00CD7979">
      <w:pPr>
        <w:widowControl/>
        <w:autoSpaceDE/>
        <w:autoSpaceDN/>
        <w:adjustRightInd/>
        <w:ind w:firstLine="567"/>
        <w:rPr>
          <w:rStyle w:val="FontStyle45"/>
          <w:rFonts w:ascii="Times New Roman" w:cs="Times New Roman"/>
          <w:lang w:eastAsia="en-US"/>
        </w:rPr>
      </w:pPr>
      <w:r w:rsidRPr="00CD7979">
        <w:rPr>
          <w:rStyle w:val="FontStyle45"/>
          <w:rFonts w:ascii="Times New Roman" w:cs="Times New Roman"/>
          <w:lang w:eastAsia="en-US"/>
        </w:rPr>
        <w:t xml:space="preserve">A.4.3.6 Расход выходящего воздуха </w:t>
      </w:r>
    </w:p>
    <w:p w:rsidR="00CD7979" w:rsidRPr="00CD7979" w:rsidRDefault="00CD7979" w:rsidP="00CD7979">
      <w:pPr>
        <w:widowControl/>
        <w:autoSpaceDE/>
        <w:autoSpaceDN/>
        <w:adjustRightInd/>
        <w:ind w:firstLine="567"/>
        <w:rPr>
          <w:rStyle w:val="FontStyle45"/>
          <w:rFonts w:ascii="Times New Roman" w:cs="Times New Roman"/>
          <w:b w:val="0"/>
          <w:lang w:eastAsia="en-US"/>
        </w:rPr>
      </w:pPr>
      <w:r w:rsidRPr="00CD7979">
        <w:rPr>
          <w:rStyle w:val="FontStyle45"/>
          <w:rFonts w:ascii="Times New Roman" w:cs="Times New Roman"/>
          <w:b w:val="0"/>
          <w:lang w:eastAsia="en-US"/>
        </w:rPr>
        <w:t xml:space="preserve">Знание расхода сточных вод важно при любом окончательном расчете скорости сброса или общего объема сброса. Знание диапазона скоростей газообразных выбросов также важно для проектирования и управления системой мониторинга (и отбора проб). Скорость потока может изменяться по мере увеличения или уменьшения технологических процессов, включения или выключения вентиляторов для технического обслуживания, открытия или закрытия дверей и работы систем отопления/ охлаждения. </w:t>
      </w:r>
    </w:p>
    <w:p w:rsidR="00CD7979" w:rsidRDefault="00CD7979" w:rsidP="00CD7979">
      <w:pPr>
        <w:widowControl/>
        <w:autoSpaceDE/>
        <w:autoSpaceDN/>
        <w:adjustRightInd/>
        <w:ind w:firstLine="567"/>
        <w:rPr>
          <w:rStyle w:val="FontStyle45"/>
          <w:rFonts w:ascii="Times New Roman" w:cs="Times New Roman"/>
          <w:b w:val="0"/>
          <w:lang w:eastAsia="en-US"/>
        </w:rPr>
      </w:pPr>
      <w:r w:rsidRPr="00CD7979">
        <w:rPr>
          <w:rStyle w:val="FontStyle45"/>
          <w:rFonts w:ascii="Times New Roman" w:cs="Times New Roman"/>
          <w:b w:val="0"/>
          <w:lang w:eastAsia="en-US"/>
        </w:rPr>
        <w:t>Важно решить проблему измерения расхода воздуха, поскольку это напрямую влияет на оценку объема выбросов, производимых предприятием. Поскольку результаты измерений датчика выражены в Бк</w:t>
      </w:r>
      <w:r>
        <w:rPr>
          <w:rStyle w:val="FontStyle45"/>
          <w:rFonts w:ascii="Times New Roman" w:cs="Times New Roman"/>
          <w:b w:val="0"/>
          <w:lang w:eastAsia="en-US"/>
        </w:rPr>
        <w:t>×</w:t>
      </w:r>
      <w:r w:rsidRPr="00CD7979">
        <w:rPr>
          <w:rStyle w:val="FontStyle45"/>
          <w:rFonts w:ascii="Times New Roman" w:cs="Times New Roman"/>
          <w:b w:val="0"/>
          <w:lang w:eastAsia="en-US"/>
        </w:rPr>
        <w:t>м</w:t>
      </w:r>
      <w:r w:rsidRPr="00CD7979">
        <w:rPr>
          <w:rStyle w:val="FontStyle45"/>
          <w:rFonts w:ascii="Times New Roman" w:cs="Times New Roman"/>
          <w:b w:val="0"/>
          <w:vertAlign w:val="superscript"/>
          <w:lang w:eastAsia="en-US"/>
        </w:rPr>
        <w:t>-3</w:t>
      </w:r>
      <w:r w:rsidRPr="00CD7979">
        <w:rPr>
          <w:rStyle w:val="FontStyle45"/>
          <w:rFonts w:ascii="Times New Roman" w:cs="Times New Roman"/>
          <w:b w:val="0"/>
          <w:lang w:eastAsia="en-US"/>
        </w:rPr>
        <w:t>, оценка общей выделяемой активности фактически основана на значении объемной скорости воздушного потока, выраженной в м</w:t>
      </w:r>
      <w:r w:rsidRPr="00CD7979">
        <w:rPr>
          <w:rStyle w:val="FontStyle45"/>
          <w:rFonts w:ascii="Times New Roman" w:cs="Times New Roman"/>
          <w:b w:val="0"/>
          <w:vertAlign w:val="superscript"/>
          <w:lang w:eastAsia="en-US"/>
        </w:rPr>
        <w:t>3</w:t>
      </w:r>
      <w:r>
        <w:rPr>
          <w:rStyle w:val="FontStyle45"/>
          <w:rFonts w:ascii="Times New Roman" w:cs="Times New Roman"/>
          <w:b w:val="0"/>
          <w:lang w:eastAsia="en-US"/>
        </w:rPr>
        <w:t>×</w:t>
      </w:r>
      <w:r w:rsidRPr="00CD7979">
        <w:rPr>
          <w:rStyle w:val="FontStyle45"/>
          <w:rFonts w:ascii="Times New Roman" w:cs="Times New Roman"/>
          <w:b w:val="0"/>
          <w:lang w:eastAsia="en-US"/>
        </w:rPr>
        <w:t>ч</w:t>
      </w:r>
      <w:r w:rsidRPr="00CD7979">
        <w:rPr>
          <w:rStyle w:val="FontStyle45"/>
          <w:rFonts w:ascii="Times New Roman" w:cs="Times New Roman"/>
          <w:b w:val="0"/>
          <w:vertAlign w:val="superscript"/>
          <w:lang w:eastAsia="en-US"/>
        </w:rPr>
        <w:t>-1</w:t>
      </w:r>
      <w:r w:rsidRPr="00CD7979">
        <w:rPr>
          <w:rStyle w:val="FontStyle45"/>
          <w:rFonts w:ascii="Times New Roman" w:cs="Times New Roman"/>
          <w:b w:val="0"/>
          <w:lang w:eastAsia="en-US"/>
        </w:rPr>
        <w:t>, учитываемом при измерении.</w:t>
      </w:r>
    </w:p>
    <w:p w:rsidR="00CD7979" w:rsidRPr="00CD7979" w:rsidRDefault="00CD7979" w:rsidP="00CD7979">
      <w:pPr>
        <w:widowControl/>
        <w:autoSpaceDE/>
        <w:autoSpaceDN/>
        <w:adjustRightInd/>
        <w:ind w:firstLine="567"/>
        <w:rPr>
          <w:rStyle w:val="FontStyle45"/>
          <w:rFonts w:ascii="Times New Roman" w:cs="Times New Roman"/>
          <w:b w:val="0"/>
          <w:lang w:eastAsia="en-US"/>
        </w:rPr>
      </w:pPr>
      <w:r w:rsidRPr="00CD7979">
        <w:rPr>
          <w:rStyle w:val="FontStyle45"/>
          <w:rFonts w:ascii="Times New Roman" w:cs="Times New Roman"/>
          <w:b w:val="0"/>
          <w:lang w:eastAsia="en-US"/>
        </w:rPr>
        <w:t xml:space="preserve">Измеряемый поток воздуха - это поток воздуха в системе вентиляции на уровне системы измерения расхода. Датчик, расположенный на концевой части вентиляционной системы, часто находится близко к дымоходу установки и поэтому подвержен ежедневным и ежегодным колебаниям температуры и давления. Поэтому рекомендуется установить систему измерения расхода воздуха, нечувствительную к таким колебаниям. Для такого типа измерений существует множество технологий, которые можно использовать в хорошо перемешанных местах (термоанемометр, трубка Пито). Такие устройства, как датчик воздушного потока, электронный модуль и пользовательский интерфейс, связаны с зондом (например, зонд с кожухом или грабли) и также могут влиять на результаты измерений. </w:t>
      </w:r>
    </w:p>
    <w:p w:rsidR="00CD7979" w:rsidRPr="00CD7979" w:rsidRDefault="00CD7979" w:rsidP="00CD7979">
      <w:pPr>
        <w:widowControl/>
        <w:autoSpaceDE/>
        <w:autoSpaceDN/>
        <w:adjustRightInd/>
        <w:ind w:firstLine="567"/>
        <w:rPr>
          <w:rStyle w:val="FontStyle45"/>
          <w:rFonts w:ascii="Times New Roman" w:cs="Times New Roman"/>
          <w:b w:val="0"/>
          <w:lang w:eastAsia="en-US"/>
        </w:rPr>
      </w:pPr>
      <w:r w:rsidRPr="00CD7979">
        <w:rPr>
          <w:rStyle w:val="FontStyle45"/>
          <w:rFonts w:ascii="Times New Roman" w:cs="Times New Roman"/>
          <w:b w:val="0"/>
          <w:lang w:eastAsia="en-US"/>
        </w:rPr>
        <w:t xml:space="preserve">В </w:t>
      </w:r>
      <w:r>
        <w:rPr>
          <w:rStyle w:val="FontStyle59"/>
          <w:rFonts w:ascii="Times New Roman" w:hAnsi="Times New Roman" w:cs="Times New Roman"/>
          <w:b w:val="0"/>
          <w:bCs w:val="0"/>
          <w:color w:val="auto"/>
          <w:sz w:val="24"/>
          <w:szCs w:val="24"/>
          <w:lang w:eastAsia="en-US"/>
        </w:rPr>
        <w:t xml:space="preserve">настоящем </w:t>
      </w:r>
      <w:r w:rsidRPr="006524C7">
        <w:rPr>
          <w:rStyle w:val="FontStyle59"/>
          <w:rFonts w:ascii="Times New Roman" w:hAnsi="Times New Roman" w:cs="Times New Roman"/>
          <w:b w:val="0"/>
          <w:bCs w:val="0"/>
          <w:color w:val="auto"/>
          <w:sz w:val="24"/>
          <w:szCs w:val="24"/>
          <w:lang w:eastAsia="en-US"/>
        </w:rPr>
        <w:t>стандарт</w:t>
      </w:r>
      <w:r>
        <w:rPr>
          <w:rStyle w:val="FontStyle59"/>
          <w:rFonts w:ascii="Times New Roman" w:hAnsi="Times New Roman" w:cs="Times New Roman"/>
          <w:b w:val="0"/>
          <w:bCs w:val="0"/>
          <w:color w:val="auto"/>
          <w:sz w:val="24"/>
          <w:szCs w:val="24"/>
          <w:lang w:eastAsia="en-US"/>
        </w:rPr>
        <w:t>е</w:t>
      </w:r>
      <w:r w:rsidRPr="00877145">
        <w:rPr>
          <w:rStyle w:val="FontStyle59"/>
          <w:rFonts w:ascii="Times New Roman" w:hAnsi="Times New Roman" w:cs="Times New Roman"/>
          <w:b w:val="0"/>
          <w:bCs w:val="0"/>
          <w:color w:val="auto"/>
          <w:sz w:val="24"/>
          <w:szCs w:val="24"/>
          <w:lang w:eastAsia="en-US"/>
        </w:rPr>
        <w:t xml:space="preserve"> </w:t>
      </w:r>
      <w:r w:rsidRPr="00CD7979">
        <w:rPr>
          <w:rStyle w:val="FontStyle45"/>
          <w:rFonts w:ascii="Times New Roman" w:cs="Times New Roman"/>
          <w:b w:val="0"/>
          <w:lang w:eastAsia="en-US"/>
        </w:rPr>
        <w:t xml:space="preserve">указано подходящее расположение датчика для обеспечения измерения расхода воздуха по однородному потоку (см. 8.2). Если расположение датчика не может соответствовать этим критериям из-за ограничений, связанных с конструкцией вентиляционной системы, следует обеспечить, чтобы поток воздуха в точке измерения был однородным по всему сечению воздуховода. </w:t>
      </w:r>
    </w:p>
    <w:p w:rsidR="00CD7979" w:rsidRDefault="00CD7979" w:rsidP="00CD7979">
      <w:pPr>
        <w:widowControl/>
        <w:autoSpaceDE/>
        <w:autoSpaceDN/>
        <w:adjustRightInd/>
        <w:ind w:firstLine="567"/>
        <w:rPr>
          <w:rStyle w:val="FontStyle45"/>
          <w:rFonts w:ascii="Times New Roman" w:cs="Times New Roman"/>
          <w:b w:val="0"/>
          <w:lang w:eastAsia="en-US"/>
        </w:rPr>
      </w:pPr>
      <w:r w:rsidRPr="00CD7979">
        <w:rPr>
          <w:rStyle w:val="FontStyle45"/>
          <w:rFonts w:ascii="Times New Roman" w:cs="Times New Roman"/>
          <w:b w:val="0"/>
          <w:lang w:eastAsia="en-US"/>
        </w:rPr>
        <w:t xml:space="preserve">Для байпасной системы плотность воздуха в канале должна быть идентична плотности воздуха в измерительной камере, чтобы результаты, полученные из измерительной камеры, можно было экстраполировать на выходы из канала. В </w:t>
      </w:r>
      <w:r>
        <w:rPr>
          <w:rStyle w:val="FontStyle59"/>
          <w:rFonts w:ascii="Times New Roman" w:hAnsi="Times New Roman" w:cs="Times New Roman"/>
          <w:b w:val="0"/>
          <w:bCs w:val="0"/>
          <w:color w:val="auto"/>
          <w:sz w:val="24"/>
          <w:szCs w:val="24"/>
          <w:lang w:eastAsia="en-US"/>
        </w:rPr>
        <w:t xml:space="preserve">настоящем </w:t>
      </w:r>
      <w:r w:rsidRPr="006524C7">
        <w:rPr>
          <w:rStyle w:val="FontStyle59"/>
          <w:rFonts w:ascii="Times New Roman" w:hAnsi="Times New Roman" w:cs="Times New Roman"/>
          <w:b w:val="0"/>
          <w:bCs w:val="0"/>
          <w:color w:val="auto"/>
          <w:sz w:val="24"/>
          <w:szCs w:val="24"/>
          <w:lang w:eastAsia="en-US"/>
        </w:rPr>
        <w:t>стандарт</w:t>
      </w:r>
      <w:r>
        <w:rPr>
          <w:rStyle w:val="FontStyle59"/>
          <w:rFonts w:ascii="Times New Roman" w:hAnsi="Times New Roman" w:cs="Times New Roman"/>
          <w:b w:val="0"/>
          <w:bCs w:val="0"/>
          <w:color w:val="auto"/>
          <w:sz w:val="24"/>
          <w:szCs w:val="24"/>
          <w:lang w:eastAsia="en-US"/>
        </w:rPr>
        <w:t>е</w:t>
      </w:r>
      <w:r w:rsidRPr="00CD7979">
        <w:rPr>
          <w:rStyle w:val="FontStyle45"/>
          <w:rFonts w:ascii="Times New Roman" w:cs="Times New Roman"/>
          <w:b w:val="0"/>
          <w:lang w:eastAsia="en-US"/>
        </w:rPr>
        <w:t xml:space="preserve"> указывается необходимость применения поправочного коэффициента, если существует отклонение более чем на 10% между двумя значениями плотности (см. 7.4).</w:t>
      </w:r>
    </w:p>
    <w:p w:rsidR="00CD7979" w:rsidRPr="00CD7979" w:rsidRDefault="00CD7979" w:rsidP="00CD7979">
      <w:pPr>
        <w:widowControl/>
        <w:autoSpaceDE/>
        <w:autoSpaceDN/>
        <w:adjustRightInd/>
        <w:ind w:firstLine="567"/>
        <w:rPr>
          <w:rStyle w:val="FontStyle45"/>
          <w:rFonts w:ascii="Times New Roman" w:cs="Times New Roman"/>
          <w:lang w:eastAsia="en-US"/>
        </w:rPr>
      </w:pPr>
      <w:r w:rsidRPr="00CD7979">
        <w:rPr>
          <w:rStyle w:val="FontStyle45"/>
          <w:rFonts w:ascii="Times New Roman" w:cs="Times New Roman"/>
          <w:lang w:eastAsia="en-US"/>
        </w:rPr>
        <w:t xml:space="preserve">A.4.4 Характеристики системы мониторинга </w:t>
      </w:r>
    </w:p>
    <w:p w:rsidR="00CD7979" w:rsidRPr="00CD7979" w:rsidRDefault="00CD7979" w:rsidP="00CD7979">
      <w:pPr>
        <w:widowControl/>
        <w:autoSpaceDE/>
        <w:autoSpaceDN/>
        <w:adjustRightInd/>
        <w:ind w:firstLine="567"/>
        <w:rPr>
          <w:rStyle w:val="FontStyle45"/>
          <w:rFonts w:ascii="Times New Roman" w:cs="Times New Roman"/>
          <w:lang w:eastAsia="en-US"/>
        </w:rPr>
      </w:pPr>
      <w:r w:rsidRPr="00CD7979">
        <w:rPr>
          <w:rStyle w:val="FontStyle45"/>
          <w:rFonts w:ascii="Times New Roman" w:cs="Times New Roman"/>
          <w:lang w:eastAsia="en-US"/>
        </w:rPr>
        <w:t xml:space="preserve">A.4.4.1 Возможности системы обнаружения </w:t>
      </w:r>
    </w:p>
    <w:p w:rsidR="00CD7979" w:rsidRDefault="00CD7979" w:rsidP="00CD7979">
      <w:pPr>
        <w:widowControl/>
        <w:autoSpaceDE/>
        <w:autoSpaceDN/>
        <w:adjustRightInd/>
        <w:ind w:firstLine="567"/>
        <w:rPr>
          <w:rStyle w:val="FontStyle45"/>
          <w:rFonts w:ascii="Times New Roman" w:cs="Times New Roman"/>
          <w:b w:val="0"/>
          <w:lang w:eastAsia="en-US"/>
        </w:rPr>
      </w:pPr>
      <w:r w:rsidRPr="00CD7979">
        <w:rPr>
          <w:rStyle w:val="FontStyle45"/>
          <w:rFonts w:ascii="Times New Roman" w:cs="Times New Roman"/>
          <w:b w:val="0"/>
          <w:lang w:eastAsia="en-US"/>
        </w:rPr>
        <w:t>Предел обнаружения датчика указывает наименьшее истинное значение измеряемой величины, которое все еще может быть обнаружено с помощью применяемой процедуры измерения. Это позволяет принять решение о том, удовлетворяет ли процедура измерения требованиям и, следовательно, подходит ли она для намеченной цели измерения. Ниже этого значения события не учитываются. Поэтому важно, чтобы предел обнаружения был как можно ниже.</w:t>
      </w:r>
    </w:p>
    <w:p w:rsidR="00C530AB" w:rsidRPr="00C530AB" w:rsidRDefault="00C530AB" w:rsidP="00C530AB">
      <w:pPr>
        <w:widowControl/>
        <w:autoSpaceDE/>
        <w:autoSpaceDN/>
        <w:adjustRightInd/>
        <w:ind w:firstLine="567"/>
        <w:rPr>
          <w:rStyle w:val="FontStyle45"/>
          <w:rFonts w:ascii="Times New Roman" w:cs="Times New Roman"/>
          <w:b w:val="0"/>
          <w:lang w:eastAsia="en-US"/>
        </w:rPr>
      </w:pPr>
      <w:r w:rsidRPr="00C530AB">
        <w:rPr>
          <w:rStyle w:val="FontStyle45"/>
          <w:rFonts w:ascii="Times New Roman" w:cs="Times New Roman"/>
          <w:b w:val="0"/>
          <w:lang w:eastAsia="en-US"/>
        </w:rPr>
        <w:t xml:space="preserve">Порог принятия решения позволяет определить, присутствует ли физический эффект, количественно определяемый измеряемой величиной, или нет. Это значение, начиная с которого значение, измеренное системой мониторинга, учитывается в совокупных выбросах объекта. Порог принятия решения не следует устанавливать слишком низким, чтобы ограничить количество ложных срабатываний. Он также не </w:t>
      </w:r>
      <w:r w:rsidRPr="00C530AB">
        <w:rPr>
          <w:rStyle w:val="FontStyle45"/>
          <w:rFonts w:ascii="Times New Roman" w:cs="Times New Roman"/>
          <w:b w:val="0"/>
          <w:lang w:eastAsia="en-US"/>
        </w:rPr>
        <w:lastRenderedPageBreak/>
        <w:t xml:space="preserve">должен быть слишком высоким, чтобы обеспечить учет всех выбросов с объекта и, таким образом, свести к минимуму ложноотрицательные результаты. Это может быть значение минимальной обнаруживаемой активности системы мониторинга. Обычно значение порога принятия решения составляет половину значения предела обнаружения. </w:t>
      </w:r>
    </w:p>
    <w:p w:rsidR="00C530AB" w:rsidRDefault="00C530AB" w:rsidP="00C530AB">
      <w:pPr>
        <w:widowControl/>
        <w:autoSpaceDE/>
        <w:autoSpaceDN/>
        <w:adjustRightInd/>
        <w:ind w:firstLine="567"/>
        <w:rPr>
          <w:rStyle w:val="FontStyle45"/>
          <w:rFonts w:ascii="Times New Roman" w:cs="Times New Roman"/>
          <w:b w:val="0"/>
          <w:lang w:eastAsia="en-US"/>
        </w:rPr>
      </w:pPr>
      <w:r w:rsidRPr="00C530AB">
        <w:rPr>
          <w:rStyle w:val="FontStyle45"/>
          <w:rFonts w:ascii="Times New Roman" w:cs="Times New Roman"/>
          <w:b w:val="0"/>
          <w:lang w:eastAsia="en-US"/>
        </w:rPr>
        <w:t>Можно отметить, что порог принятия решения и предел обнаружения, количественно определяющие метрологические характеристики системы обнаружения, зависят от таких параметров, как время измерения и окружающий радиологический фон, в который погружен детектор. Для получения хороших метрологических характеристик радиационный фон окружающей среды должен быть как можно более низким, а время измерения - как можно более длительным, обеспечивая при этом разумное время отклика, позволяющее системе обнаружения идентифицировать кратковременные выбросы (например, затяжки, всплески или болюсные инъекции) из установки.</w:t>
      </w:r>
    </w:p>
    <w:p w:rsidR="00C530AB" w:rsidRDefault="00C530AB" w:rsidP="00C530AB">
      <w:pPr>
        <w:widowControl/>
        <w:autoSpaceDE/>
        <w:autoSpaceDN/>
        <w:adjustRightInd/>
        <w:ind w:firstLine="567"/>
        <w:rPr>
          <w:rStyle w:val="FontStyle45"/>
          <w:rFonts w:ascii="Times New Roman" w:cs="Times New Roman"/>
          <w:b w:val="0"/>
          <w:lang w:eastAsia="en-US"/>
        </w:rPr>
      </w:pPr>
      <w:r w:rsidRPr="00C530AB">
        <w:rPr>
          <w:rStyle w:val="FontStyle45"/>
          <w:rFonts w:ascii="Times New Roman" w:cs="Times New Roman"/>
          <w:b w:val="0"/>
          <w:lang w:eastAsia="en-US"/>
        </w:rPr>
        <w:t>Как правило, производитель предоставляет пользователям значения предела обнаружения, связанные с различными значениями времени измерения для типичных радиологических условий окружающей среды. Затем оператор может произвести предварительную оценку времени измерения, которое необходимо установить, чтобы иметь возможность соответствовать нормативным требованиям, связанным с высвобождаемыми видами деятельности.</w:t>
      </w:r>
    </w:p>
    <w:p w:rsidR="00C530AB" w:rsidRDefault="00C530AB" w:rsidP="00C530AB">
      <w:pPr>
        <w:widowControl/>
        <w:autoSpaceDE/>
        <w:autoSpaceDN/>
        <w:adjustRightInd/>
        <w:ind w:firstLine="567"/>
        <w:rPr>
          <w:rStyle w:val="FontStyle45"/>
          <w:rFonts w:ascii="Times New Roman" w:cs="Times New Roman"/>
          <w:b w:val="0"/>
          <w:lang w:eastAsia="en-US"/>
        </w:rPr>
      </w:pPr>
      <w:r w:rsidRPr="00C530AB">
        <w:rPr>
          <w:rStyle w:val="FontStyle45"/>
          <w:rFonts w:ascii="Times New Roman" w:cs="Times New Roman"/>
          <w:b w:val="0"/>
          <w:lang w:eastAsia="en-US"/>
        </w:rPr>
        <w:t>Понятие времени измерения важно, поскольку чем оно больше, тем больше возможностей для измерения выбросов с низкой активностью. Газообразные выделения обычно выделяются в виде затяжек (также называемых шипами или болюсами) продолжительностью около 10 мин (во время переноса содержимого мишени и во время определенных фаз синтеза, главным образом тех, на которых раствор нагревается). Следовательно, оператор должен сбалансировать предельные значения обнаружения, требующие длительного времени усреднения, с фактическими кратковременными выбросами дыма, требующими быстрого реагирования. Также обращает на себя внимание тот факт, что если установленное время отклика больше, чем продолжительность выпуска затяжки, пик измеренной концентрации активности может быть занижен, даже если выброс активности за этот период, который рассчитывается путем интегрирования измеренных концентраций активности за тот же период, является правильным.</w:t>
      </w:r>
    </w:p>
    <w:p w:rsidR="00C530AB" w:rsidRPr="00C530AB" w:rsidRDefault="00C530AB" w:rsidP="00C530AB">
      <w:pPr>
        <w:widowControl/>
        <w:autoSpaceDE/>
        <w:autoSpaceDN/>
        <w:adjustRightInd/>
        <w:ind w:firstLine="567"/>
        <w:rPr>
          <w:rStyle w:val="FontStyle45"/>
          <w:rFonts w:ascii="Times New Roman" w:cs="Times New Roman"/>
          <w:lang w:eastAsia="en-US"/>
        </w:rPr>
      </w:pPr>
      <w:r w:rsidRPr="00C530AB">
        <w:rPr>
          <w:rStyle w:val="FontStyle45"/>
          <w:rFonts w:ascii="Times New Roman" w:cs="Times New Roman"/>
          <w:lang w:eastAsia="en-US"/>
        </w:rPr>
        <w:t xml:space="preserve">A.4.4.2 Насыщение датчика </w:t>
      </w:r>
    </w:p>
    <w:p w:rsidR="00C530AB" w:rsidRDefault="00C530AB" w:rsidP="00C530AB">
      <w:pPr>
        <w:widowControl/>
        <w:autoSpaceDE/>
        <w:autoSpaceDN/>
        <w:adjustRightInd/>
        <w:ind w:firstLine="567"/>
        <w:rPr>
          <w:rStyle w:val="FontStyle45"/>
          <w:rFonts w:ascii="Times New Roman" w:cs="Times New Roman"/>
          <w:b w:val="0"/>
          <w:lang w:eastAsia="en-US"/>
        </w:rPr>
      </w:pPr>
      <w:r w:rsidRPr="00C530AB">
        <w:rPr>
          <w:rStyle w:val="FontStyle45"/>
          <w:rFonts w:ascii="Times New Roman" w:cs="Times New Roman"/>
          <w:b w:val="0"/>
          <w:lang w:eastAsia="en-US"/>
        </w:rPr>
        <w:t>Скорость счета датчика ограничена временем простоя, которое связано с технологией датчика, материалами, из которых он изготовлен, и связанной с ним электроникой. Это соответствует минимальной (несжимаемой) продолжительности до того, как может быть обнаружено другое событие (см. рис. A.8). Таким образом, низкое время простоя позволяет обнаруживать большое количество событий.</w:t>
      </w:r>
    </w:p>
    <w:p w:rsidR="00C530AB" w:rsidRDefault="00C530AB" w:rsidP="00C530AB">
      <w:pPr>
        <w:widowControl/>
        <w:autoSpaceDE/>
        <w:autoSpaceDN/>
        <w:adjustRightInd/>
        <w:ind w:firstLine="567"/>
        <w:rPr>
          <w:rStyle w:val="FontStyle45"/>
          <w:rFonts w:ascii="Times New Roman" w:cs="Times New Roman"/>
          <w:b w:val="0"/>
          <w:lang w:eastAsia="en-US"/>
        </w:rPr>
      </w:pPr>
    </w:p>
    <w:p w:rsidR="00C530AB" w:rsidRDefault="00C530AB" w:rsidP="00C530AB">
      <w:pPr>
        <w:widowControl/>
        <w:autoSpaceDE/>
        <w:autoSpaceDN/>
        <w:adjustRightInd/>
        <w:ind w:firstLine="0"/>
        <w:jc w:val="center"/>
        <w:rPr>
          <w:rStyle w:val="FontStyle45"/>
          <w:rFonts w:ascii="Times New Roman" w:cs="Times New Roman"/>
          <w:b w:val="0"/>
          <w:lang w:eastAsia="en-US"/>
        </w:rPr>
      </w:pPr>
      <w:r>
        <w:rPr>
          <w:noProof/>
          <w:lang w:val="en-US" w:eastAsia="en-US"/>
        </w:rPr>
        <w:lastRenderedPageBreak/>
        <w:drawing>
          <wp:inline distT="0" distB="0" distL="0" distR="0" wp14:anchorId="3D020918" wp14:editId="4A6A6584">
            <wp:extent cx="5381625" cy="2403374"/>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91165" cy="2407634"/>
                    </a:xfrm>
                    <a:prstGeom prst="rect">
                      <a:avLst/>
                    </a:prstGeom>
                  </pic:spPr>
                </pic:pic>
              </a:graphicData>
            </a:graphic>
          </wp:inline>
        </w:drawing>
      </w:r>
    </w:p>
    <w:p w:rsidR="00B573BD" w:rsidRPr="00B573BD" w:rsidRDefault="00B573BD" w:rsidP="00B573BD">
      <w:pPr>
        <w:widowControl/>
        <w:autoSpaceDE/>
        <w:autoSpaceDN/>
        <w:adjustRightInd/>
        <w:ind w:firstLine="567"/>
        <w:rPr>
          <w:rStyle w:val="FontStyle45"/>
          <w:rFonts w:ascii="Times New Roman" w:cs="Times New Roman"/>
          <w:lang w:val="kk-KZ" w:eastAsia="en-US"/>
        </w:rPr>
      </w:pPr>
      <w:r w:rsidRPr="00B573BD">
        <w:rPr>
          <w:rStyle w:val="FontStyle45"/>
          <w:rFonts w:ascii="Times New Roman" w:cs="Times New Roman"/>
          <w:lang w:val="kk-KZ" w:eastAsia="en-US"/>
        </w:rPr>
        <w:t>Условные обозначения:</w:t>
      </w:r>
    </w:p>
    <w:p w:rsidR="00C530AB" w:rsidRPr="00C530AB" w:rsidRDefault="00C530AB" w:rsidP="00B573BD">
      <w:pPr>
        <w:widowControl/>
        <w:autoSpaceDE/>
        <w:autoSpaceDN/>
        <w:adjustRightInd/>
        <w:ind w:firstLine="567"/>
        <w:rPr>
          <w:rStyle w:val="FontStyle45"/>
          <w:rFonts w:ascii="Times New Roman" w:cs="Times New Roman"/>
          <w:b w:val="0"/>
          <w:i/>
          <w:lang w:eastAsia="en-US"/>
        </w:rPr>
      </w:pPr>
      <w:r w:rsidRPr="00C530AB">
        <w:rPr>
          <w:rStyle w:val="FontStyle45"/>
          <w:rFonts w:ascii="Times New Roman" w:cs="Times New Roman"/>
          <w:b w:val="0"/>
          <w:lang w:eastAsia="en-US"/>
        </w:rPr>
        <w:t xml:space="preserve">1 время восстановления </w:t>
      </w:r>
    </w:p>
    <w:p w:rsidR="00C530AB" w:rsidRPr="00C530AB" w:rsidRDefault="00C530AB" w:rsidP="00B573BD">
      <w:pPr>
        <w:widowControl/>
        <w:tabs>
          <w:tab w:val="left" w:pos="851"/>
        </w:tabs>
        <w:autoSpaceDE/>
        <w:autoSpaceDN/>
        <w:adjustRightInd/>
        <w:ind w:firstLine="567"/>
        <w:rPr>
          <w:rStyle w:val="FontStyle45"/>
          <w:rFonts w:ascii="Times New Roman" w:cs="Times New Roman"/>
          <w:b w:val="0"/>
          <w:lang w:eastAsia="en-US"/>
        </w:rPr>
      </w:pPr>
      <w:r w:rsidRPr="00C530AB">
        <w:rPr>
          <w:rStyle w:val="FontStyle45"/>
          <w:rFonts w:ascii="Times New Roman" w:cs="Times New Roman"/>
          <w:b w:val="0"/>
          <w:lang w:eastAsia="en-US"/>
        </w:rPr>
        <w:t xml:space="preserve">2 время простоя </w:t>
      </w:r>
    </w:p>
    <w:p w:rsidR="00C530AB" w:rsidRPr="00C530AB" w:rsidRDefault="00C530AB" w:rsidP="00B573BD">
      <w:pPr>
        <w:widowControl/>
        <w:tabs>
          <w:tab w:val="left" w:pos="851"/>
        </w:tabs>
        <w:autoSpaceDE/>
        <w:autoSpaceDN/>
        <w:adjustRightInd/>
        <w:ind w:firstLine="567"/>
        <w:rPr>
          <w:rStyle w:val="FontStyle45"/>
          <w:rFonts w:ascii="Times New Roman" w:cs="Times New Roman"/>
          <w:b w:val="0"/>
          <w:lang w:eastAsia="en-US"/>
        </w:rPr>
      </w:pPr>
      <w:r w:rsidRPr="00C530AB">
        <w:rPr>
          <w:rStyle w:val="FontStyle45"/>
          <w:rFonts w:ascii="Times New Roman" w:cs="Times New Roman"/>
          <w:b w:val="0"/>
          <w:lang w:eastAsia="en-US"/>
        </w:rPr>
        <w:t>3 время</w:t>
      </w:r>
    </w:p>
    <w:p w:rsidR="00C530AB" w:rsidRPr="00C530AB" w:rsidRDefault="00C530AB" w:rsidP="00B573BD">
      <w:pPr>
        <w:widowControl/>
        <w:tabs>
          <w:tab w:val="left" w:pos="851"/>
        </w:tabs>
        <w:autoSpaceDE/>
        <w:autoSpaceDN/>
        <w:adjustRightInd/>
        <w:ind w:firstLine="567"/>
        <w:rPr>
          <w:rStyle w:val="FontStyle45"/>
          <w:rFonts w:ascii="Times New Roman" w:cs="Times New Roman"/>
          <w:b w:val="0"/>
          <w:lang w:eastAsia="en-US"/>
        </w:rPr>
      </w:pPr>
      <w:r w:rsidRPr="00C530AB">
        <w:rPr>
          <w:rStyle w:val="FontStyle45"/>
          <w:rFonts w:ascii="Times New Roman" w:cs="Times New Roman"/>
          <w:b w:val="0"/>
          <w:lang w:eastAsia="en-US"/>
        </w:rPr>
        <w:t xml:space="preserve">4 выходное напряжение </w:t>
      </w:r>
    </w:p>
    <w:p w:rsidR="00C530AB" w:rsidRPr="00C530AB" w:rsidRDefault="00C530AB" w:rsidP="00B573BD">
      <w:pPr>
        <w:widowControl/>
        <w:tabs>
          <w:tab w:val="left" w:pos="851"/>
        </w:tabs>
        <w:autoSpaceDE/>
        <w:autoSpaceDN/>
        <w:adjustRightInd/>
        <w:ind w:firstLine="567"/>
        <w:rPr>
          <w:rStyle w:val="FontStyle45"/>
          <w:rFonts w:ascii="Times New Roman" w:cs="Times New Roman"/>
          <w:b w:val="0"/>
          <w:lang w:eastAsia="en-US"/>
        </w:rPr>
      </w:pPr>
      <w:r w:rsidRPr="00C530AB">
        <w:rPr>
          <w:rStyle w:val="FontStyle45"/>
          <w:rFonts w:ascii="Times New Roman" w:cs="Times New Roman"/>
          <w:b w:val="0"/>
          <w:lang w:eastAsia="en-US"/>
        </w:rPr>
        <w:t xml:space="preserve">5 начальный разряд (красная линия) </w:t>
      </w:r>
    </w:p>
    <w:p w:rsidR="00C530AB" w:rsidRDefault="00C530AB" w:rsidP="00B573BD">
      <w:pPr>
        <w:widowControl/>
        <w:tabs>
          <w:tab w:val="left" w:pos="851"/>
        </w:tabs>
        <w:autoSpaceDE/>
        <w:autoSpaceDN/>
        <w:adjustRightInd/>
        <w:ind w:firstLine="567"/>
        <w:rPr>
          <w:rStyle w:val="FontStyle45"/>
          <w:rFonts w:ascii="Times New Roman" w:cs="Times New Roman"/>
          <w:b w:val="0"/>
          <w:lang w:eastAsia="en-US"/>
        </w:rPr>
      </w:pPr>
      <w:r w:rsidRPr="00C530AB">
        <w:rPr>
          <w:rStyle w:val="FontStyle45"/>
          <w:rFonts w:ascii="Times New Roman" w:cs="Times New Roman"/>
          <w:b w:val="0"/>
          <w:lang w:eastAsia="en-US"/>
        </w:rPr>
        <w:t>6 уровень возможных событий после первоначального сброса (оранжевые и синие пунктирные линии)</w:t>
      </w:r>
    </w:p>
    <w:p w:rsidR="00C530AB" w:rsidRPr="00110425" w:rsidRDefault="00C530AB" w:rsidP="00C530AB">
      <w:pPr>
        <w:widowControl/>
        <w:tabs>
          <w:tab w:val="left" w:pos="851"/>
        </w:tabs>
        <w:autoSpaceDE/>
        <w:autoSpaceDN/>
        <w:adjustRightInd/>
        <w:ind w:firstLine="993"/>
        <w:rPr>
          <w:rStyle w:val="FontStyle45"/>
          <w:rFonts w:ascii="Times New Roman" w:cs="Times New Roman"/>
          <w:b w:val="0"/>
          <w:lang w:eastAsia="en-US"/>
        </w:rPr>
      </w:pPr>
    </w:p>
    <w:p w:rsidR="00347A03" w:rsidRPr="00C530AB" w:rsidRDefault="00C530AB" w:rsidP="00B573BD">
      <w:pPr>
        <w:widowControl/>
        <w:autoSpaceDE/>
        <w:autoSpaceDN/>
        <w:adjustRightInd/>
        <w:ind w:firstLine="0"/>
        <w:jc w:val="center"/>
        <w:rPr>
          <w:rStyle w:val="FontStyle45"/>
          <w:rFonts w:ascii="Times New Roman" w:cs="Times New Roman"/>
          <w:lang w:eastAsia="en-US"/>
        </w:rPr>
      </w:pPr>
      <w:r w:rsidRPr="00C530AB">
        <w:rPr>
          <w:rStyle w:val="FontStyle45"/>
          <w:rFonts w:ascii="Times New Roman" w:cs="Times New Roman"/>
          <w:lang w:eastAsia="en-US"/>
        </w:rPr>
        <w:t>Рисунок A.8 — Цикл длительности обнаружения γ-излучения, испускаемого при совпадении</w:t>
      </w:r>
    </w:p>
    <w:p w:rsidR="00347A03" w:rsidRDefault="00347A03" w:rsidP="00347A03">
      <w:pPr>
        <w:widowControl/>
        <w:autoSpaceDE/>
        <w:autoSpaceDN/>
        <w:adjustRightInd/>
        <w:ind w:firstLine="0"/>
        <w:rPr>
          <w:rStyle w:val="FontStyle45"/>
          <w:rFonts w:ascii="Times New Roman" w:cs="Times New Roman"/>
          <w:b w:val="0"/>
          <w:lang w:eastAsia="en-US"/>
        </w:rPr>
      </w:pPr>
    </w:p>
    <w:p w:rsidR="00C530AB" w:rsidRDefault="00C530AB" w:rsidP="00C530AB">
      <w:pPr>
        <w:widowControl/>
        <w:autoSpaceDE/>
        <w:autoSpaceDN/>
        <w:adjustRightInd/>
        <w:ind w:firstLine="567"/>
        <w:rPr>
          <w:rStyle w:val="FontStyle45"/>
          <w:rFonts w:ascii="Times New Roman" w:cs="Times New Roman"/>
          <w:b w:val="0"/>
          <w:lang w:eastAsia="en-US"/>
        </w:rPr>
      </w:pPr>
      <w:r w:rsidRPr="00C530AB">
        <w:rPr>
          <w:rStyle w:val="FontStyle45"/>
          <w:rFonts w:ascii="Times New Roman" w:cs="Times New Roman"/>
          <w:b w:val="0"/>
          <w:lang w:eastAsia="en-US"/>
        </w:rPr>
        <w:t>При превышении максимального количества проб некоторые события больше не могут быть обнаружены. Это называется насыщением зонда (например, парализуемый детектор [GM tube]). Как правило, выбранный тип датчика должен быть адаптирован к этому ограничению. При низких скоростях счета как парализуемая, так и непарализуемая системы детекторов дают практически одинаковый результат, но их поведение сильно отличается при более высоких скоростях счета. Прогнозируется, что потеря счета в парализуемой модели будет намного выше, чем в непарализуемой модели. При чрезвычайно высоких скоростях счета парализуемый детектор, который в дополнение к насыщению выдает результаты, ложно меньшие, чем фактически измеренное значение[61]. Поэтому рекомендуется адаптировать геометрию зонда, чтобы ограничить явление насыщения в случае высокой концентрации активности. Второй зонд, экранированный, следует поместить рядом с основным зондом, чтобы вести подсчет в случае насыщения. Таким образом, первый зонд предназначен для измерения концентраций низкой и средней активности, в то время как второй зонд предназначен для измерения концентраций большей активности.</w:t>
      </w:r>
    </w:p>
    <w:p w:rsidR="00542724" w:rsidRPr="00542724" w:rsidRDefault="00542724" w:rsidP="00542724">
      <w:pPr>
        <w:widowControl/>
        <w:autoSpaceDE/>
        <w:autoSpaceDN/>
        <w:adjustRightInd/>
        <w:ind w:firstLine="567"/>
        <w:rPr>
          <w:rStyle w:val="FontStyle45"/>
          <w:rFonts w:ascii="Times New Roman" w:cs="Times New Roman"/>
          <w:lang w:eastAsia="en-US"/>
        </w:rPr>
      </w:pPr>
      <w:r w:rsidRPr="00542724">
        <w:rPr>
          <w:rStyle w:val="FontStyle45"/>
          <w:rFonts w:ascii="Times New Roman" w:cs="Times New Roman"/>
          <w:lang w:eastAsia="en-US"/>
        </w:rPr>
        <w:t xml:space="preserve">A.4.4.3 Коэффициент калибровки детектора </w:t>
      </w:r>
    </w:p>
    <w:p w:rsidR="00542724" w:rsidRPr="00542724" w:rsidRDefault="00542724" w:rsidP="00542724">
      <w:pPr>
        <w:widowControl/>
        <w:autoSpaceDE/>
        <w:autoSpaceDN/>
        <w:adjustRightInd/>
        <w:ind w:firstLine="567"/>
        <w:rPr>
          <w:rStyle w:val="FontStyle45"/>
          <w:rFonts w:ascii="Times New Roman" w:cs="Times New Roman"/>
          <w:lang w:eastAsia="en-US"/>
        </w:rPr>
      </w:pPr>
      <w:r w:rsidRPr="00542724">
        <w:rPr>
          <w:rStyle w:val="FontStyle45"/>
          <w:rFonts w:ascii="Times New Roman" w:cs="Times New Roman"/>
          <w:lang w:eastAsia="en-US"/>
        </w:rPr>
        <w:t xml:space="preserve">A.4.4.3.1 Калибровочный коэффициент для конкретного датчика </w:t>
      </w:r>
    </w:p>
    <w:p w:rsidR="00542724" w:rsidRDefault="00542724" w:rsidP="00542724">
      <w:pPr>
        <w:widowControl/>
        <w:autoSpaceDE/>
        <w:autoSpaceDN/>
        <w:adjustRightInd/>
        <w:ind w:firstLine="567"/>
        <w:rPr>
          <w:rStyle w:val="FontStyle45"/>
          <w:rFonts w:ascii="Times New Roman" w:cs="Times New Roman"/>
          <w:b w:val="0"/>
          <w:lang w:eastAsia="en-US"/>
        </w:rPr>
      </w:pPr>
      <w:r w:rsidRPr="00542724">
        <w:rPr>
          <w:rStyle w:val="FontStyle45"/>
          <w:rFonts w:ascii="Times New Roman" w:cs="Times New Roman"/>
          <w:b w:val="0"/>
          <w:lang w:eastAsia="en-US"/>
        </w:rPr>
        <w:t>Калибровочный коэффициент для конкретного датчика определяется производителем. Один из способов сделать это заключается в помещении зонда в закрытый контейнер с известным объемом и активностью 18F вместе с воздушной мешалкой. Содержимое контейнера взвешивается в виде микрокапель с помощью системы распыления сжатым воздухом. Некоторые производители также провели эксперименты на месте, чтобы подтвердить значения, полученные с помощью этого метода. Физико-химические характеристики калибровочного газа (</w:t>
      </w:r>
      <w:r w:rsidRPr="00542724">
        <w:rPr>
          <w:rStyle w:val="FontStyle45"/>
          <w:rFonts w:ascii="Times New Roman" w:cs="Times New Roman"/>
          <w:b w:val="0"/>
          <w:vertAlign w:val="superscript"/>
          <w:lang w:eastAsia="en-US"/>
        </w:rPr>
        <w:t>18</w:t>
      </w:r>
      <w:r w:rsidRPr="00542724">
        <w:rPr>
          <w:rStyle w:val="FontStyle45"/>
          <w:rFonts w:ascii="Times New Roman" w:cs="Times New Roman"/>
          <w:b w:val="0"/>
          <w:lang w:eastAsia="en-US"/>
        </w:rPr>
        <w:t xml:space="preserve">F, </w:t>
      </w:r>
      <w:r w:rsidRPr="00542724">
        <w:rPr>
          <w:rStyle w:val="FontStyle45"/>
          <w:rFonts w:ascii="Times New Roman" w:cs="Times New Roman"/>
          <w:b w:val="0"/>
          <w:vertAlign w:val="superscript"/>
          <w:lang w:eastAsia="en-US"/>
        </w:rPr>
        <w:t>11</w:t>
      </w:r>
      <w:r w:rsidRPr="00542724">
        <w:rPr>
          <w:rStyle w:val="FontStyle45"/>
          <w:rFonts w:ascii="Times New Roman" w:cs="Times New Roman"/>
          <w:b w:val="0"/>
          <w:lang w:eastAsia="en-US"/>
        </w:rPr>
        <w:t xml:space="preserve">C, </w:t>
      </w:r>
      <w:r w:rsidRPr="00542724">
        <w:rPr>
          <w:rStyle w:val="FontStyle45"/>
          <w:rFonts w:ascii="Times New Roman" w:cs="Times New Roman"/>
          <w:b w:val="0"/>
          <w:vertAlign w:val="superscript"/>
          <w:lang w:eastAsia="en-US"/>
        </w:rPr>
        <w:t>13</w:t>
      </w:r>
      <w:r w:rsidRPr="00542724">
        <w:rPr>
          <w:rStyle w:val="FontStyle45"/>
          <w:rFonts w:ascii="Times New Roman" w:cs="Times New Roman"/>
          <w:b w:val="0"/>
          <w:lang w:eastAsia="en-US"/>
        </w:rPr>
        <w:t xml:space="preserve">N или </w:t>
      </w:r>
      <w:r w:rsidRPr="00542724">
        <w:rPr>
          <w:rStyle w:val="FontStyle45"/>
          <w:rFonts w:ascii="Times New Roman" w:cs="Times New Roman"/>
          <w:b w:val="0"/>
          <w:vertAlign w:val="superscript"/>
          <w:lang w:eastAsia="en-US"/>
        </w:rPr>
        <w:t>15</w:t>
      </w:r>
      <w:r w:rsidRPr="00542724">
        <w:rPr>
          <w:rStyle w:val="FontStyle45"/>
          <w:rFonts w:ascii="Times New Roman" w:cs="Times New Roman"/>
          <w:b w:val="0"/>
          <w:lang w:eastAsia="en-US"/>
        </w:rPr>
        <w:t xml:space="preserve">O) </w:t>
      </w:r>
      <w:r w:rsidRPr="00542724">
        <w:rPr>
          <w:rStyle w:val="FontStyle45"/>
          <w:rFonts w:ascii="Times New Roman" w:cs="Times New Roman"/>
          <w:b w:val="0"/>
          <w:lang w:eastAsia="en-US"/>
        </w:rPr>
        <w:lastRenderedPageBreak/>
        <w:t>должны быть известны и могут включать его химическую форму, потери на стенках и материалы, которые не распыляются.</w:t>
      </w:r>
    </w:p>
    <w:p w:rsidR="00225AC6" w:rsidRPr="00225AC6" w:rsidRDefault="00225AC6" w:rsidP="00225AC6">
      <w:pPr>
        <w:widowControl/>
        <w:autoSpaceDE/>
        <w:autoSpaceDN/>
        <w:adjustRightInd/>
        <w:ind w:firstLine="567"/>
        <w:rPr>
          <w:rStyle w:val="FontStyle45"/>
          <w:rFonts w:ascii="Times New Roman" w:cs="Times New Roman"/>
          <w:b w:val="0"/>
          <w:lang w:eastAsia="en-US"/>
        </w:rPr>
      </w:pPr>
      <w:r w:rsidRPr="00225AC6">
        <w:rPr>
          <w:rStyle w:val="FontStyle45"/>
          <w:rFonts w:ascii="Times New Roman" w:cs="Times New Roman"/>
          <w:b w:val="0"/>
          <w:lang w:eastAsia="en-US"/>
        </w:rPr>
        <w:t xml:space="preserve">Зная характеристики его выбросов, также можно рассчитать путем моделирования калибровочный коэффициент для данного радионуклида. </w:t>
      </w:r>
    </w:p>
    <w:p w:rsidR="00225AC6" w:rsidRPr="00225AC6" w:rsidRDefault="00225AC6" w:rsidP="00225AC6">
      <w:pPr>
        <w:widowControl/>
        <w:autoSpaceDE/>
        <w:autoSpaceDN/>
        <w:adjustRightInd/>
        <w:ind w:firstLine="567"/>
        <w:rPr>
          <w:rStyle w:val="FontStyle45"/>
          <w:rFonts w:ascii="Times New Roman" w:cs="Times New Roman"/>
          <w:b w:val="0"/>
          <w:lang w:eastAsia="en-US"/>
        </w:rPr>
      </w:pPr>
      <w:r w:rsidRPr="00225AC6">
        <w:rPr>
          <w:rStyle w:val="FontStyle45"/>
          <w:rFonts w:ascii="Times New Roman" w:cs="Times New Roman"/>
          <w:b w:val="0"/>
          <w:lang w:eastAsia="en-US"/>
        </w:rPr>
        <w:t xml:space="preserve">Коэффициент преобразования учитывает калибровочный коэффициент и другие влияющие параметры, такие как проникновение и объем обнаружения внутри воздуховода. Коэффициент пересчета непосредственно влияет на измерение высвобождаемой активности. </w:t>
      </w:r>
    </w:p>
    <w:p w:rsidR="00225AC6" w:rsidRDefault="00225AC6" w:rsidP="00225AC6">
      <w:pPr>
        <w:widowControl/>
        <w:autoSpaceDE/>
        <w:autoSpaceDN/>
        <w:adjustRightInd/>
        <w:ind w:firstLine="567"/>
        <w:rPr>
          <w:rStyle w:val="FontStyle45"/>
          <w:rFonts w:ascii="Times New Roman" w:cs="Times New Roman"/>
          <w:b w:val="0"/>
          <w:lang w:eastAsia="en-US"/>
        </w:rPr>
      </w:pPr>
      <w:r w:rsidRPr="00225AC6">
        <w:rPr>
          <w:rStyle w:val="FontStyle45"/>
          <w:rFonts w:ascii="Times New Roman" w:cs="Times New Roman"/>
          <w:b w:val="0"/>
          <w:lang w:eastAsia="en-US"/>
        </w:rPr>
        <w:t>Калибровочный коэффициент изменяется в зависимости от энергии β+ частицы. Для установок, производящих несколько радионуклидов (</w:t>
      </w:r>
      <w:r w:rsidRPr="00225AC6">
        <w:rPr>
          <w:rStyle w:val="FontStyle45"/>
          <w:rFonts w:ascii="Times New Roman" w:cs="Times New Roman"/>
          <w:b w:val="0"/>
          <w:vertAlign w:val="superscript"/>
          <w:lang w:eastAsia="en-US"/>
        </w:rPr>
        <w:t>18</w:t>
      </w:r>
      <w:r w:rsidRPr="00225AC6">
        <w:rPr>
          <w:rStyle w:val="FontStyle45"/>
          <w:rFonts w:ascii="Times New Roman" w:cs="Times New Roman"/>
          <w:b w:val="0"/>
          <w:lang w:eastAsia="en-US"/>
        </w:rPr>
        <w:t xml:space="preserve">F, </w:t>
      </w:r>
      <w:r w:rsidRPr="00225AC6">
        <w:rPr>
          <w:rStyle w:val="FontStyle45"/>
          <w:rFonts w:ascii="Times New Roman" w:cs="Times New Roman"/>
          <w:b w:val="0"/>
          <w:vertAlign w:val="superscript"/>
          <w:lang w:eastAsia="en-US"/>
        </w:rPr>
        <w:t>11</w:t>
      </w:r>
      <w:r w:rsidRPr="00225AC6">
        <w:rPr>
          <w:rStyle w:val="FontStyle45"/>
          <w:rFonts w:ascii="Times New Roman" w:cs="Times New Roman"/>
          <w:b w:val="0"/>
          <w:lang w:eastAsia="en-US"/>
        </w:rPr>
        <w:t xml:space="preserve">C, </w:t>
      </w:r>
      <w:r w:rsidRPr="00225AC6">
        <w:rPr>
          <w:rStyle w:val="FontStyle45"/>
          <w:rFonts w:ascii="Times New Roman" w:cs="Times New Roman"/>
          <w:b w:val="0"/>
          <w:vertAlign w:val="superscript"/>
          <w:lang w:eastAsia="en-US"/>
        </w:rPr>
        <w:t>13</w:t>
      </w:r>
      <w:r w:rsidRPr="00225AC6">
        <w:rPr>
          <w:rStyle w:val="FontStyle45"/>
          <w:rFonts w:ascii="Times New Roman" w:cs="Times New Roman"/>
          <w:b w:val="0"/>
          <w:lang w:eastAsia="en-US"/>
        </w:rPr>
        <w:t xml:space="preserve">N и </w:t>
      </w:r>
      <w:r w:rsidRPr="00225AC6">
        <w:rPr>
          <w:rStyle w:val="FontStyle45"/>
          <w:rFonts w:ascii="Times New Roman" w:cs="Times New Roman"/>
          <w:b w:val="0"/>
          <w:vertAlign w:val="superscript"/>
          <w:lang w:eastAsia="en-US"/>
        </w:rPr>
        <w:t>15</w:t>
      </w:r>
      <w:r w:rsidRPr="00225AC6">
        <w:rPr>
          <w:rStyle w:val="FontStyle45"/>
          <w:rFonts w:ascii="Times New Roman" w:cs="Times New Roman"/>
          <w:b w:val="0"/>
          <w:lang w:eastAsia="en-US"/>
        </w:rPr>
        <w:t>O), значение калибровочного коэффициента обычно выбирается вручную. В этом случае должен быть известен калибровочный коэффициент для конкретных потенциально присутствующих изотопов и использовано наиболее пессимистичное значение (т.е. калибровочный коэффициент для изотопа, к которому детектор наименее чувствителен). Это учитывает наиболее важный калибровочный коэффициент, выбираемый для используемого типа детектора и режима его работы (</w:t>
      </w:r>
      <w:proofErr w:type="gramStart"/>
      <w:r w:rsidRPr="00225AC6">
        <w:rPr>
          <w:rStyle w:val="FontStyle45"/>
          <w:rFonts w:ascii="Times New Roman" w:cs="Times New Roman"/>
          <w:b w:val="0"/>
          <w:lang w:eastAsia="en-US"/>
        </w:rPr>
        <w:t>например</w:t>
      </w:r>
      <w:proofErr w:type="gramEnd"/>
      <w:r w:rsidRPr="00225AC6">
        <w:rPr>
          <w:rStyle w:val="FontStyle45"/>
          <w:rFonts w:ascii="Times New Roman" w:cs="Times New Roman"/>
          <w:b w:val="0"/>
          <w:lang w:eastAsia="en-US"/>
        </w:rPr>
        <w:t xml:space="preserve"> сцинтиллятор в режиме плато или </w:t>
      </w:r>
      <w:r>
        <w:rPr>
          <w:rStyle w:val="FontStyle45"/>
          <w:rFonts w:ascii="Times New Roman" w:cs="Times New Roman"/>
          <w:b w:val="0"/>
          <w:lang w:eastAsia="en-US"/>
        </w:rPr>
        <w:t>ГМ</w:t>
      </w:r>
      <w:r w:rsidRPr="00225AC6">
        <w:rPr>
          <w:rStyle w:val="FontStyle45"/>
          <w:rFonts w:ascii="Times New Roman" w:cs="Times New Roman"/>
          <w:b w:val="0"/>
          <w:lang w:eastAsia="en-US"/>
        </w:rPr>
        <w:t>-трубка).</w:t>
      </w:r>
    </w:p>
    <w:p w:rsidR="00225AC6" w:rsidRPr="00225AC6" w:rsidRDefault="00225AC6" w:rsidP="00225AC6">
      <w:pPr>
        <w:widowControl/>
        <w:autoSpaceDE/>
        <w:autoSpaceDN/>
        <w:adjustRightInd/>
        <w:ind w:firstLine="567"/>
        <w:rPr>
          <w:rStyle w:val="FontStyle45"/>
          <w:rFonts w:ascii="Times New Roman" w:cs="Times New Roman"/>
          <w:lang w:eastAsia="en-US"/>
        </w:rPr>
      </w:pPr>
      <w:r w:rsidRPr="00225AC6">
        <w:rPr>
          <w:rStyle w:val="FontStyle45"/>
          <w:rFonts w:ascii="Times New Roman" w:cs="Times New Roman"/>
          <w:lang w:eastAsia="en-US"/>
        </w:rPr>
        <w:t xml:space="preserve">A.4.4.3.2 Поправочный коэффициент на месте </w:t>
      </w:r>
    </w:p>
    <w:p w:rsidR="00225AC6" w:rsidRPr="00347A03" w:rsidRDefault="00225AC6" w:rsidP="00225AC6">
      <w:pPr>
        <w:widowControl/>
        <w:autoSpaceDE/>
        <w:autoSpaceDN/>
        <w:adjustRightInd/>
        <w:ind w:firstLine="567"/>
        <w:rPr>
          <w:rStyle w:val="FontStyle45"/>
          <w:rFonts w:ascii="Times New Roman" w:cs="Times New Roman"/>
          <w:b w:val="0"/>
          <w:lang w:eastAsia="en-US"/>
        </w:rPr>
      </w:pPr>
      <w:r w:rsidRPr="00225AC6">
        <w:rPr>
          <w:rStyle w:val="FontStyle45"/>
          <w:rFonts w:ascii="Times New Roman" w:cs="Times New Roman"/>
          <w:b w:val="0"/>
          <w:lang w:eastAsia="en-US"/>
        </w:rPr>
        <w:t>Поправочный коэффициент на месте включает в себя как калибровочный коэффициент датчика, определенный производителем, так и другой фактор, связанный с геометрией установки и окружающей средой, в которой находится датчик. На срабатывание датчика влияют различные параметры, такие как температура окружающей среды, фоновый шум, диаметр воздуховода, однородность и скорость потока в вытяжном канале. Может возникнуть разница между измерениями, выполненными в статическом состоянии (закрытый бокс), и измерениями, выполненными в динамическом потоке воздуха (реальные условия). Поэтому вполне вероятно, что для одного и того же типа датчика этот коэффициент варьируется от одной установки к другой.</w:t>
      </w:r>
    </w:p>
    <w:p w:rsidR="007062D7" w:rsidRPr="00347A03" w:rsidRDefault="007062D7" w:rsidP="003B0DA8">
      <w:pPr>
        <w:pStyle w:val="Style30"/>
        <w:widowControl/>
        <w:ind w:firstLine="709"/>
        <w:rPr>
          <w:rStyle w:val="FontStyle45"/>
          <w:rFonts w:ascii="Times New Roman" w:cs="Times New Roman"/>
          <w:b w:val="0"/>
          <w:lang w:eastAsia="en-US"/>
        </w:rPr>
      </w:pPr>
    </w:p>
    <w:p w:rsidR="00E407EC" w:rsidRPr="00347A03" w:rsidRDefault="00E407EC">
      <w:pPr>
        <w:widowControl/>
        <w:autoSpaceDE/>
        <w:autoSpaceDN/>
        <w:adjustRightInd/>
        <w:spacing w:after="200" w:line="276" w:lineRule="auto"/>
        <w:ind w:firstLine="0"/>
        <w:jc w:val="left"/>
        <w:rPr>
          <w:rStyle w:val="FontStyle45"/>
          <w:rFonts w:ascii="Times New Roman" w:cs="Times New Roman"/>
          <w:bCs w:val="0"/>
          <w:lang w:eastAsia="en-US"/>
        </w:rPr>
      </w:pPr>
      <w:r w:rsidRPr="00347A03">
        <w:rPr>
          <w:rStyle w:val="FontStyle45"/>
          <w:rFonts w:ascii="Times New Roman" w:cs="Times New Roman"/>
          <w:bCs w:val="0"/>
          <w:lang w:eastAsia="en-US"/>
        </w:rPr>
        <w:br w:type="page"/>
      </w:r>
    </w:p>
    <w:p w:rsidR="00894298" w:rsidRPr="000A2F3B" w:rsidRDefault="00894298" w:rsidP="00B7690D">
      <w:pPr>
        <w:widowControl/>
        <w:tabs>
          <w:tab w:val="left" w:pos="9072"/>
        </w:tabs>
        <w:ind w:firstLine="0"/>
        <w:jc w:val="center"/>
        <w:rPr>
          <w:rStyle w:val="FontStyle62"/>
          <w:rFonts w:ascii="Times New Roman" w:hAnsi="Times New Roman" w:cs="Times New Roman"/>
          <w:b/>
          <w:bCs/>
          <w:sz w:val="24"/>
          <w:szCs w:val="24"/>
        </w:rPr>
      </w:pPr>
      <w:r w:rsidRPr="00DF2540">
        <w:rPr>
          <w:rStyle w:val="FontStyle62"/>
          <w:rFonts w:ascii="Times New Roman" w:hAnsi="Times New Roman" w:cs="Times New Roman"/>
          <w:b/>
          <w:bCs/>
          <w:sz w:val="24"/>
          <w:szCs w:val="24"/>
        </w:rPr>
        <w:lastRenderedPageBreak/>
        <w:t xml:space="preserve">Приложение </w:t>
      </w:r>
      <w:r>
        <w:rPr>
          <w:rStyle w:val="FontStyle62"/>
          <w:rFonts w:ascii="Times New Roman" w:hAnsi="Times New Roman" w:cs="Times New Roman"/>
          <w:b/>
          <w:bCs/>
          <w:sz w:val="24"/>
          <w:szCs w:val="24"/>
          <w:lang w:val="en-US"/>
        </w:rPr>
        <w:t>B</w:t>
      </w:r>
    </w:p>
    <w:p w:rsidR="00894298" w:rsidRPr="001854A9" w:rsidRDefault="00894298" w:rsidP="00B7690D">
      <w:pPr>
        <w:widowControl/>
        <w:tabs>
          <w:tab w:val="left" w:pos="9072"/>
        </w:tabs>
        <w:ind w:firstLine="0"/>
        <w:jc w:val="center"/>
        <w:rPr>
          <w:rStyle w:val="FontStyle62"/>
          <w:rFonts w:ascii="Times New Roman" w:hAnsi="Times New Roman" w:cs="Times New Roman"/>
          <w:i/>
          <w:iCs/>
          <w:sz w:val="24"/>
          <w:szCs w:val="24"/>
        </w:rPr>
      </w:pPr>
      <w:r w:rsidRPr="001854A9">
        <w:rPr>
          <w:rStyle w:val="FontStyle62"/>
          <w:rFonts w:ascii="Times New Roman" w:hAnsi="Times New Roman" w:cs="Times New Roman"/>
          <w:i/>
          <w:iCs/>
          <w:sz w:val="24"/>
          <w:szCs w:val="24"/>
        </w:rPr>
        <w:t>(</w:t>
      </w:r>
      <w:r w:rsidRPr="001854A9">
        <w:rPr>
          <w:rStyle w:val="FontStyle62"/>
          <w:rFonts w:ascii="Times New Roman" w:hAnsi="Times New Roman" w:cs="Times New Roman"/>
          <w:i/>
          <w:iCs/>
          <w:sz w:val="24"/>
          <w:szCs w:val="24"/>
          <w:lang w:val="kk-KZ"/>
        </w:rPr>
        <w:t>информационное</w:t>
      </w:r>
      <w:r w:rsidRPr="001854A9">
        <w:rPr>
          <w:rStyle w:val="FontStyle62"/>
          <w:rFonts w:ascii="Times New Roman" w:hAnsi="Times New Roman" w:cs="Times New Roman"/>
          <w:i/>
          <w:iCs/>
          <w:sz w:val="24"/>
          <w:szCs w:val="24"/>
        </w:rPr>
        <w:t>)</w:t>
      </w:r>
    </w:p>
    <w:p w:rsidR="00894298" w:rsidRPr="00DF2540" w:rsidRDefault="00894298" w:rsidP="00B7690D">
      <w:pPr>
        <w:widowControl/>
        <w:tabs>
          <w:tab w:val="left" w:pos="9072"/>
        </w:tabs>
        <w:ind w:firstLine="0"/>
        <w:jc w:val="center"/>
        <w:rPr>
          <w:rStyle w:val="FontStyle62"/>
          <w:rFonts w:ascii="Times New Roman" w:hAnsi="Times New Roman" w:cs="Times New Roman"/>
          <w:sz w:val="24"/>
          <w:szCs w:val="24"/>
        </w:rPr>
      </w:pPr>
    </w:p>
    <w:p w:rsidR="00894298" w:rsidRPr="000A2F3B" w:rsidRDefault="00894298" w:rsidP="00B7690D">
      <w:pPr>
        <w:widowControl/>
        <w:tabs>
          <w:tab w:val="left" w:pos="9072"/>
        </w:tabs>
        <w:ind w:firstLine="0"/>
        <w:jc w:val="center"/>
        <w:rPr>
          <w:rStyle w:val="FontStyle62"/>
          <w:rFonts w:ascii="Times New Roman" w:hAnsi="Times New Roman" w:cs="Times New Roman"/>
          <w:b/>
          <w:bCs/>
          <w:sz w:val="24"/>
          <w:szCs w:val="24"/>
        </w:rPr>
      </w:pPr>
      <w:r w:rsidRPr="00894298">
        <w:rPr>
          <w:rStyle w:val="FontStyle62"/>
          <w:rFonts w:ascii="Times New Roman" w:hAnsi="Times New Roman" w:cs="Times New Roman"/>
          <w:b/>
          <w:bCs/>
          <w:sz w:val="24"/>
          <w:szCs w:val="24"/>
        </w:rPr>
        <w:t>Оценка неопределенности измерения расхода сточных вод</w:t>
      </w:r>
    </w:p>
    <w:p w:rsidR="00894298" w:rsidRPr="000A2F3B" w:rsidRDefault="00894298" w:rsidP="00894298">
      <w:pPr>
        <w:widowControl/>
        <w:ind w:firstLine="709"/>
        <w:rPr>
          <w:rStyle w:val="FontStyle62"/>
          <w:rFonts w:ascii="Times New Roman" w:hAnsi="Times New Roman" w:cs="Times New Roman"/>
          <w:sz w:val="24"/>
          <w:szCs w:val="24"/>
        </w:rPr>
      </w:pPr>
    </w:p>
    <w:p w:rsidR="00894298" w:rsidRPr="00894298" w:rsidRDefault="00894298" w:rsidP="00894298">
      <w:pPr>
        <w:widowControl/>
        <w:autoSpaceDE/>
        <w:autoSpaceDN/>
        <w:adjustRightInd/>
        <w:ind w:firstLine="708"/>
        <w:rPr>
          <w:rStyle w:val="FontStyle62"/>
          <w:rFonts w:ascii="Times New Roman" w:hAnsi="Times New Roman" w:cs="Times New Roman"/>
          <w:b/>
          <w:bCs/>
          <w:sz w:val="24"/>
          <w:szCs w:val="24"/>
        </w:rPr>
      </w:pPr>
      <w:r w:rsidRPr="00894298">
        <w:rPr>
          <w:rStyle w:val="FontStyle62"/>
          <w:rFonts w:ascii="Times New Roman" w:hAnsi="Times New Roman" w:cs="Times New Roman"/>
          <w:b/>
          <w:bCs/>
          <w:sz w:val="24"/>
          <w:szCs w:val="24"/>
        </w:rPr>
        <w:t xml:space="preserve">B.1 Введение </w:t>
      </w:r>
    </w:p>
    <w:p w:rsidR="00894298" w:rsidRPr="00894298" w:rsidRDefault="00894298" w:rsidP="00894298">
      <w:pPr>
        <w:widowControl/>
        <w:autoSpaceDE/>
        <w:autoSpaceDN/>
        <w:adjustRightInd/>
        <w:ind w:firstLine="708"/>
        <w:rPr>
          <w:rStyle w:val="FontStyle62"/>
          <w:rFonts w:ascii="Times New Roman" w:hAnsi="Times New Roman" w:cs="Times New Roman"/>
          <w:bCs/>
          <w:sz w:val="24"/>
          <w:szCs w:val="24"/>
        </w:rPr>
      </w:pPr>
      <w:r w:rsidRPr="00894298">
        <w:rPr>
          <w:rStyle w:val="FontStyle62"/>
          <w:rFonts w:ascii="Times New Roman" w:hAnsi="Times New Roman" w:cs="Times New Roman"/>
          <w:bCs/>
          <w:sz w:val="24"/>
          <w:szCs w:val="24"/>
        </w:rPr>
        <w:t xml:space="preserve">Системы мониторинга газов в режиме реального времени измеряют концентрацию активности в вентиляционном канале перед выпуском. Использование этих систем в первую очередь обусловлено демонстрацией соответствия нормативным актам, пределам сброса концентрации активности, общим сбросам активности и эквивалентной дозе от сбросов до рецептора с приемлемой точностью. Эти системы обычно включают в себя архивирование необработанных сигналов, измеренных детектором с отметкой времени (количество импульсов, величина электрического заряда), связанное с программным интерфейсом, позволяющим ретроспективно восстановить радиологическое событие, а также рассчитать среднюю суммарную активность за заданный интервал времени по сумме этих значений. необработанные сигналы за этот промежуток времени. </w:t>
      </w:r>
    </w:p>
    <w:p w:rsidR="00894298" w:rsidRPr="00894298" w:rsidRDefault="00894298" w:rsidP="00894298">
      <w:pPr>
        <w:widowControl/>
        <w:autoSpaceDE/>
        <w:autoSpaceDN/>
        <w:adjustRightInd/>
        <w:ind w:firstLine="708"/>
        <w:rPr>
          <w:rStyle w:val="FontStyle62"/>
          <w:rFonts w:ascii="Times New Roman" w:hAnsi="Times New Roman" w:cs="Times New Roman"/>
          <w:bCs/>
          <w:sz w:val="24"/>
          <w:szCs w:val="24"/>
        </w:rPr>
      </w:pPr>
      <w:r w:rsidRPr="00894298">
        <w:rPr>
          <w:rStyle w:val="FontStyle62"/>
          <w:rFonts w:ascii="Times New Roman" w:hAnsi="Times New Roman" w:cs="Times New Roman"/>
          <w:bCs/>
          <w:sz w:val="24"/>
          <w:szCs w:val="24"/>
        </w:rPr>
        <w:t xml:space="preserve">Цель этого приложения состоит в том, чтобы описать, как определить апостериорно, на основе восстановления архивных данных, обнародованную активность за определенный период и связанные с ней ограничения характеристик (порог принятия решения, предел обнаружения, пределы интервала охвата). </w:t>
      </w:r>
    </w:p>
    <w:p w:rsidR="00E407EC" w:rsidRPr="000A2F3B" w:rsidRDefault="00894298" w:rsidP="00894298">
      <w:pPr>
        <w:widowControl/>
        <w:autoSpaceDE/>
        <w:autoSpaceDN/>
        <w:adjustRightInd/>
        <w:ind w:firstLine="567"/>
        <w:rPr>
          <w:rStyle w:val="FontStyle62"/>
          <w:rFonts w:ascii="Times New Roman" w:hAnsi="Times New Roman" w:cs="Times New Roman"/>
          <w:bCs/>
          <w:sz w:val="24"/>
          <w:szCs w:val="24"/>
        </w:rPr>
      </w:pPr>
      <w:r w:rsidRPr="00894298">
        <w:rPr>
          <w:rStyle w:val="FontStyle62"/>
          <w:rFonts w:ascii="Times New Roman" w:hAnsi="Times New Roman" w:cs="Times New Roman"/>
          <w:bCs/>
          <w:sz w:val="24"/>
          <w:szCs w:val="24"/>
        </w:rPr>
        <w:t>Дополнительную информацию по оценке эффективности систем непрерывного контроля качества воздуха можно найти в стандарте ISO/TR 22930-2. В нем содержится подробная информация о мониторинге воздуха, основанном на методах сквозного отбора проб без накопления.</w:t>
      </w:r>
    </w:p>
    <w:p w:rsidR="00894298" w:rsidRPr="000A2F3B" w:rsidRDefault="00894298" w:rsidP="00894298">
      <w:pPr>
        <w:widowControl/>
        <w:autoSpaceDE/>
        <w:autoSpaceDN/>
        <w:adjustRightInd/>
        <w:ind w:firstLine="567"/>
        <w:rPr>
          <w:rStyle w:val="FontStyle62"/>
          <w:rFonts w:ascii="Times New Roman" w:hAnsi="Times New Roman" w:cs="Times New Roman"/>
          <w:bCs/>
          <w:sz w:val="24"/>
          <w:szCs w:val="24"/>
        </w:rPr>
      </w:pPr>
    </w:p>
    <w:p w:rsidR="00894298" w:rsidRPr="00894298" w:rsidRDefault="00894298" w:rsidP="00894298">
      <w:pPr>
        <w:widowControl/>
        <w:autoSpaceDE/>
        <w:autoSpaceDN/>
        <w:adjustRightInd/>
        <w:ind w:firstLine="567"/>
        <w:rPr>
          <w:rStyle w:val="FontStyle45"/>
          <w:rFonts w:ascii="Times New Roman" w:cs="Times New Roman"/>
          <w:bCs w:val="0"/>
          <w:lang w:eastAsia="en-US"/>
        </w:rPr>
      </w:pPr>
      <w:r w:rsidRPr="00894298">
        <w:rPr>
          <w:rStyle w:val="FontStyle45"/>
          <w:rFonts w:ascii="Times New Roman" w:cs="Times New Roman"/>
          <w:bCs w:val="0"/>
          <w:lang w:val="en-US" w:eastAsia="en-US"/>
        </w:rPr>
        <w:t>B</w:t>
      </w:r>
      <w:r w:rsidRPr="00894298">
        <w:rPr>
          <w:rStyle w:val="FontStyle45"/>
          <w:rFonts w:ascii="Times New Roman" w:cs="Times New Roman"/>
          <w:bCs w:val="0"/>
          <w:lang w:eastAsia="en-US"/>
        </w:rPr>
        <w:t xml:space="preserve">.2 Описание измерительных систем реального времени </w:t>
      </w:r>
    </w:p>
    <w:p w:rsidR="00894298" w:rsidRPr="000A2F3B" w:rsidRDefault="00894298" w:rsidP="00894298">
      <w:pPr>
        <w:widowControl/>
        <w:autoSpaceDE/>
        <w:autoSpaceDN/>
        <w:adjustRightInd/>
        <w:ind w:firstLine="567"/>
        <w:rPr>
          <w:rStyle w:val="FontStyle45"/>
          <w:rFonts w:ascii="Times New Roman" w:cs="Times New Roman"/>
          <w:bCs w:val="0"/>
          <w:lang w:eastAsia="en-US"/>
        </w:rPr>
      </w:pPr>
      <w:r w:rsidRPr="00894298">
        <w:rPr>
          <w:rStyle w:val="FontStyle45"/>
          <w:rFonts w:ascii="Times New Roman" w:cs="Times New Roman"/>
          <w:bCs w:val="0"/>
          <w:lang w:val="en-US" w:eastAsia="en-US"/>
        </w:rPr>
        <w:t>B</w:t>
      </w:r>
      <w:r w:rsidRPr="000A2F3B">
        <w:rPr>
          <w:rStyle w:val="FontStyle45"/>
          <w:rFonts w:ascii="Times New Roman" w:cs="Times New Roman"/>
          <w:bCs w:val="0"/>
          <w:lang w:eastAsia="en-US"/>
        </w:rPr>
        <w:t xml:space="preserve">.2.1 Общее описание </w:t>
      </w:r>
    </w:p>
    <w:p w:rsidR="00894298" w:rsidRDefault="00894298" w:rsidP="00894298">
      <w:pPr>
        <w:widowControl/>
        <w:autoSpaceDE/>
        <w:autoSpaceDN/>
        <w:adjustRightInd/>
        <w:ind w:firstLine="567"/>
        <w:rPr>
          <w:rStyle w:val="FontStyle45"/>
          <w:rFonts w:ascii="Times New Roman" w:cs="Times New Roman"/>
          <w:b w:val="0"/>
          <w:bCs w:val="0"/>
          <w:lang w:val="en-US" w:eastAsia="en-US"/>
        </w:rPr>
      </w:pPr>
      <w:r w:rsidRPr="00894298">
        <w:rPr>
          <w:rStyle w:val="FontStyle45"/>
          <w:rFonts w:ascii="Times New Roman" w:cs="Times New Roman"/>
          <w:b w:val="0"/>
          <w:bCs w:val="0"/>
          <w:lang w:eastAsia="en-US"/>
        </w:rPr>
        <w:t xml:space="preserve">Для измерения концентрации активности в вентиляционном канале существует два типа измерений. Первый включает непрерывный отбор проб воздуха из вентиляционного канала с помощью байпасной системы и последующее измерение этой пробы </w:t>
      </w:r>
      <w:r w:rsidR="0085436E" w:rsidRPr="0085436E">
        <w:rPr>
          <w:rStyle w:val="FontStyle45"/>
          <w:rFonts w:ascii="Times New Roman" w:cs="Times New Roman"/>
          <w:b w:val="0"/>
          <w:bCs w:val="0"/>
          <w:lang w:eastAsia="en-US"/>
        </w:rPr>
        <w:br/>
      </w:r>
      <w:r w:rsidRPr="00894298">
        <w:rPr>
          <w:rStyle w:val="FontStyle45"/>
          <w:rFonts w:ascii="Times New Roman" w:cs="Times New Roman"/>
          <w:b w:val="0"/>
          <w:bCs w:val="0"/>
          <w:lang w:eastAsia="en-US"/>
        </w:rPr>
        <w:t xml:space="preserve">(см. рис. </w:t>
      </w:r>
      <w:r w:rsidRPr="0085436E">
        <w:rPr>
          <w:rStyle w:val="FontStyle45"/>
          <w:rFonts w:ascii="Times New Roman" w:cs="Times New Roman"/>
          <w:b w:val="0"/>
          <w:bCs w:val="0"/>
          <w:lang w:eastAsia="en-US"/>
        </w:rPr>
        <w:t>В.1).</w:t>
      </w:r>
    </w:p>
    <w:p w:rsidR="0085436E" w:rsidRPr="0085436E" w:rsidRDefault="0085436E" w:rsidP="0085436E">
      <w:pPr>
        <w:widowControl/>
        <w:autoSpaceDE/>
        <w:autoSpaceDN/>
        <w:adjustRightInd/>
        <w:ind w:firstLine="0"/>
        <w:rPr>
          <w:rStyle w:val="FontStyle45"/>
          <w:rFonts w:ascii="Times New Roman" w:cs="Times New Roman"/>
          <w:b w:val="0"/>
          <w:bCs w:val="0"/>
          <w:lang w:val="en-US" w:eastAsia="en-US"/>
        </w:rPr>
      </w:pPr>
      <w:r>
        <w:rPr>
          <w:noProof/>
          <w:lang w:val="en-US" w:eastAsia="en-US"/>
        </w:rPr>
        <w:lastRenderedPageBreak/>
        <mc:AlternateContent>
          <mc:Choice Requires="wpg">
            <w:drawing>
              <wp:inline distT="0" distB="0" distL="0" distR="0">
                <wp:extent cx="6076950" cy="4086225"/>
                <wp:effectExtent l="0" t="0" r="0" b="0"/>
                <wp:docPr id="134" name="Группа 1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76950" cy="4086225"/>
                          <a:chOff x="0" y="0"/>
                          <a:chExt cx="9426" cy="6969"/>
                        </a:xfrm>
                      </wpg:grpSpPr>
                      <pic:pic xmlns:pic="http://schemas.openxmlformats.org/drawingml/2006/picture">
                        <pic:nvPicPr>
                          <pic:cNvPr id="135" name="Picture 1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3636" y="3390"/>
                            <a:ext cx="529" cy="9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6" name="AutoShape 131"/>
                        <wps:cNvSpPr>
                          <a:spLocks/>
                        </wps:cNvSpPr>
                        <wps:spPr bwMode="auto">
                          <a:xfrm>
                            <a:off x="9" y="4415"/>
                            <a:ext cx="5262" cy="2029"/>
                          </a:xfrm>
                          <a:custGeom>
                            <a:avLst/>
                            <a:gdLst>
                              <a:gd name="T0" fmla="+- 0 4707 10"/>
                              <a:gd name="T1" fmla="*/ T0 w 5262"/>
                              <a:gd name="T2" fmla="+- 0 4416 4416"/>
                              <a:gd name="T3" fmla="*/ 4416 h 2029"/>
                              <a:gd name="T4" fmla="+- 0 5271 10"/>
                              <a:gd name="T5" fmla="*/ T4 w 5262"/>
                              <a:gd name="T6" fmla="+- 0 4416 4416"/>
                              <a:gd name="T7" fmla="*/ 4416 h 2029"/>
                              <a:gd name="T8" fmla="+- 0 5271 10"/>
                              <a:gd name="T9" fmla="*/ T8 w 5262"/>
                              <a:gd name="T10" fmla="+- 0 4745 4416"/>
                              <a:gd name="T11" fmla="*/ 4745 h 2029"/>
                              <a:gd name="T12" fmla="+- 0 4707 10"/>
                              <a:gd name="T13" fmla="*/ T12 w 5262"/>
                              <a:gd name="T14" fmla="+- 0 4745 4416"/>
                              <a:gd name="T15" fmla="*/ 4745 h 2029"/>
                              <a:gd name="T16" fmla="+- 0 4707 10"/>
                              <a:gd name="T17" fmla="*/ T16 w 5262"/>
                              <a:gd name="T18" fmla="+- 0 4416 4416"/>
                              <a:gd name="T19" fmla="*/ 4416 h 2029"/>
                              <a:gd name="T20" fmla="+- 0 10 10"/>
                              <a:gd name="T21" fmla="*/ T20 w 5262"/>
                              <a:gd name="T22" fmla="+- 0 4844 4416"/>
                              <a:gd name="T23" fmla="*/ 4844 h 2029"/>
                              <a:gd name="T24" fmla="+- 0 5216 10"/>
                              <a:gd name="T25" fmla="*/ T24 w 5262"/>
                              <a:gd name="T26" fmla="+- 0 4844 4416"/>
                              <a:gd name="T27" fmla="*/ 4844 h 2029"/>
                              <a:gd name="T28" fmla="+- 0 5216 10"/>
                              <a:gd name="T29" fmla="*/ T28 w 5262"/>
                              <a:gd name="T30" fmla="+- 0 6444 4416"/>
                              <a:gd name="T31" fmla="*/ 6444 h 2029"/>
                              <a:gd name="T32" fmla="+- 0 10 10"/>
                              <a:gd name="T33" fmla="*/ T32 w 5262"/>
                              <a:gd name="T34" fmla="+- 0 6444 4416"/>
                              <a:gd name="T35" fmla="*/ 6444 h 2029"/>
                              <a:gd name="T36" fmla="+- 0 10 10"/>
                              <a:gd name="T37" fmla="*/ T36 w 5262"/>
                              <a:gd name="T38" fmla="+- 0 4844 4416"/>
                              <a:gd name="T39" fmla="*/ 4844 h 20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262" h="2029">
                                <a:moveTo>
                                  <a:pt x="4697" y="0"/>
                                </a:moveTo>
                                <a:lnTo>
                                  <a:pt x="5261" y="0"/>
                                </a:lnTo>
                                <a:lnTo>
                                  <a:pt x="5261" y="329"/>
                                </a:lnTo>
                                <a:lnTo>
                                  <a:pt x="4697" y="329"/>
                                </a:lnTo>
                                <a:lnTo>
                                  <a:pt x="4697" y="0"/>
                                </a:lnTo>
                                <a:close/>
                                <a:moveTo>
                                  <a:pt x="0" y="428"/>
                                </a:moveTo>
                                <a:lnTo>
                                  <a:pt x="5206" y="428"/>
                                </a:lnTo>
                                <a:lnTo>
                                  <a:pt x="5206" y="2028"/>
                                </a:lnTo>
                                <a:lnTo>
                                  <a:pt x="0" y="2028"/>
                                </a:lnTo>
                                <a:lnTo>
                                  <a:pt x="0" y="428"/>
                                </a:lnTo>
                                <a:close/>
                              </a:path>
                            </a:pathLst>
                          </a:custGeom>
                          <a:noFill/>
                          <a:ln w="12243">
                            <a:solidFill>
                              <a:srgbClr val="93C1C5"/>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 name="AutoShape 132"/>
                        <wps:cNvSpPr>
                          <a:spLocks/>
                        </wps:cNvSpPr>
                        <wps:spPr bwMode="auto">
                          <a:xfrm>
                            <a:off x="91" y="1094"/>
                            <a:ext cx="8881" cy="5043"/>
                          </a:xfrm>
                          <a:custGeom>
                            <a:avLst/>
                            <a:gdLst>
                              <a:gd name="T0" fmla="+- 0 976 91"/>
                              <a:gd name="T1" fmla="*/ T0 w 8881"/>
                              <a:gd name="T2" fmla="+- 0 5004 1095"/>
                              <a:gd name="T3" fmla="*/ 5004 h 5043"/>
                              <a:gd name="T4" fmla="+- 0 91 91"/>
                              <a:gd name="T5" fmla="*/ T4 w 8881"/>
                              <a:gd name="T6" fmla="+- 0 5211 1095"/>
                              <a:gd name="T7" fmla="*/ 5211 h 5043"/>
                              <a:gd name="T8" fmla="+- 0 976 91"/>
                              <a:gd name="T9" fmla="*/ T8 w 8881"/>
                              <a:gd name="T10" fmla="+- 0 5004 1095"/>
                              <a:gd name="T11" fmla="*/ 5004 h 5043"/>
                              <a:gd name="T12" fmla="+- 0 1594 91"/>
                              <a:gd name="T13" fmla="*/ T12 w 8881"/>
                              <a:gd name="T14" fmla="+- 0 5211 1095"/>
                              <a:gd name="T15" fmla="*/ 5211 h 5043"/>
                              <a:gd name="T16" fmla="+- 0 976 91"/>
                              <a:gd name="T17" fmla="*/ T16 w 8881"/>
                              <a:gd name="T18" fmla="+- 0 5004 1095"/>
                              <a:gd name="T19" fmla="*/ 5004 h 5043"/>
                              <a:gd name="T20" fmla="+- 0 976 91"/>
                              <a:gd name="T21" fmla="*/ T20 w 8881"/>
                              <a:gd name="T22" fmla="+- 0 5211 1095"/>
                              <a:gd name="T23" fmla="*/ 5211 h 5043"/>
                              <a:gd name="T24" fmla="+- 0 91 91"/>
                              <a:gd name="T25" fmla="*/ T24 w 8881"/>
                              <a:gd name="T26" fmla="+- 0 5417 1095"/>
                              <a:gd name="T27" fmla="*/ 5417 h 5043"/>
                              <a:gd name="T28" fmla="+- 0 976 91"/>
                              <a:gd name="T29" fmla="*/ T28 w 8881"/>
                              <a:gd name="T30" fmla="+- 0 5211 1095"/>
                              <a:gd name="T31" fmla="*/ 5211 h 5043"/>
                              <a:gd name="T32" fmla="+- 0 1594 91"/>
                              <a:gd name="T33" fmla="*/ T32 w 8881"/>
                              <a:gd name="T34" fmla="+- 0 5417 1095"/>
                              <a:gd name="T35" fmla="*/ 5417 h 5043"/>
                              <a:gd name="T36" fmla="+- 0 976 91"/>
                              <a:gd name="T37" fmla="*/ T36 w 8881"/>
                              <a:gd name="T38" fmla="+- 0 5211 1095"/>
                              <a:gd name="T39" fmla="*/ 5211 h 5043"/>
                              <a:gd name="T40" fmla="+- 0 976 91"/>
                              <a:gd name="T41" fmla="*/ T40 w 8881"/>
                              <a:gd name="T42" fmla="+- 0 5417 1095"/>
                              <a:gd name="T43" fmla="*/ 5417 h 5043"/>
                              <a:gd name="T44" fmla="+- 0 91 91"/>
                              <a:gd name="T45" fmla="*/ T44 w 8881"/>
                              <a:gd name="T46" fmla="+- 0 5622 1095"/>
                              <a:gd name="T47" fmla="*/ 5622 h 5043"/>
                              <a:gd name="T48" fmla="+- 0 976 91"/>
                              <a:gd name="T49" fmla="*/ T48 w 8881"/>
                              <a:gd name="T50" fmla="+- 0 5417 1095"/>
                              <a:gd name="T51" fmla="*/ 5417 h 5043"/>
                              <a:gd name="T52" fmla="+- 0 1594 91"/>
                              <a:gd name="T53" fmla="*/ T52 w 8881"/>
                              <a:gd name="T54" fmla="+- 0 5622 1095"/>
                              <a:gd name="T55" fmla="*/ 5622 h 5043"/>
                              <a:gd name="T56" fmla="+- 0 976 91"/>
                              <a:gd name="T57" fmla="*/ T56 w 8881"/>
                              <a:gd name="T58" fmla="+- 0 5417 1095"/>
                              <a:gd name="T59" fmla="*/ 5417 h 5043"/>
                              <a:gd name="T60" fmla="+- 0 976 91"/>
                              <a:gd name="T61" fmla="*/ T60 w 8881"/>
                              <a:gd name="T62" fmla="+- 0 5622 1095"/>
                              <a:gd name="T63" fmla="*/ 5622 h 5043"/>
                              <a:gd name="T64" fmla="+- 0 91 91"/>
                              <a:gd name="T65" fmla="*/ T64 w 8881"/>
                              <a:gd name="T66" fmla="+- 0 5776 1095"/>
                              <a:gd name="T67" fmla="*/ 5776 h 5043"/>
                              <a:gd name="T68" fmla="+- 0 976 91"/>
                              <a:gd name="T69" fmla="*/ T68 w 8881"/>
                              <a:gd name="T70" fmla="+- 0 5622 1095"/>
                              <a:gd name="T71" fmla="*/ 5622 h 5043"/>
                              <a:gd name="T72" fmla="+- 0 1594 91"/>
                              <a:gd name="T73" fmla="*/ T72 w 8881"/>
                              <a:gd name="T74" fmla="+- 0 5776 1095"/>
                              <a:gd name="T75" fmla="*/ 5776 h 5043"/>
                              <a:gd name="T76" fmla="+- 0 976 91"/>
                              <a:gd name="T77" fmla="*/ T76 w 8881"/>
                              <a:gd name="T78" fmla="+- 0 5622 1095"/>
                              <a:gd name="T79" fmla="*/ 5622 h 5043"/>
                              <a:gd name="T80" fmla="+- 0 976 91"/>
                              <a:gd name="T81" fmla="*/ T80 w 8881"/>
                              <a:gd name="T82" fmla="+- 0 5776 1095"/>
                              <a:gd name="T83" fmla="*/ 5776 h 5043"/>
                              <a:gd name="T84" fmla="+- 0 91 91"/>
                              <a:gd name="T85" fmla="*/ T84 w 8881"/>
                              <a:gd name="T86" fmla="+- 0 5983 1095"/>
                              <a:gd name="T87" fmla="*/ 5983 h 5043"/>
                              <a:gd name="T88" fmla="+- 0 976 91"/>
                              <a:gd name="T89" fmla="*/ T88 w 8881"/>
                              <a:gd name="T90" fmla="+- 0 5776 1095"/>
                              <a:gd name="T91" fmla="*/ 5776 h 5043"/>
                              <a:gd name="T92" fmla="+- 0 1594 91"/>
                              <a:gd name="T93" fmla="*/ T92 w 8881"/>
                              <a:gd name="T94" fmla="+- 0 5983 1095"/>
                              <a:gd name="T95" fmla="*/ 5983 h 5043"/>
                              <a:gd name="T96" fmla="+- 0 976 91"/>
                              <a:gd name="T97" fmla="*/ T96 w 8881"/>
                              <a:gd name="T98" fmla="+- 0 5776 1095"/>
                              <a:gd name="T99" fmla="*/ 5776 h 5043"/>
                              <a:gd name="T100" fmla="+- 0 976 91"/>
                              <a:gd name="T101" fmla="*/ T100 w 8881"/>
                              <a:gd name="T102" fmla="+- 0 5983 1095"/>
                              <a:gd name="T103" fmla="*/ 5983 h 5043"/>
                              <a:gd name="T104" fmla="+- 0 91 91"/>
                              <a:gd name="T105" fmla="*/ T104 w 8881"/>
                              <a:gd name="T106" fmla="+- 0 6137 1095"/>
                              <a:gd name="T107" fmla="*/ 6137 h 5043"/>
                              <a:gd name="T108" fmla="+- 0 976 91"/>
                              <a:gd name="T109" fmla="*/ T108 w 8881"/>
                              <a:gd name="T110" fmla="+- 0 5983 1095"/>
                              <a:gd name="T111" fmla="*/ 5983 h 5043"/>
                              <a:gd name="T112" fmla="+- 0 1594 91"/>
                              <a:gd name="T113" fmla="*/ T112 w 8881"/>
                              <a:gd name="T114" fmla="+- 0 6137 1095"/>
                              <a:gd name="T115" fmla="*/ 6137 h 5043"/>
                              <a:gd name="T116" fmla="+- 0 976 91"/>
                              <a:gd name="T117" fmla="*/ T116 w 8881"/>
                              <a:gd name="T118" fmla="+- 0 5983 1095"/>
                              <a:gd name="T119" fmla="*/ 5983 h 5043"/>
                              <a:gd name="T120" fmla="+- 0 8422 91"/>
                              <a:gd name="T121" fmla="*/ T120 w 8881"/>
                              <a:gd name="T122" fmla="+- 0 1744 1095"/>
                              <a:gd name="T123" fmla="*/ 1744 h 5043"/>
                              <a:gd name="T124" fmla="+- 0 8972 91"/>
                              <a:gd name="T125" fmla="*/ T124 w 8881"/>
                              <a:gd name="T126" fmla="+- 0 1095 1095"/>
                              <a:gd name="T127" fmla="*/ 1095 h 5043"/>
                              <a:gd name="T128" fmla="+- 0 8287 91"/>
                              <a:gd name="T129" fmla="*/ T128 w 8881"/>
                              <a:gd name="T130" fmla="+- 0 2441 1095"/>
                              <a:gd name="T131" fmla="*/ 2441 h 5043"/>
                              <a:gd name="T132" fmla="+- 0 5789 91"/>
                              <a:gd name="T133" fmla="*/ T132 w 8881"/>
                              <a:gd name="T134" fmla="+- 0 2441 1095"/>
                              <a:gd name="T135" fmla="*/ 2441 h 5043"/>
                              <a:gd name="T136" fmla="+- 0 2832 91"/>
                              <a:gd name="T137" fmla="*/ T136 w 8881"/>
                              <a:gd name="T138" fmla="+- 0 2441 1095"/>
                              <a:gd name="T139" fmla="*/ 2441 h 5043"/>
                              <a:gd name="T140" fmla="+- 0 8090 91"/>
                              <a:gd name="T141" fmla="*/ T140 w 8881"/>
                              <a:gd name="T142" fmla="+- 0 5635 1095"/>
                              <a:gd name="T143" fmla="*/ 5635 h 5043"/>
                              <a:gd name="T144" fmla="+- 0 8287 91"/>
                              <a:gd name="T145" fmla="*/ T144 w 8881"/>
                              <a:gd name="T146" fmla="+- 0 2441 1095"/>
                              <a:gd name="T147" fmla="*/ 2441 h 5043"/>
                              <a:gd name="T148" fmla="+- 0 7232 91"/>
                              <a:gd name="T149" fmla="*/ T148 w 8881"/>
                              <a:gd name="T150" fmla="+- 0 5832 1095"/>
                              <a:gd name="T151" fmla="*/ 5832 h 50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8881" h="5043">
                                <a:moveTo>
                                  <a:pt x="0" y="3909"/>
                                </a:moveTo>
                                <a:lnTo>
                                  <a:pt x="885" y="3909"/>
                                </a:lnTo>
                                <a:lnTo>
                                  <a:pt x="885" y="4116"/>
                                </a:lnTo>
                                <a:lnTo>
                                  <a:pt x="0" y="4116"/>
                                </a:lnTo>
                                <a:lnTo>
                                  <a:pt x="0" y="3909"/>
                                </a:lnTo>
                                <a:close/>
                                <a:moveTo>
                                  <a:pt x="885" y="3909"/>
                                </a:moveTo>
                                <a:lnTo>
                                  <a:pt x="1503" y="3909"/>
                                </a:lnTo>
                                <a:lnTo>
                                  <a:pt x="1503" y="4116"/>
                                </a:lnTo>
                                <a:lnTo>
                                  <a:pt x="885" y="4116"/>
                                </a:lnTo>
                                <a:lnTo>
                                  <a:pt x="885" y="3909"/>
                                </a:lnTo>
                                <a:close/>
                                <a:moveTo>
                                  <a:pt x="0" y="4116"/>
                                </a:moveTo>
                                <a:lnTo>
                                  <a:pt x="885" y="4116"/>
                                </a:lnTo>
                                <a:lnTo>
                                  <a:pt x="885" y="4322"/>
                                </a:lnTo>
                                <a:lnTo>
                                  <a:pt x="0" y="4322"/>
                                </a:lnTo>
                                <a:lnTo>
                                  <a:pt x="0" y="4116"/>
                                </a:lnTo>
                                <a:close/>
                                <a:moveTo>
                                  <a:pt x="885" y="4116"/>
                                </a:moveTo>
                                <a:lnTo>
                                  <a:pt x="1503" y="4116"/>
                                </a:lnTo>
                                <a:lnTo>
                                  <a:pt x="1503" y="4322"/>
                                </a:lnTo>
                                <a:lnTo>
                                  <a:pt x="885" y="4322"/>
                                </a:lnTo>
                                <a:lnTo>
                                  <a:pt x="885" y="4116"/>
                                </a:lnTo>
                                <a:close/>
                                <a:moveTo>
                                  <a:pt x="0" y="4322"/>
                                </a:moveTo>
                                <a:lnTo>
                                  <a:pt x="885" y="4322"/>
                                </a:lnTo>
                                <a:lnTo>
                                  <a:pt x="885" y="4527"/>
                                </a:lnTo>
                                <a:lnTo>
                                  <a:pt x="0" y="4527"/>
                                </a:lnTo>
                                <a:lnTo>
                                  <a:pt x="0" y="4322"/>
                                </a:lnTo>
                                <a:close/>
                                <a:moveTo>
                                  <a:pt x="885" y="4322"/>
                                </a:moveTo>
                                <a:lnTo>
                                  <a:pt x="1503" y="4322"/>
                                </a:lnTo>
                                <a:lnTo>
                                  <a:pt x="1503" y="4527"/>
                                </a:lnTo>
                                <a:lnTo>
                                  <a:pt x="885" y="4527"/>
                                </a:lnTo>
                                <a:lnTo>
                                  <a:pt x="885" y="4322"/>
                                </a:lnTo>
                                <a:close/>
                                <a:moveTo>
                                  <a:pt x="0" y="4527"/>
                                </a:moveTo>
                                <a:lnTo>
                                  <a:pt x="885" y="4527"/>
                                </a:lnTo>
                                <a:lnTo>
                                  <a:pt x="885" y="4681"/>
                                </a:lnTo>
                                <a:lnTo>
                                  <a:pt x="0" y="4681"/>
                                </a:lnTo>
                                <a:lnTo>
                                  <a:pt x="0" y="4527"/>
                                </a:lnTo>
                                <a:close/>
                                <a:moveTo>
                                  <a:pt x="885" y="4527"/>
                                </a:moveTo>
                                <a:lnTo>
                                  <a:pt x="1503" y="4527"/>
                                </a:lnTo>
                                <a:lnTo>
                                  <a:pt x="1503" y="4681"/>
                                </a:lnTo>
                                <a:lnTo>
                                  <a:pt x="885" y="4681"/>
                                </a:lnTo>
                                <a:lnTo>
                                  <a:pt x="885" y="4527"/>
                                </a:lnTo>
                                <a:close/>
                                <a:moveTo>
                                  <a:pt x="0" y="4681"/>
                                </a:moveTo>
                                <a:lnTo>
                                  <a:pt x="885" y="4681"/>
                                </a:lnTo>
                                <a:lnTo>
                                  <a:pt x="885" y="4888"/>
                                </a:lnTo>
                                <a:lnTo>
                                  <a:pt x="0" y="4888"/>
                                </a:lnTo>
                                <a:lnTo>
                                  <a:pt x="0" y="4681"/>
                                </a:lnTo>
                                <a:close/>
                                <a:moveTo>
                                  <a:pt x="885" y="4681"/>
                                </a:moveTo>
                                <a:lnTo>
                                  <a:pt x="1503" y="4681"/>
                                </a:lnTo>
                                <a:lnTo>
                                  <a:pt x="1503" y="4888"/>
                                </a:lnTo>
                                <a:lnTo>
                                  <a:pt x="885" y="4888"/>
                                </a:lnTo>
                                <a:lnTo>
                                  <a:pt x="885" y="4681"/>
                                </a:lnTo>
                                <a:close/>
                                <a:moveTo>
                                  <a:pt x="0" y="4888"/>
                                </a:moveTo>
                                <a:lnTo>
                                  <a:pt x="885" y="4888"/>
                                </a:lnTo>
                                <a:lnTo>
                                  <a:pt x="885" y="5042"/>
                                </a:lnTo>
                                <a:lnTo>
                                  <a:pt x="0" y="5042"/>
                                </a:lnTo>
                                <a:lnTo>
                                  <a:pt x="0" y="4888"/>
                                </a:lnTo>
                                <a:close/>
                                <a:moveTo>
                                  <a:pt x="885" y="4888"/>
                                </a:moveTo>
                                <a:lnTo>
                                  <a:pt x="1503" y="4888"/>
                                </a:lnTo>
                                <a:lnTo>
                                  <a:pt x="1503" y="5042"/>
                                </a:lnTo>
                                <a:lnTo>
                                  <a:pt x="885" y="5042"/>
                                </a:lnTo>
                                <a:lnTo>
                                  <a:pt x="885" y="4888"/>
                                </a:lnTo>
                                <a:close/>
                                <a:moveTo>
                                  <a:pt x="8331" y="0"/>
                                </a:moveTo>
                                <a:lnTo>
                                  <a:pt x="8331" y="649"/>
                                </a:lnTo>
                                <a:lnTo>
                                  <a:pt x="2741" y="649"/>
                                </a:lnTo>
                                <a:moveTo>
                                  <a:pt x="8881" y="0"/>
                                </a:moveTo>
                                <a:lnTo>
                                  <a:pt x="8881" y="1346"/>
                                </a:lnTo>
                                <a:lnTo>
                                  <a:pt x="8196" y="1346"/>
                                </a:lnTo>
                                <a:moveTo>
                                  <a:pt x="7999" y="1346"/>
                                </a:moveTo>
                                <a:lnTo>
                                  <a:pt x="5698" y="1346"/>
                                </a:lnTo>
                                <a:moveTo>
                                  <a:pt x="5370" y="1346"/>
                                </a:moveTo>
                                <a:lnTo>
                                  <a:pt x="2741" y="1346"/>
                                </a:lnTo>
                                <a:moveTo>
                                  <a:pt x="7141" y="4540"/>
                                </a:moveTo>
                                <a:lnTo>
                                  <a:pt x="7999" y="4540"/>
                                </a:lnTo>
                                <a:lnTo>
                                  <a:pt x="7999" y="1346"/>
                                </a:lnTo>
                                <a:moveTo>
                                  <a:pt x="8196" y="1346"/>
                                </a:moveTo>
                                <a:lnTo>
                                  <a:pt x="8196" y="4737"/>
                                </a:lnTo>
                                <a:lnTo>
                                  <a:pt x="7141" y="4737"/>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 name="AutoShape 133"/>
                        <wps:cNvSpPr>
                          <a:spLocks/>
                        </wps:cNvSpPr>
                        <wps:spPr bwMode="auto">
                          <a:xfrm>
                            <a:off x="2895" y="1800"/>
                            <a:ext cx="5847" cy="524"/>
                          </a:xfrm>
                          <a:custGeom>
                            <a:avLst/>
                            <a:gdLst>
                              <a:gd name="T0" fmla="+- 0 2926 2895"/>
                              <a:gd name="T1" fmla="*/ T0 w 5847"/>
                              <a:gd name="T2" fmla="+- 0 2040 1800"/>
                              <a:gd name="T3" fmla="*/ 2040 h 524"/>
                              <a:gd name="T4" fmla="+- 0 2898 2895"/>
                              <a:gd name="T5" fmla="*/ T4 w 5847"/>
                              <a:gd name="T6" fmla="+- 0 1997 1800"/>
                              <a:gd name="T7" fmla="*/ 1997 h 524"/>
                              <a:gd name="T8" fmla="+- 0 3052 2895"/>
                              <a:gd name="T9" fmla="*/ T8 w 5847"/>
                              <a:gd name="T10" fmla="+- 0 1914 1800"/>
                              <a:gd name="T11" fmla="*/ 1914 h 524"/>
                              <a:gd name="T12" fmla="+- 0 3074 2895"/>
                              <a:gd name="T13" fmla="*/ T12 w 5847"/>
                              <a:gd name="T14" fmla="+- 0 1910 1800"/>
                              <a:gd name="T15" fmla="*/ 1910 h 524"/>
                              <a:gd name="T16" fmla="+- 0 3074 2895"/>
                              <a:gd name="T17" fmla="*/ T16 w 5847"/>
                              <a:gd name="T18" fmla="+- 0 1910 1800"/>
                              <a:gd name="T19" fmla="*/ 1910 h 524"/>
                              <a:gd name="T20" fmla="+- 0 3021 2895"/>
                              <a:gd name="T21" fmla="*/ T20 w 5847"/>
                              <a:gd name="T22" fmla="+- 0 1888 1800"/>
                              <a:gd name="T23" fmla="*/ 1888 h 524"/>
                              <a:gd name="T24" fmla="+- 0 3142 2895"/>
                              <a:gd name="T25" fmla="*/ T24 w 5847"/>
                              <a:gd name="T26" fmla="+- 0 1952 1800"/>
                              <a:gd name="T27" fmla="*/ 1952 h 524"/>
                              <a:gd name="T28" fmla="+- 0 3177 2895"/>
                              <a:gd name="T29" fmla="*/ T28 w 5847"/>
                              <a:gd name="T30" fmla="+- 0 1945 1800"/>
                              <a:gd name="T31" fmla="*/ 1945 h 524"/>
                              <a:gd name="T32" fmla="+- 0 3125 2895"/>
                              <a:gd name="T33" fmla="*/ T32 w 5847"/>
                              <a:gd name="T34" fmla="+- 0 1935 1800"/>
                              <a:gd name="T35" fmla="*/ 1935 h 524"/>
                              <a:gd name="T36" fmla="+- 0 3269 2895"/>
                              <a:gd name="T37" fmla="*/ T36 w 5847"/>
                              <a:gd name="T38" fmla="+- 0 1904 1800"/>
                              <a:gd name="T39" fmla="*/ 1904 h 524"/>
                              <a:gd name="T40" fmla="+- 0 3270 2895"/>
                              <a:gd name="T41" fmla="*/ T40 w 5847"/>
                              <a:gd name="T42" fmla="+- 0 1855 1800"/>
                              <a:gd name="T43" fmla="*/ 1855 h 524"/>
                              <a:gd name="T44" fmla="+- 0 3239 2895"/>
                              <a:gd name="T45" fmla="*/ T44 w 5847"/>
                              <a:gd name="T46" fmla="+- 0 1873 1800"/>
                              <a:gd name="T47" fmla="*/ 1873 h 524"/>
                              <a:gd name="T48" fmla="+- 0 3499 2895"/>
                              <a:gd name="T49" fmla="*/ T48 w 5847"/>
                              <a:gd name="T50" fmla="+- 0 1880 1800"/>
                              <a:gd name="T51" fmla="*/ 1880 h 524"/>
                              <a:gd name="T52" fmla="+- 0 3522 2895"/>
                              <a:gd name="T53" fmla="*/ T52 w 5847"/>
                              <a:gd name="T54" fmla="+- 0 1824 1800"/>
                              <a:gd name="T55" fmla="*/ 1824 h 524"/>
                              <a:gd name="T56" fmla="+- 0 3479 2895"/>
                              <a:gd name="T57" fmla="*/ T56 w 5847"/>
                              <a:gd name="T58" fmla="+- 0 1852 1800"/>
                              <a:gd name="T59" fmla="*/ 1852 h 524"/>
                              <a:gd name="T60" fmla="+- 0 4190 2895"/>
                              <a:gd name="T61" fmla="*/ T60 w 5847"/>
                              <a:gd name="T62" fmla="+- 0 1802 1800"/>
                              <a:gd name="T63" fmla="*/ 1802 h 524"/>
                              <a:gd name="T64" fmla="+- 0 4222 2895"/>
                              <a:gd name="T65" fmla="*/ T64 w 5847"/>
                              <a:gd name="T66" fmla="+- 0 1833 1800"/>
                              <a:gd name="T67" fmla="*/ 1833 h 524"/>
                              <a:gd name="T68" fmla="+- 0 4219 2895"/>
                              <a:gd name="T69" fmla="*/ T68 w 5847"/>
                              <a:gd name="T70" fmla="+- 0 1845 1800"/>
                              <a:gd name="T71" fmla="*/ 1845 h 524"/>
                              <a:gd name="T72" fmla="+- 0 4783 2895"/>
                              <a:gd name="T73" fmla="*/ T72 w 5847"/>
                              <a:gd name="T74" fmla="+- 0 2267 1800"/>
                              <a:gd name="T75" fmla="*/ 2267 h 524"/>
                              <a:gd name="T76" fmla="+- 0 4776 2895"/>
                              <a:gd name="T77" fmla="*/ T76 w 5847"/>
                              <a:gd name="T78" fmla="+- 0 2301 1800"/>
                              <a:gd name="T79" fmla="*/ 2301 h 524"/>
                              <a:gd name="T80" fmla="+- 0 4827 2895"/>
                              <a:gd name="T81" fmla="*/ T80 w 5847"/>
                              <a:gd name="T82" fmla="+- 0 2310 1800"/>
                              <a:gd name="T83" fmla="*/ 2310 h 524"/>
                              <a:gd name="T84" fmla="+- 0 4910 2895"/>
                              <a:gd name="T85" fmla="*/ T84 w 5847"/>
                              <a:gd name="T86" fmla="+- 0 1802 1800"/>
                              <a:gd name="T87" fmla="*/ 1802 h 524"/>
                              <a:gd name="T88" fmla="+- 0 4922 2895"/>
                              <a:gd name="T89" fmla="*/ T88 w 5847"/>
                              <a:gd name="T90" fmla="+- 0 1805 1800"/>
                              <a:gd name="T91" fmla="*/ 1805 h 524"/>
                              <a:gd name="T92" fmla="+- 0 4897 2895"/>
                              <a:gd name="T93" fmla="*/ T92 w 5847"/>
                              <a:gd name="T94" fmla="+- 0 2044 1800"/>
                              <a:gd name="T95" fmla="*/ 2044 h 524"/>
                              <a:gd name="T96" fmla="+- 0 4951 2895"/>
                              <a:gd name="T97" fmla="*/ T96 w 5847"/>
                              <a:gd name="T98" fmla="+- 0 1819 1800"/>
                              <a:gd name="T99" fmla="*/ 1819 h 524"/>
                              <a:gd name="T100" fmla="+- 0 4923 2895"/>
                              <a:gd name="T101" fmla="*/ T100 w 5847"/>
                              <a:gd name="T102" fmla="+- 0 1838 1800"/>
                              <a:gd name="T103" fmla="*/ 1838 h 524"/>
                              <a:gd name="T104" fmla="+- 0 5084 2895"/>
                              <a:gd name="T105" fmla="*/ T104 w 5847"/>
                              <a:gd name="T106" fmla="+- 0 2305 1800"/>
                              <a:gd name="T107" fmla="*/ 2305 h 524"/>
                              <a:gd name="T108" fmla="+- 0 5101 2895"/>
                              <a:gd name="T109" fmla="*/ T108 w 5847"/>
                              <a:gd name="T110" fmla="+- 0 2264 1800"/>
                              <a:gd name="T111" fmla="*/ 2264 h 524"/>
                              <a:gd name="T112" fmla="+- 0 5144 2895"/>
                              <a:gd name="T113" fmla="*/ T112 w 5847"/>
                              <a:gd name="T114" fmla="+- 0 2292 1800"/>
                              <a:gd name="T115" fmla="*/ 2292 h 524"/>
                              <a:gd name="T116" fmla="+- 0 5144 2895"/>
                              <a:gd name="T117" fmla="*/ T116 w 5847"/>
                              <a:gd name="T118" fmla="+- 0 2292 1800"/>
                              <a:gd name="T119" fmla="*/ 2292 h 524"/>
                              <a:gd name="T120" fmla="+- 0 5183 2895"/>
                              <a:gd name="T121" fmla="*/ T120 w 5847"/>
                              <a:gd name="T122" fmla="+- 0 2069 1800"/>
                              <a:gd name="T123" fmla="*/ 2069 h 524"/>
                              <a:gd name="T124" fmla="+- 0 5140 2895"/>
                              <a:gd name="T125" fmla="*/ T124 w 5847"/>
                              <a:gd name="T126" fmla="+- 0 2097 1800"/>
                              <a:gd name="T127" fmla="*/ 2097 h 524"/>
                              <a:gd name="T128" fmla="+- 0 5507 2895"/>
                              <a:gd name="T129" fmla="*/ T128 w 5847"/>
                              <a:gd name="T130" fmla="+- 0 2114 1800"/>
                              <a:gd name="T131" fmla="*/ 2114 h 524"/>
                              <a:gd name="T132" fmla="+- 0 5498 2895"/>
                              <a:gd name="T133" fmla="*/ T132 w 5847"/>
                              <a:gd name="T134" fmla="+- 0 2063 1800"/>
                              <a:gd name="T135" fmla="*/ 2063 h 524"/>
                              <a:gd name="T136" fmla="+- 0 5491 2895"/>
                              <a:gd name="T137" fmla="*/ T136 w 5847"/>
                              <a:gd name="T138" fmla="+- 0 2097 1800"/>
                              <a:gd name="T139" fmla="*/ 2097 h 524"/>
                              <a:gd name="T140" fmla="+- 0 5617 2895"/>
                              <a:gd name="T141" fmla="*/ T140 w 5847"/>
                              <a:gd name="T142" fmla="+- 0 1865 1800"/>
                              <a:gd name="T143" fmla="*/ 1865 h 524"/>
                              <a:gd name="T144" fmla="+- 0 5645 2895"/>
                              <a:gd name="T145" fmla="*/ T144 w 5847"/>
                              <a:gd name="T146" fmla="+- 0 1902 1800"/>
                              <a:gd name="T147" fmla="*/ 1902 h 524"/>
                              <a:gd name="T148" fmla="+- 0 5647 2895"/>
                              <a:gd name="T149" fmla="*/ T148 w 5847"/>
                              <a:gd name="T150" fmla="+- 0 1891 1800"/>
                              <a:gd name="T151" fmla="*/ 1891 h 524"/>
                              <a:gd name="T152" fmla="+- 0 5833 2895"/>
                              <a:gd name="T153" fmla="*/ T152 w 5847"/>
                              <a:gd name="T154" fmla="+- 0 2077 1800"/>
                              <a:gd name="T155" fmla="*/ 2077 h 524"/>
                              <a:gd name="T156" fmla="+- 0 5861 2895"/>
                              <a:gd name="T157" fmla="*/ T156 w 5847"/>
                              <a:gd name="T158" fmla="+- 0 2096 1800"/>
                              <a:gd name="T159" fmla="*/ 2096 h 524"/>
                              <a:gd name="T160" fmla="+- 0 5801 2895"/>
                              <a:gd name="T161" fmla="*/ T160 w 5847"/>
                              <a:gd name="T162" fmla="+- 0 2107 1800"/>
                              <a:gd name="T163" fmla="*/ 2107 h 524"/>
                              <a:gd name="T164" fmla="+- 0 6118 2895"/>
                              <a:gd name="T165" fmla="*/ T164 w 5847"/>
                              <a:gd name="T166" fmla="+- 0 1894 1800"/>
                              <a:gd name="T167" fmla="*/ 1894 h 524"/>
                              <a:gd name="T168" fmla="+- 0 6096 2895"/>
                              <a:gd name="T169" fmla="*/ T168 w 5847"/>
                              <a:gd name="T170" fmla="+- 0 1909 1800"/>
                              <a:gd name="T171" fmla="*/ 1909 h 524"/>
                              <a:gd name="T172" fmla="+- 0 6125 2895"/>
                              <a:gd name="T173" fmla="*/ T172 w 5847"/>
                              <a:gd name="T174" fmla="+- 0 1927 1800"/>
                              <a:gd name="T175" fmla="*/ 1927 h 524"/>
                              <a:gd name="T176" fmla="+- 0 6197 2895"/>
                              <a:gd name="T177" fmla="*/ T176 w 5847"/>
                              <a:gd name="T178" fmla="+- 0 2069 1800"/>
                              <a:gd name="T179" fmla="*/ 2069 h 524"/>
                              <a:gd name="T180" fmla="+- 0 6210 2895"/>
                              <a:gd name="T181" fmla="*/ T180 w 5847"/>
                              <a:gd name="T182" fmla="+- 0 2092 1800"/>
                              <a:gd name="T183" fmla="*/ 2092 h 524"/>
                              <a:gd name="T184" fmla="+- 0 6238 2895"/>
                              <a:gd name="T185" fmla="*/ T184 w 5847"/>
                              <a:gd name="T186" fmla="+- 0 2110 1800"/>
                              <a:gd name="T187" fmla="*/ 2110 h 524"/>
                              <a:gd name="T188" fmla="+- 0 7668 2895"/>
                              <a:gd name="T189" fmla="*/ T188 w 5847"/>
                              <a:gd name="T190" fmla="+- 0 1963 1800"/>
                              <a:gd name="T191" fmla="*/ 1963 h 524"/>
                              <a:gd name="T192" fmla="+- 0 7709 2895"/>
                              <a:gd name="T193" fmla="*/ T192 w 5847"/>
                              <a:gd name="T194" fmla="+- 0 1924 1800"/>
                              <a:gd name="T195" fmla="*/ 1924 h 524"/>
                              <a:gd name="T196" fmla="+- 0 7925 2895"/>
                              <a:gd name="T197" fmla="*/ T196 w 5847"/>
                              <a:gd name="T198" fmla="+- 0 2204 1800"/>
                              <a:gd name="T199" fmla="*/ 2204 h 524"/>
                              <a:gd name="T200" fmla="+- 0 7884 2895"/>
                              <a:gd name="T201" fmla="*/ T200 w 5847"/>
                              <a:gd name="T202" fmla="+- 0 2221 1800"/>
                              <a:gd name="T203" fmla="*/ 2221 h 524"/>
                              <a:gd name="T204" fmla="+- 0 7913 2895"/>
                              <a:gd name="T205" fmla="*/ T204 w 5847"/>
                              <a:gd name="T206" fmla="+- 0 2238 1800"/>
                              <a:gd name="T207" fmla="*/ 2238 h 524"/>
                              <a:gd name="T208" fmla="+- 0 7941 2895"/>
                              <a:gd name="T209" fmla="*/ T208 w 5847"/>
                              <a:gd name="T210" fmla="+- 0 2244 1800"/>
                              <a:gd name="T211" fmla="*/ 2244 h 524"/>
                              <a:gd name="T212" fmla="+- 0 8148 2895"/>
                              <a:gd name="T213" fmla="*/ T212 w 5847"/>
                              <a:gd name="T214" fmla="+- 0 1875 1800"/>
                              <a:gd name="T215" fmla="*/ 1875 h 524"/>
                              <a:gd name="T216" fmla="+- 0 8189 2895"/>
                              <a:gd name="T217" fmla="*/ T216 w 5847"/>
                              <a:gd name="T218" fmla="+- 0 1834 1800"/>
                              <a:gd name="T219" fmla="*/ 1834 h 524"/>
                              <a:gd name="T220" fmla="+- 0 8131 2895"/>
                              <a:gd name="T221" fmla="*/ T220 w 5847"/>
                              <a:gd name="T222" fmla="+- 0 1858 1800"/>
                              <a:gd name="T223" fmla="*/ 1858 h 524"/>
                              <a:gd name="T224" fmla="+- 0 8279 2895"/>
                              <a:gd name="T225" fmla="*/ T224 w 5847"/>
                              <a:gd name="T226" fmla="+- 0 2137 1800"/>
                              <a:gd name="T227" fmla="*/ 2137 h 524"/>
                              <a:gd name="T228" fmla="+- 0 8248 2895"/>
                              <a:gd name="T229" fmla="*/ T228 w 5847"/>
                              <a:gd name="T230" fmla="+- 0 2163 1800"/>
                              <a:gd name="T231" fmla="*/ 2163 h 524"/>
                              <a:gd name="T232" fmla="+- 0 8722 2895"/>
                              <a:gd name="T233" fmla="*/ T232 w 5847"/>
                              <a:gd name="T234" fmla="+- 0 2105 1800"/>
                              <a:gd name="T235" fmla="*/ 2105 h 524"/>
                              <a:gd name="T236" fmla="+- 0 8688 2895"/>
                              <a:gd name="T237" fmla="*/ T236 w 5847"/>
                              <a:gd name="T238" fmla="+- 0 2055 1800"/>
                              <a:gd name="T239" fmla="*/ 2055 h 524"/>
                              <a:gd name="T240" fmla="+- 0 8681 2895"/>
                              <a:gd name="T241" fmla="*/ T240 w 5847"/>
                              <a:gd name="T242" fmla="+- 0 2089 1800"/>
                              <a:gd name="T243" fmla="*/ 2089 h 52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5847" h="524">
                                <a:moveTo>
                                  <a:pt x="43" y="180"/>
                                </a:moveTo>
                                <a:lnTo>
                                  <a:pt x="31" y="178"/>
                                </a:lnTo>
                                <a:lnTo>
                                  <a:pt x="20" y="180"/>
                                </a:lnTo>
                                <a:lnTo>
                                  <a:pt x="43" y="180"/>
                                </a:lnTo>
                                <a:close/>
                                <a:moveTo>
                                  <a:pt x="54" y="231"/>
                                </a:moveTo>
                                <a:lnTo>
                                  <a:pt x="3" y="221"/>
                                </a:lnTo>
                                <a:lnTo>
                                  <a:pt x="9" y="231"/>
                                </a:lnTo>
                                <a:lnTo>
                                  <a:pt x="54" y="231"/>
                                </a:lnTo>
                                <a:close/>
                                <a:moveTo>
                                  <a:pt x="54" y="231"/>
                                </a:moveTo>
                                <a:lnTo>
                                  <a:pt x="31" y="236"/>
                                </a:lnTo>
                                <a:lnTo>
                                  <a:pt x="20" y="238"/>
                                </a:lnTo>
                                <a:lnTo>
                                  <a:pt x="31" y="240"/>
                                </a:lnTo>
                                <a:lnTo>
                                  <a:pt x="43" y="238"/>
                                </a:lnTo>
                                <a:lnTo>
                                  <a:pt x="54" y="231"/>
                                </a:lnTo>
                                <a:close/>
                                <a:moveTo>
                                  <a:pt x="63" y="210"/>
                                </a:moveTo>
                                <a:lnTo>
                                  <a:pt x="60" y="197"/>
                                </a:lnTo>
                                <a:lnTo>
                                  <a:pt x="54" y="187"/>
                                </a:lnTo>
                                <a:lnTo>
                                  <a:pt x="43" y="180"/>
                                </a:lnTo>
                                <a:lnTo>
                                  <a:pt x="31" y="183"/>
                                </a:lnTo>
                                <a:lnTo>
                                  <a:pt x="9" y="187"/>
                                </a:lnTo>
                                <a:lnTo>
                                  <a:pt x="3" y="197"/>
                                </a:lnTo>
                                <a:lnTo>
                                  <a:pt x="33" y="204"/>
                                </a:lnTo>
                                <a:lnTo>
                                  <a:pt x="3" y="197"/>
                                </a:lnTo>
                                <a:lnTo>
                                  <a:pt x="0" y="210"/>
                                </a:lnTo>
                                <a:lnTo>
                                  <a:pt x="63" y="210"/>
                                </a:lnTo>
                                <a:close/>
                                <a:moveTo>
                                  <a:pt x="63" y="210"/>
                                </a:moveTo>
                                <a:lnTo>
                                  <a:pt x="31" y="216"/>
                                </a:lnTo>
                                <a:lnTo>
                                  <a:pt x="3" y="221"/>
                                </a:lnTo>
                                <a:lnTo>
                                  <a:pt x="54" y="231"/>
                                </a:lnTo>
                                <a:lnTo>
                                  <a:pt x="60" y="221"/>
                                </a:lnTo>
                                <a:lnTo>
                                  <a:pt x="63" y="210"/>
                                </a:lnTo>
                                <a:close/>
                                <a:moveTo>
                                  <a:pt x="169" y="117"/>
                                </a:moveTo>
                                <a:lnTo>
                                  <a:pt x="157" y="114"/>
                                </a:lnTo>
                                <a:lnTo>
                                  <a:pt x="145" y="117"/>
                                </a:lnTo>
                                <a:lnTo>
                                  <a:pt x="157" y="119"/>
                                </a:lnTo>
                                <a:lnTo>
                                  <a:pt x="169" y="117"/>
                                </a:lnTo>
                                <a:close/>
                                <a:moveTo>
                                  <a:pt x="169" y="60"/>
                                </a:moveTo>
                                <a:lnTo>
                                  <a:pt x="157" y="58"/>
                                </a:lnTo>
                                <a:lnTo>
                                  <a:pt x="145" y="60"/>
                                </a:lnTo>
                                <a:lnTo>
                                  <a:pt x="169" y="60"/>
                                </a:lnTo>
                                <a:close/>
                                <a:moveTo>
                                  <a:pt x="179" y="110"/>
                                </a:moveTo>
                                <a:lnTo>
                                  <a:pt x="157" y="106"/>
                                </a:lnTo>
                                <a:lnTo>
                                  <a:pt x="135" y="110"/>
                                </a:lnTo>
                                <a:lnTo>
                                  <a:pt x="179" y="110"/>
                                </a:lnTo>
                                <a:close/>
                                <a:moveTo>
                                  <a:pt x="179" y="110"/>
                                </a:moveTo>
                                <a:lnTo>
                                  <a:pt x="157" y="114"/>
                                </a:lnTo>
                                <a:lnTo>
                                  <a:pt x="169" y="117"/>
                                </a:lnTo>
                                <a:lnTo>
                                  <a:pt x="179" y="110"/>
                                </a:lnTo>
                                <a:close/>
                                <a:moveTo>
                                  <a:pt x="179" y="67"/>
                                </a:moveTo>
                                <a:lnTo>
                                  <a:pt x="169" y="60"/>
                                </a:lnTo>
                                <a:lnTo>
                                  <a:pt x="157" y="62"/>
                                </a:lnTo>
                                <a:lnTo>
                                  <a:pt x="135" y="67"/>
                                </a:lnTo>
                                <a:lnTo>
                                  <a:pt x="179" y="67"/>
                                </a:lnTo>
                                <a:close/>
                                <a:moveTo>
                                  <a:pt x="186" y="100"/>
                                </a:moveTo>
                                <a:lnTo>
                                  <a:pt x="157" y="106"/>
                                </a:lnTo>
                                <a:lnTo>
                                  <a:pt x="179" y="110"/>
                                </a:lnTo>
                                <a:lnTo>
                                  <a:pt x="186" y="100"/>
                                </a:lnTo>
                                <a:close/>
                                <a:moveTo>
                                  <a:pt x="189" y="88"/>
                                </a:moveTo>
                                <a:lnTo>
                                  <a:pt x="189" y="88"/>
                                </a:lnTo>
                                <a:lnTo>
                                  <a:pt x="186" y="76"/>
                                </a:lnTo>
                                <a:lnTo>
                                  <a:pt x="179" y="67"/>
                                </a:lnTo>
                                <a:lnTo>
                                  <a:pt x="157" y="71"/>
                                </a:lnTo>
                                <a:lnTo>
                                  <a:pt x="128" y="76"/>
                                </a:lnTo>
                                <a:lnTo>
                                  <a:pt x="137" y="78"/>
                                </a:lnTo>
                                <a:lnTo>
                                  <a:pt x="128" y="76"/>
                                </a:lnTo>
                                <a:lnTo>
                                  <a:pt x="126" y="88"/>
                                </a:lnTo>
                                <a:lnTo>
                                  <a:pt x="128" y="100"/>
                                </a:lnTo>
                                <a:lnTo>
                                  <a:pt x="186" y="100"/>
                                </a:lnTo>
                                <a:lnTo>
                                  <a:pt x="189" y="88"/>
                                </a:lnTo>
                                <a:close/>
                                <a:moveTo>
                                  <a:pt x="271" y="94"/>
                                </a:moveTo>
                                <a:lnTo>
                                  <a:pt x="259" y="92"/>
                                </a:lnTo>
                                <a:lnTo>
                                  <a:pt x="247" y="94"/>
                                </a:lnTo>
                                <a:lnTo>
                                  <a:pt x="271" y="94"/>
                                </a:lnTo>
                                <a:close/>
                                <a:moveTo>
                                  <a:pt x="282" y="145"/>
                                </a:moveTo>
                                <a:lnTo>
                                  <a:pt x="259" y="150"/>
                                </a:lnTo>
                                <a:lnTo>
                                  <a:pt x="247" y="152"/>
                                </a:lnTo>
                                <a:lnTo>
                                  <a:pt x="259" y="154"/>
                                </a:lnTo>
                                <a:lnTo>
                                  <a:pt x="271" y="152"/>
                                </a:lnTo>
                                <a:lnTo>
                                  <a:pt x="282" y="145"/>
                                </a:lnTo>
                                <a:close/>
                                <a:moveTo>
                                  <a:pt x="282" y="101"/>
                                </a:moveTo>
                                <a:lnTo>
                                  <a:pt x="271" y="94"/>
                                </a:lnTo>
                                <a:lnTo>
                                  <a:pt x="259" y="96"/>
                                </a:lnTo>
                                <a:lnTo>
                                  <a:pt x="237" y="101"/>
                                </a:lnTo>
                                <a:lnTo>
                                  <a:pt x="282" y="101"/>
                                </a:lnTo>
                                <a:close/>
                                <a:moveTo>
                                  <a:pt x="288" y="135"/>
                                </a:moveTo>
                                <a:lnTo>
                                  <a:pt x="259" y="141"/>
                                </a:lnTo>
                                <a:lnTo>
                                  <a:pt x="237" y="145"/>
                                </a:lnTo>
                                <a:lnTo>
                                  <a:pt x="282" y="145"/>
                                </a:lnTo>
                                <a:lnTo>
                                  <a:pt x="288" y="135"/>
                                </a:lnTo>
                                <a:close/>
                                <a:moveTo>
                                  <a:pt x="291" y="122"/>
                                </a:moveTo>
                                <a:lnTo>
                                  <a:pt x="288" y="111"/>
                                </a:lnTo>
                                <a:lnTo>
                                  <a:pt x="282" y="101"/>
                                </a:lnTo>
                                <a:lnTo>
                                  <a:pt x="259" y="105"/>
                                </a:lnTo>
                                <a:lnTo>
                                  <a:pt x="230" y="111"/>
                                </a:lnTo>
                                <a:lnTo>
                                  <a:pt x="291" y="122"/>
                                </a:lnTo>
                                <a:close/>
                                <a:moveTo>
                                  <a:pt x="291" y="122"/>
                                </a:moveTo>
                                <a:lnTo>
                                  <a:pt x="230" y="111"/>
                                </a:lnTo>
                                <a:lnTo>
                                  <a:pt x="228" y="122"/>
                                </a:lnTo>
                                <a:lnTo>
                                  <a:pt x="230" y="135"/>
                                </a:lnTo>
                                <a:lnTo>
                                  <a:pt x="288" y="135"/>
                                </a:lnTo>
                                <a:lnTo>
                                  <a:pt x="291" y="122"/>
                                </a:lnTo>
                                <a:close/>
                                <a:moveTo>
                                  <a:pt x="387" y="44"/>
                                </a:moveTo>
                                <a:lnTo>
                                  <a:pt x="374" y="42"/>
                                </a:lnTo>
                                <a:lnTo>
                                  <a:pt x="363" y="44"/>
                                </a:lnTo>
                                <a:lnTo>
                                  <a:pt x="387" y="44"/>
                                </a:lnTo>
                                <a:close/>
                                <a:moveTo>
                                  <a:pt x="397" y="95"/>
                                </a:moveTo>
                                <a:lnTo>
                                  <a:pt x="346" y="85"/>
                                </a:lnTo>
                                <a:lnTo>
                                  <a:pt x="353" y="95"/>
                                </a:lnTo>
                                <a:lnTo>
                                  <a:pt x="363" y="102"/>
                                </a:lnTo>
                                <a:lnTo>
                                  <a:pt x="374" y="104"/>
                                </a:lnTo>
                                <a:lnTo>
                                  <a:pt x="387" y="102"/>
                                </a:lnTo>
                                <a:lnTo>
                                  <a:pt x="359" y="96"/>
                                </a:lnTo>
                                <a:lnTo>
                                  <a:pt x="387" y="102"/>
                                </a:lnTo>
                                <a:lnTo>
                                  <a:pt x="397" y="95"/>
                                </a:lnTo>
                                <a:close/>
                                <a:moveTo>
                                  <a:pt x="397" y="51"/>
                                </a:moveTo>
                                <a:lnTo>
                                  <a:pt x="387" y="44"/>
                                </a:lnTo>
                                <a:lnTo>
                                  <a:pt x="375" y="47"/>
                                </a:lnTo>
                                <a:lnTo>
                                  <a:pt x="353" y="51"/>
                                </a:lnTo>
                                <a:lnTo>
                                  <a:pt x="397" y="51"/>
                                </a:lnTo>
                                <a:close/>
                                <a:moveTo>
                                  <a:pt x="404" y="61"/>
                                </a:moveTo>
                                <a:lnTo>
                                  <a:pt x="375" y="55"/>
                                </a:lnTo>
                                <a:lnTo>
                                  <a:pt x="346" y="61"/>
                                </a:lnTo>
                                <a:lnTo>
                                  <a:pt x="404" y="61"/>
                                </a:lnTo>
                                <a:close/>
                                <a:moveTo>
                                  <a:pt x="404" y="61"/>
                                </a:moveTo>
                                <a:lnTo>
                                  <a:pt x="397" y="51"/>
                                </a:lnTo>
                                <a:lnTo>
                                  <a:pt x="375" y="55"/>
                                </a:lnTo>
                                <a:lnTo>
                                  <a:pt x="404" y="61"/>
                                </a:lnTo>
                                <a:close/>
                                <a:moveTo>
                                  <a:pt x="406" y="73"/>
                                </a:moveTo>
                                <a:lnTo>
                                  <a:pt x="404" y="61"/>
                                </a:lnTo>
                                <a:lnTo>
                                  <a:pt x="375" y="67"/>
                                </a:lnTo>
                                <a:lnTo>
                                  <a:pt x="344" y="73"/>
                                </a:lnTo>
                                <a:lnTo>
                                  <a:pt x="346" y="85"/>
                                </a:lnTo>
                                <a:lnTo>
                                  <a:pt x="397" y="95"/>
                                </a:lnTo>
                                <a:lnTo>
                                  <a:pt x="404" y="85"/>
                                </a:lnTo>
                                <a:lnTo>
                                  <a:pt x="406" y="73"/>
                                </a:lnTo>
                                <a:close/>
                                <a:moveTo>
                                  <a:pt x="627" y="24"/>
                                </a:moveTo>
                                <a:lnTo>
                                  <a:pt x="615" y="22"/>
                                </a:lnTo>
                                <a:lnTo>
                                  <a:pt x="604" y="24"/>
                                </a:lnTo>
                                <a:lnTo>
                                  <a:pt x="627" y="24"/>
                                </a:lnTo>
                                <a:close/>
                                <a:moveTo>
                                  <a:pt x="636" y="74"/>
                                </a:moveTo>
                                <a:lnTo>
                                  <a:pt x="615" y="78"/>
                                </a:lnTo>
                                <a:lnTo>
                                  <a:pt x="604" y="80"/>
                                </a:lnTo>
                                <a:lnTo>
                                  <a:pt x="615" y="83"/>
                                </a:lnTo>
                                <a:lnTo>
                                  <a:pt x="627" y="80"/>
                                </a:lnTo>
                                <a:lnTo>
                                  <a:pt x="636" y="74"/>
                                </a:lnTo>
                                <a:close/>
                                <a:moveTo>
                                  <a:pt x="643" y="63"/>
                                </a:moveTo>
                                <a:lnTo>
                                  <a:pt x="615" y="69"/>
                                </a:lnTo>
                                <a:lnTo>
                                  <a:pt x="593" y="74"/>
                                </a:lnTo>
                                <a:lnTo>
                                  <a:pt x="636" y="74"/>
                                </a:lnTo>
                                <a:lnTo>
                                  <a:pt x="643" y="63"/>
                                </a:lnTo>
                                <a:close/>
                                <a:moveTo>
                                  <a:pt x="643" y="41"/>
                                </a:moveTo>
                                <a:lnTo>
                                  <a:pt x="636" y="31"/>
                                </a:lnTo>
                                <a:lnTo>
                                  <a:pt x="627" y="24"/>
                                </a:lnTo>
                                <a:lnTo>
                                  <a:pt x="615" y="26"/>
                                </a:lnTo>
                                <a:lnTo>
                                  <a:pt x="593" y="31"/>
                                </a:lnTo>
                                <a:lnTo>
                                  <a:pt x="643" y="41"/>
                                </a:lnTo>
                                <a:close/>
                                <a:moveTo>
                                  <a:pt x="645" y="52"/>
                                </a:moveTo>
                                <a:lnTo>
                                  <a:pt x="643" y="41"/>
                                </a:lnTo>
                                <a:lnTo>
                                  <a:pt x="593" y="31"/>
                                </a:lnTo>
                                <a:lnTo>
                                  <a:pt x="587" y="41"/>
                                </a:lnTo>
                                <a:lnTo>
                                  <a:pt x="645" y="52"/>
                                </a:lnTo>
                                <a:close/>
                                <a:moveTo>
                                  <a:pt x="645" y="52"/>
                                </a:moveTo>
                                <a:lnTo>
                                  <a:pt x="587" y="41"/>
                                </a:lnTo>
                                <a:lnTo>
                                  <a:pt x="584" y="52"/>
                                </a:lnTo>
                                <a:lnTo>
                                  <a:pt x="587" y="63"/>
                                </a:lnTo>
                                <a:lnTo>
                                  <a:pt x="643" y="63"/>
                                </a:lnTo>
                                <a:lnTo>
                                  <a:pt x="645" y="52"/>
                                </a:lnTo>
                                <a:close/>
                                <a:moveTo>
                                  <a:pt x="1318" y="56"/>
                                </a:moveTo>
                                <a:lnTo>
                                  <a:pt x="1296" y="60"/>
                                </a:lnTo>
                                <a:lnTo>
                                  <a:pt x="1284" y="62"/>
                                </a:lnTo>
                                <a:lnTo>
                                  <a:pt x="1295" y="65"/>
                                </a:lnTo>
                                <a:lnTo>
                                  <a:pt x="1308" y="62"/>
                                </a:lnTo>
                                <a:lnTo>
                                  <a:pt x="1318" y="56"/>
                                </a:lnTo>
                                <a:close/>
                                <a:moveTo>
                                  <a:pt x="1318" y="11"/>
                                </a:moveTo>
                                <a:lnTo>
                                  <a:pt x="1308" y="5"/>
                                </a:lnTo>
                                <a:lnTo>
                                  <a:pt x="1295" y="2"/>
                                </a:lnTo>
                                <a:lnTo>
                                  <a:pt x="1284" y="5"/>
                                </a:lnTo>
                                <a:lnTo>
                                  <a:pt x="1318" y="11"/>
                                </a:lnTo>
                                <a:close/>
                                <a:moveTo>
                                  <a:pt x="1324" y="22"/>
                                </a:moveTo>
                                <a:lnTo>
                                  <a:pt x="1274" y="11"/>
                                </a:lnTo>
                                <a:lnTo>
                                  <a:pt x="1267" y="22"/>
                                </a:lnTo>
                                <a:lnTo>
                                  <a:pt x="1324" y="22"/>
                                </a:lnTo>
                                <a:close/>
                                <a:moveTo>
                                  <a:pt x="1324" y="22"/>
                                </a:moveTo>
                                <a:lnTo>
                                  <a:pt x="1318" y="11"/>
                                </a:lnTo>
                                <a:lnTo>
                                  <a:pt x="1284" y="5"/>
                                </a:lnTo>
                                <a:lnTo>
                                  <a:pt x="1274" y="11"/>
                                </a:lnTo>
                                <a:lnTo>
                                  <a:pt x="1324" y="22"/>
                                </a:lnTo>
                                <a:close/>
                                <a:moveTo>
                                  <a:pt x="1327" y="33"/>
                                </a:moveTo>
                                <a:lnTo>
                                  <a:pt x="1324" y="22"/>
                                </a:lnTo>
                                <a:lnTo>
                                  <a:pt x="1295" y="27"/>
                                </a:lnTo>
                                <a:lnTo>
                                  <a:pt x="1265" y="33"/>
                                </a:lnTo>
                                <a:lnTo>
                                  <a:pt x="1327" y="33"/>
                                </a:lnTo>
                                <a:close/>
                                <a:moveTo>
                                  <a:pt x="1327" y="33"/>
                                </a:moveTo>
                                <a:lnTo>
                                  <a:pt x="1295" y="39"/>
                                </a:lnTo>
                                <a:lnTo>
                                  <a:pt x="1267" y="45"/>
                                </a:lnTo>
                                <a:lnTo>
                                  <a:pt x="1274" y="56"/>
                                </a:lnTo>
                                <a:lnTo>
                                  <a:pt x="1318" y="56"/>
                                </a:lnTo>
                                <a:lnTo>
                                  <a:pt x="1324" y="45"/>
                                </a:lnTo>
                                <a:lnTo>
                                  <a:pt x="1327" y="33"/>
                                </a:lnTo>
                                <a:close/>
                                <a:moveTo>
                                  <a:pt x="1922" y="460"/>
                                </a:moveTo>
                                <a:lnTo>
                                  <a:pt x="1910" y="458"/>
                                </a:lnTo>
                                <a:lnTo>
                                  <a:pt x="1898" y="460"/>
                                </a:lnTo>
                                <a:lnTo>
                                  <a:pt x="1922" y="460"/>
                                </a:lnTo>
                                <a:close/>
                                <a:moveTo>
                                  <a:pt x="1939" y="477"/>
                                </a:moveTo>
                                <a:lnTo>
                                  <a:pt x="1932" y="467"/>
                                </a:lnTo>
                                <a:lnTo>
                                  <a:pt x="1922" y="460"/>
                                </a:lnTo>
                                <a:lnTo>
                                  <a:pt x="1910" y="463"/>
                                </a:lnTo>
                                <a:lnTo>
                                  <a:pt x="1888" y="467"/>
                                </a:lnTo>
                                <a:lnTo>
                                  <a:pt x="1881" y="477"/>
                                </a:lnTo>
                                <a:lnTo>
                                  <a:pt x="1939" y="477"/>
                                </a:lnTo>
                                <a:close/>
                                <a:moveTo>
                                  <a:pt x="1941" y="489"/>
                                </a:moveTo>
                                <a:lnTo>
                                  <a:pt x="1939" y="477"/>
                                </a:lnTo>
                                <a:lnTo>
                                  <a:pt x="1910" y="483"/>
                                </a:lnTo>
                                <a:lnTo>
                                  <a:pt x="1879" y="489"/>
                                </a:lnTo>
                                <a:lnTo>
                                  <a:pt x="1941" y="489"/>
                                </a:lnTo>
                                <a:close/>
                                <a:moveTo>
                                  <a:pt x="1941" y="489"/>
                                </a:moveTo>
                                <a:lnTo>
                                  <a:pt x="1910" y="495"/>
                                </a:lnTo>
                                <a:lnTo>
                                  <a:pt x="1881" y="501"/>
                                </a:lnTo>
                                <a:lnTo>
                                  <a:pt x="1939" y="501"/>
                                </a:lnTo>
                                <a:lnTo>
                                  <a:pt x="1910" y="506"/>
                                </a:lnTo>
                                <a:lnTo>
                                  <a:pt x="1888" y="510"/>
                                </a:lnTo>
                                <a:lnTo>
                                  <a:pt x="1898" y="517"/>
                                </a:lnTo>
                                <a:lnTo>
                                  <a:pt x="1910" y="519"/>
                                </a:lnTo>
                                <a:lnTo>
                                  <a:pt x="1922" y="517"/>
                                </a:lnTo>
                                <a:lnTo>
                                  <a:pt x="1932" y="510"/>
                                </a:lnTo>
                                <a:lnTo>
                                  <a:pt x="1939" y="501"/>
                                </a:lnTo>
                                <a:lnTo>
                                  <a:pt x="1941" y="489"/>
                                </a:lnTo>
                                <a:close/>
                                <a:moveTo>
                                  <a:pt x="2036" y="237"/>
                                </a:moveTo>
                                <a:lnTo>
                                  <a:pt x="2024" y="235"/>
                                </a:lnTo>
                                <a:lnTo>
                                  <a:pt x="2012" y="237"/>
                                </a:lnTo>
                                <a:lnTo>
                                  <a:pt x="2036" y="237"/>
                                </a:lnTo>
                                <a:close/>
                                <a:moveTo>
                                  <a:pt x="2039" y="2"/>
                                </a:moveTo>
                                <a:lnTo>
                                  <a:pt x="2028" y="0"/>
                                </a:lnTo>
                                <a:lnTo>
                                  <a:pt x="2015" y="2"/>
                                </a:lnTo>
                                <a:lnTo>
                                  <a:pt x="2039" y="2"/>
                                </a:lnTo>
                                <a:close/>
                                <a:moveTo>
                                  <a:pt x="2046" y="288"/>
                                </a:moveTo>
                                <a:lnTo>
                                  <a:pt x="1996" y="278"/>
                                </a:lnTo>
                                <a:lnTo>
                                  <a:pt x="2002" y="288"/>
                                </a:lnTo>
                                <a:lnTo>
                                  <a:pt x="2012" y="295"/>
                                </a:lnTo>
                                <a:lnTo>
                                  <a:pt x="2024" y="297"/>
                                </a:lnTo>
                                <a:lnTo>
                                  <a:pt x="2036" y="295"/>
                                </a:lnTo>
                                <a:lnTo>
                                  <a:pt x="2046" y="288"/>
                                </a:lnTo>
                                <a:close/>
                                <a:moveTo>
                                  <a:pt x="2049" y="9"/>
                                </a:moveTo>
                                <a:lnTo>
                                  <a:pt x="2039" y="2"/>
                                </a:lnTo>
                                <a:lnTo>
                                  <a:pt x="2027" y="5"/>
                                </a:lnTo>
                                <a:lnTo>
                                  <a:pt x="2006" y="9"/>
                                </a:lnTo>
                                <a:lnTo>
                                  <a:pt x="2049" y="9"/>
                                </a:lnTo>
                                <a:close/>
                                <a:moveTo>
                                  <a:pt x="2055" y="266"/>
                                </a:moveTo>
                                <a:lnTo>
                                  <a:pt x="2053" y="254"/>
                                </a:lnTo>
                                <a:lnTo>
                                  <a:pt x="2010" y="245"/>
                                </a:lnTo>
                                <a:lnTo>
                                  <a:pt x="2053" y="254"/>
                                </a:lnTo>
                                <a:lnTo>
                                  <a:pt x="2046" y="244"/>
                                </a:lnTo>
                                <a:lnTo>
                                  <a:pt x="2036" y="237"/>
                                </a:lnTo>
                                <a:lnTo>
                                  <a:pt x="2024" y="239"/>
                                </a:lnTo>
                                <a:lnTo>
                                  <a:pt x="2002" y="244"/>
                                </a:lnTo>
                                <a:lnTo>
                                  <a:pt x="1996" y="254"/>
                                </a:lnTo>
                                <a:lnTo>
                                  <a:pt x="1993" y="266"/>
                                </a:lnTo>
                                <a:lnTo>
                                  <a:pt x="2055" y="266"/>
                                </a:lnTo>
                                <a:close/>
                                <a:moveTo>
                                  <a:pt x="2055" y="266"/>
                                </a:moveTo>
                                <a:lnTo>
                                  <a:pt x="2024" y="272"/>
                                </a:lnTo>
                                <a:lnTo>
                                  <a:pt x="1996" y="278"/>
                                </a:lnTo>
                                <a:lnTo>
                                  <a:pt x="2046" y="288"/>
                                </a:lnTo>
                                <a:lnTo>
                                  <a:pt x="2053" y="278"/>
                                </a:lnTo>
                                <a:lnTo>
                                  <a:pt x="2055" y="266"/>
                                </a:lnTo>
                                <a:close/>
                                <a:moveTo>
                                  <a:pt x="2056" y="19"/>
                                </a:moveTo>
                                <a:lnTo>
                                  <a:pt x="2049" y="9"/>
                                </a:lnTo>
                                <a:lnTo>
                                  <a:pt x="2028" y="13"/>
                                </a:lnTo>
                                <a:lnTo>
                                  <a:pt x="1999" y="19"/>
                                </a:lnTo>
                                <a:lnTo>
                                  <a:pt x="2056" y="19"/>
                                </a:lnTo>
                                <a:close/>
                                <a:moveTo>
                                  <a:pt x="2058" y="32"/>
                                </a:moveTo>
                                <a:lnTo>
                                  <a:pt x="2056" y="19"/>
                                </a:lnTo>
                                <a:lnTo>
                                  <a:pt x="2028" y="25"/>
                                </a:lnTo>
                                <a:lnTo>
                                  <a:pt x="1997" y="32"/>
                                </a:lnTo>
                                <a:lnTo>
                                  <a:pt x="2058" y="32"/>
                                </a:lnTo>
                                <a:close/>
                                <a:moveTo>
                                  <a:pt x="2058" y="32"/>
                                </a:moveTo>
                                <a:lnTo>
                                  <a:pt x="2028" y="38"/>
                                </a:lnTo>
                                <a:lnTo>
                                  <a:pt x="1999" y="43"/>
                                </a:lnTo>
                                <a:lnTo>
                                  <a:pt x="2006" y="53"/>
                                </a:lnTo>
                                <a:lnTo>
                                  <a:pt x="2015" y="60"/>
                                </a:lnTo>
                                <a:lnTo>
                                  <a:pt x="2028" y="62"/>
                                </a:lnTo>
                                <a:lnTo>
                                  <a:pt x="2039" y="60"/>
                                </a:lnTo>
                                <a:lnTo>
                                  <a:pt x="2049" y="53"/>
                                </a:lnTo>
                                <a:lnTo>
                                  <a:pt x="2056" y="43"/>
                                </a:lnTo>
                                <a:lnTo>
                                  <a:pt x="2058" y="32"/>
                                </a:lnTo>
                                <a:close/>
                                <a:moveTo>
                                  <a:pt x="2240" y="515"/>
                                </a:moveTo>
                                <a:lnTo>
                                  <a:pt x="2189" y="505"/>
                                </a:lnTo>
                                <a:lnTo>
                                  <a:pt x="2195" y="515"/>
                                </a:lnTo>
                                <a:lnTo>
                                  <a:pt x="2240" y="515"/>
                                </a:lnTo>
                                <a:close/>
                                <a:moveTo>
                                  <a:pt x="2240" y="515"/>
                                </a:moveTo>
                                <a:lnTo>
                                  <a:pt x="2218" y="518"/>
                                </a:lnTo>
                                <a:lnTo>
                                  <a:pt x="2206" y="520"/>
                                </a:lnTo>
                                <a:lnTo>
                                  <a:pt x="2217" y="524"/>
                                </a:lnTo>
                                <a:lnTo>
                                  <a:pt x="2229" y="520"/>
                                </a:lnTo>
                                <a:lnTo>
                                  <a:pt x="2240" y="515"/>
                                </a:lnTo>
                                <a:close/>
                                <a:moveTo>
                                  <a:pt x="2240" y="471"/>
                                </a:moveTo>
                                <a:lnTo>
                                  <a:pt x="2229" y="464"/>
                                </a:lnTo>
                                <a:lnTo>
                                  <a:pt x="2217" y="461"/>
                                </a:lnTo>
                                <a:lnTo>
                                  <a:pt x="2206" y="464"/>
                                </a:lnTo>
                                <a:lnTo>
                                  <a:pt x="2240" y="471"/>
                                </a:lnTo>
                                <a:close/>
                                <a:moveTo>
                                  <a:pt x="2246" y="481"/>
                                </a:moveTo>
                                <a:lnTo>
                                  <a:pt x="2195" y="471"/>
                                </a:lnTo>
                                <a:lnTo>
                                  <a:pt x="2189" y="481"/>
                                </a:lnTo>
                                <a:lnTo>
                                  <a:pt x="2246" y="481"/>
                                </a:lnTo>
                                <a:close/>
                                <a:moveTo>
                                  <a:pt x="2246" y="481"/>
                                </a:moveTo>
                                <a:lnTo>
                                  <a:pt x="2240" y="471"/>
                                </a:lnTo>
                                <a:lnTo>
                                  <a:pt x="2206" y="464"/>
                                </a:lnTo>
                                <a:lnTo>
                                  <a:pt x="2195" y="471"/>
                                </a:lnTo>
                                <a:lnTo>
                                  <a:pt x="2246" y="481"/>
                                </a:lnTo>
                                <a:close/>
                                <a:moveTo>
                                  <a:pt x="2249" y="492"/>
                                </a:moveTo>
                                <a:lnTo>
                                  <a:pt x="2246" y="481"/>
                                </a:lnTo>
                                <a:lnTo>
                                  <a:pt x="2218" y="486"/>
                                </a:lnTo>
                                <a:lnTo>
                                  <a:pt x="2186" y="492"/>
                                </a:lnTo>
                                <a:lnTo>
                                  <a:pt x="2189" y="505"/>
                                </a:lnTo>
                                <a:lnTo>
                                  <a:pt x="2240" y="515"/>
                                </a:lnTo>
                                <a:lnTo>
                                  <a:pt x="2246" y="505"/>
                                </a:lnTo>
                                <a:lnTo>
                                  <a:pt x="2249" y="492"/>
                                </a:lnTo>
                                <a:close/>
                                <a:moveTo>
                                  <a:pt x="2288" y="269"/>
                                </a:moveTo>
                                <a:lnTo>
                                  <a:pt x="2276" y="266"/>
                                </a:lnTo>
                                <a:lnTo>
                                  <a:pt x="2265" y="269"/>
                                </a:lnTo>
                                <a:lnTo>
                                  <a:pt x="2288" y="269"/>
                                </a:lnTo>
                                <a:close/>
                                <a:moveTo>
                                  <a:pt x="2299" y="320"/>
                                </a:moveTo>
                                <a:lnTo>
                                  <a:pt x="2277" y="323"/>
                                </a:lnTo>
                                <a:lnTo>
                                  <a:pt x="2265" y="325"/>
                                </a:lnTo>
                                <a:lnTo>
                                  <a:pt x="2276" y="329"/>
                                </a:lnTo>
                                <a:lnTo>
                                  <a:pt x="2288" y="325"/>
                                </a:lnTo>
                                <a:lnTo>
                                  <a:pt x="2299" y="320"/>
                                </a:lnTo>
                                <a:close/>
                                <a:moveTo>
                                  <a:pt x="2299" y="276"/>
                                </a:moveTo>
                                <a:lnTo>
                                  <a:pt x="2288" y="269"/>
                                </a:lnTo>
                                <a:lnTo>
                                  <a:pt x="2277" y="271"/>
                                </a:lnTo>
                                <a:lnTo>
                                  <a:pt x="2254" y="276"/>
                                </a:lnTo>
                                <a:lnTo>
                                  <a:pt x="2299" y="276"/>
                                </a:lnTo>
                                <a:close/>
                                <a:moveTo>
                                  <a:pt x="2305" y="286"/>
                                </a:moveTo>
                                <a:lnTo>
                                  <a:pt x="2299" y="276"/>
                                </a:lnTo>
                                <a:lnTo>
                                  <a:pt x="2277" y="280"/>
                                </a:lnTo>
                                <a:lnTo>
                                  <a:pt x="2248" y="286"/>
                                </a:lnTo>
                                <a:lnTo>
                                  <a:pt x="2305" y="286"/>
                                </a:lnTo>
                                <a:close/>
                                <a:moveTo>
                                  <a:pt x="2308" y="297"/>
                                </a:moveTo>
                                <a:lnTo>
                                  <a:pt x="2305" y="286"/>
                                </a:lnTo>
                                <a:lnTo>
                                  <a:pt x="2277" y="291"/>
                                </a:lnTo>
                                <a:lnTo>
                                  <a:pt x="2245" y="297"/>
                                </a:lnTo>
                                <a:lnTo>
                                  <a:pt x="2248" y="310"/>
                                </a:lnTo>
                                <a:lnTo>
                                  <a:pt x="2254" y="320"/>
                                </a:lnTo>
                                <a:lnTo>
                                  <a:pt x="2299" y="320"/>
                                </a:lnTo>
                                <a:lnTo>
                                  <a:pt x="2305" y="310"/>
                                </a:lnTo>
                                <a:lnTo>
                                  <a:pt x="2308" y="297"/>
                                </a:lnTo>
                                <a:close/>
                                <a:moveTo>
                                  <a:pt x="2635" y="314"/>
                                </a:moveTo>
                                <a:lnTo>
                                  <a:pt x="2603" y="307"/>
                                </a:lnTo>
                                <a:lnTo>
                                  <a:pt x="2612" y="314"/>
                                </a:lnTo>
                                <a:lnTo>
                                  <a:pt x="2624" y="316"/>
                                </a:lnTo>
                                <a:lnTo>
                                  <a:pt x="2635" y="314"/>
                                </a:lnTo>
                                <a:close/>
                                <a:moveTo>
                                  <a:pt x="2652" y="273"/>
                                </a:moveTo>
                                <a:lnTo>
                                  <a:pt x="2646" y="263"/>
                                </a:lnTo>
                                <a:lnTo>
                                  <a:pt x="2635" y="256"/>
                                </a:lnTo>
                                <a:lnTo>
                                  <a:pt x="2624" y="254"/>
                                </a:lnTo>
                                <a:lnTo>
                                  <a:pt x="2612" y="256"/>
                                </a:lnTo>
                                <a:lnTo>
                                  <a:pt x="2603" y="263"/>
                                </a:lnTo>
                                <a:lnTo>
                                  <a:pt x="2596" y="273"/>
                                </a:lnTo>
                                <a:lnTo>
                                  <a:pt x="2652" y="273"/>
                                </a:lnTo>
                                <a:close/>
                                <a:moveTo>
                                  <a:pt x="2655" y="285"/>
                                </a:moveTo>
                                <a:lnTo>
                                  <a:pt x="2655" y="285"/>
                                </a:lnTo>
                                <a:lnTo>
                                  <a:pt x="2652" y="273"/>
                                </a:lnTo>
                                <a:lnTo>
                                  <a:pt x="2624" y="279"/>
                                </a:lnTo>
                                <a:lnTo>
                                  <a:pt x="2592" y="285"/>
                                </a:lnTo>
                                <a:lnTo>
                                  <a:pt x="2596" y="297"/>
                                </a:lnTo>
                                <a:lnTo>
                                  <a:pt x="2603" y="307"/>
                                </a:lnTo>
                                <a:lnTo>
                                  <a:pt x="2635" y="314"/>
                                </a:lnTo>
                                <a:lnTo>
                                  <a:pt x="2646" y="307"/>
                                </a:lnTo>
                                <a:lnTo>
                                  <a:pt x="2652" y="297"/>
                                </a:lnTo>
                                <a:lnTo>
                                  <a:pt x="2655" y="285"/>
                                </a:lnTo>
                                <a:close/>
                                <a:moveTo>
                                  <a:pt x="2734" y="62"/>
                                </a:moveTo>
                                <a:lnTo>
                                  <a:pt x="2722" y="60"/>
                                </a:lnTo>
                                <a:lnTo>
                                  <a:pt x="2710" y="62"/>
                                </a:lnTo>
                                <a:lnTo>
                                  <a:pt x="2734" y="62"/>
                                </a:lnTo>
                                <a:close/>
                                <a:moveTo>
                                  <a:pt x="2743" y="69"/>
                                </a:moveTo>
                                <a:lnTo>
                                  <a:pt x="2734" y="62"/>
                                </a:lnTo>
                                <a:lnTo>
                                  <a:pt x="2722" y="65"/>
                                </a:lnTo>
                                <a:lnTo>
                                  <a:pt x="2700" y="69"/>
                                </a:lnTo>
                                <a:lnTo>
                                  <a:pt x="2743" y="69"/>
                                </a:lnTo>
                                <a:close/>
                                <a:moveTo>
                                  <a:pt x="2750" y="102"/>
                                </a:moveTo>
                                <a:lnTo>
                                  <a:pt x="2722" y="108"/>
                                </a:lnTo>
                                <a:lnTo>
                                  <a:pt x="2700" y="112"/>
                                </a:lnTo>
                                <a:lnTo>
                                  <a:pt x="2710" y="119"/>
                                </a:lnTo>
                                <a:lnTo>
                                  <a:pt x="2722" y="121"/>
                                </a:lnTo>
                                <a:lnTo>
                                  <a:pt x="2734" y="119"/>
                                </a:lnTo>
                                <a:lnTo>
                                  <a:pt x="2743" y="112"/>
                                </a:lnTo>
                                <a:lnTo>
                                  <a:pt x="2750" y="102"/>
                                </a:lnTo>
                                <a:close/>
                                <a:moveTo>
                                  <a:pt x="2752" y="91"/>
                                </a:moveTo>
                                <a:lnTo>
                                  <a:pt x="2750" y="78"/>
                                </a:lnTo>
                                <a:lnTo>
                                  <a:pt x="2743" y="69"/>
                                </a:lnTo>
                                <a:lnTo>
                                  <a:pt x="2722" y="73"/>
                                </a:lnTo>
                                <a:lnTo>
                                  <a:pt x="2693" y="78"/>
                                </a:lnTo>
                                <a:lnTo>
                                  <a:pt x="2723" y="84"/>
                                </a:lnTo>
                                <a:lnTo>
                                  <a:pt x="2693" y="78"/>
                                </a:lnTo>
                                <a:lnTo>
                                  <a:pt x="2691" y="91"/>
                                </a:lnTo>
                                <a:lnTo>
                                  <a:pt x="2752" y="91"/>
                                </a:lnTo>
                                <a:close/>
                                <a:moveTo>
                                  <a:pt x="2752" y="91"/>
                                </a:moveTo>
                                <a:lnTo>
                                  <a:pt x="2722" y="97"/>
                                </a:lnTo>
                                <a:lnTo>
                                  <a:pt x="2693" y="102"/>
                                </a:lnTo>
                                <a:lnTo>
                                  <a:pt x="2750" y="102"/>
                                </a:lnTo>
                                <a:lnTo>
                                  <a:pt x="2752" y="91"/>
                                </a:lnTo>
                                <a:close/>
                                <a:moveTo>
                                  <a:pt x="2949" y="337"/>
                                </a:moveTo>
                                <a:lnTo>
                                  <a:pt x="2915" y="330"/>
                                </a:lnTo>
                                <a:lnTo>
                                  <a:pt x="2926" y="337"/>
                                </a:lnTo>
                                <a:lnTo>
                                  <a:pt x="2938" y="339"/>
                                </a:lnTo>
                                <a:lnTo>
                                  <a:pt x="2949" y="337"/>
                                </a:lnTo>
                                <a:close/>
                                <a:moveTo>
                                  <a:pt x="2960" y="286"/>
                                </a:moveTo>
                                <a:lnTo>
                                  <a:pt x="2949" y="279"/>
                                </a:lnTo>
                                <a:lnTo>
                                  <a:pt x="2938" y="277"/>
                                </a:lnTo>
                                <a:lnTo>
                                  <a:pt x="2926" y="279"/>
                                </a:lnTo>
                                <a:lnTo>
                                  <a:pt x="2960" y="286"/>
                                </a:lnTo>
                                <a:close/>
                                <a:moveTo>
                                  <a:pt x="2966" y="320"/>
                                </a:moveTo>
                                <a:lnTo>
                                  <a:pt x="2938" y="326"/>
                                </a:lnTo>
                                <a:lnTo>
                                  <a:pt x="2915" y="330"/>
                                </a:lnTo>
                                <a:lnTo>
                                  <a:pt x="2949" y="337"/>
                                </a:lnTo>
                                <a:lnTo>
                                  <a:pt x="2960" y="330"/>
                                </a:lnTo>
                                <a:lnTo>
                                  <a:pt x="2966" y="320"/>
                                </a:lnTo>
                                <a:close/>
                                <a:moveTo>
                                  <a:pt x="2966" y="296"/>
                                </a:moveTo>
                                <a:lnTo>
                                  <a:pt x="2960" y="286"/>
                                </a:lnTo>
                                <a:lnTo>
                                  <a:pt x="2926" y="279"/>
                                </a:lnTo>
                                <a:lnTo>
                                  <a:pt x="2915" y="286"/>
                                </a:lnTo>
                                <a:lnTo>
                                  <a:pt x="2909" y="296"/>
                                </a:lnTo>
                                <a:lnTo>
                                  <a:pt x="2966" y="296"/>
                                </a:lnTo>
                                <a:close/>
                                <a:moveTo>
                                  <a:pt x="2969" y="307"/>
                                </a:moveTo>
                                <a:lnTo>
                                  <a:pt x="2966" y="296"/>
                                </a:lnTo>
                                <a:lnTo>
                                  <a:pt x="2938" y="301"/>
                                </a:lnTo>
                                <a:lnTo>
                                  <a:pt x="2906" y="307"/>
                                </a:lnTo>
                                <a:lnTo>
                                  <a:pt x="2909" y="320"/>
                                </a:lnTo>
                                <a:lnTo>
                                  <a:pt x="2966" y="320"/>
                                </a:lnTo>
                                <a:lnTo>
                                  <a:pt x="2969" y="307"/>
                                </a:lnTo>
                                <a:close/>
                                <a:moveTo>
                                  <a:pt x="3213" y="87"/>
                                </a:moveTo>
                                <a:lnTo>
                                  <a:pt x="3200" y="85"/>
                                </a:lnTo>
                                <a:lnTo>
                                  <a:pt x="3189" y="87"/>
                                </a:lnTo>
                                <a:lnTo>
                                  <a:pt x="3213" y="87"/>
                                </a:lnTo>
                                <a:close/>
                                <a:moveTo>
                                  <a:pt x="3223" y="94"/>
                                </a:moveTo>
                                <a:lnTo>
                                  <a:pt x="3213" y="87"/>
                                </a:lnTo>
                                <a:lnTo>
                                  <a:pt x="3201" y="90"/>
                                </a:lnTo>
                                <a:lnTo>
                                  <a:pt x="3179" y="94"/>
                                </a:lnTo>
                                <a:lnTo>
                                  <a:pt x="3223" y="94"/>
                                </a:lnTo>
                                <a:close/>
                                <a:moveTo>
                                  <a:pt x="3232" y="116"/>
                                </a:moveTo>
                                <a:lnTo>
                                  <a:pt x="3230" y="103"/>
                                </a:lnTo>
                                <a:lnTo>
                                  <a:pt x="3223" y="94"/>
                                </a:lnTo>
                                <a:lnTo>
                                  <a:pt x="3201" y="98"/>
                                </a:lnTo>
                                <a:lnTo>
                                  <a:pt x="3172" y="103"/>
                                </a:lnTo>
                                <a:lnTo>
                                  <a:pt x="3229" y="103"/>
                                </a:lnTo>
                                <a:lnTo>
                                  <a:pt x="3201" y="109"/>
                                </a:lnTo>
                                <a:lnTo>
                                  <a:pt x="3169" y="116"/>
                                </a:lnTo>
                                <a:lnTo>
                                  <a:pt x="3172" y="127"/>
                                </a:lnTo>
                                <a:lnTo>
                                  <a:pt x="3179" y="137"/>
                                </a:lnTo>
                                <a:lnTo>
                                  <a:pt x="3189" y="144"/>
                                </a:lnTo>
                                <a:lnTo>
                                  <a:pt x="3200" y="146"/>
                                </a:lnTo>
                                <a:lnTo>
                                  <a:pt x="3213" y="144"/>
                                </a:lnTo>
                                <a:lnTo>
                                  <a:pt x="3223" y="137"/>
                                </a:lnTo>
                                <a:lnTo>
                                  <a:pt x="3230" y="127"/>
                                </a:lnTo>
                                <a:lnTo>
                                  <a:pt x="3232" y="116"/>
                                </a:lnTo>
                                <a:close/>
                                <a:moveTo>
                                  <a:pt x="3326" y="327"/>
                                </a:moveTo>
                                <a:lnTo>
                                  <a:pt x="3293" y="320"/>
                                </a:lnTo>
                                <a:lnTo>
                                  <a:pt x="3302" y="327"/>
                                </a:lnTo>
                                <a:lnTo>
                                  <a:pt x="3315" y="329"/>
                                </a:lnTo>
                                <a:lnTo>
                                  <a:pt x="3326" y="327"/>
                                </a:lnTo>
                                <a:close/>
                                <a:moveTo>
                                  <a:pt x="3336" y="276"/>
                                </a:moveTo>
                                <a:lnTo>
                                  <a:pt x="3326" y="269"/>
                                </a:lnTo>
                                <a:lnTo>
                                  <a:pt x="3315" y="266"/>
                                </a:lnTo>
                                <a:lnTo>
                                  <a:pt x="3302" y="269"/>
                                </a:lnTo>
                                <a:lnTo>
                                  <a:pt x="3293" y="276"/>
                                </a:lnTo>
                                <a:lnTo>
                                  <a:pt x="3336" y="276"/>
                                </a:lnTo>
                                <a:close/>
                                <a:moveTo>
                                  <a:pt x="3343" y="286"/>
                                </a:moveTo>
                                <a:lnTo>
                                  <a:pt x="3336" y="276"/>
                                </a:lnTo>
                                <a:lnTo>
                                  <a:pt x="3315" y="280"/>
                                </a:lnTo>
                                <a:lnTo>
                                  <a:pt x="3286" y="286"/>
                                </a:lnTo>
                                <a:lnTo>
                                  <a:pt x="3343" y="286"/>
                                </a:lnTo>
                                <a:close/>
                                <a:moveTo>
                                  <a:pt x="3345" y="298"/>
                                </a:moveTo>
                                <a:lnTo>
                                  <a:pt x="3343" y="286"/>
                                </a:lnTo>
                                <a:lnTo>
                                  <a:pt x="3315" y="292"/>
                                </a:lnTo>
                                <a:lnTo>
                                  <a:pt x="3284" y="298"/>
                                </a:lnTo>
                                <a:lnTo>
                                  <a:pt x="3345" y="298"/>
                                </a:lnTo>
                                <a:close/>
                                <a:moveTo>
                                  <a:pt x="3345" y="298"/>
                                </a:moveTo>
                                <a:lnTo>
                                  <a:pt x="3315" y="304"/>
                                </a:lnTo>
                                <a:lnTo>
                                  <a:pt x="3286" y="310"/>
                                </a:lnTo>
                                <a:lnTo>
                                  <a:pt x="3293" y="320"/>
                                </a:lnTo>
                                <a:lnTo>
                                  <a:pt x="3326" y="327"/>
                                </a:lnTo>
                                <a:lnTo>
                                  <a:pt x="3336" y="320"/>
                                </a:lnTo>
                                <a:lnTo>
                                  <a:pt x="3343" y="310"/>
                                </a:lnTo>
                                <a:lnTo>
                                  <a:pt x="3345" y="298"/>
                                </a:lnTo>
                                <a:close/>
                                <a:moveTo>
                                  <a:pt x="4807" y="113"/>
                                </a:moveTo>
                                <a:lnTo>
                                  <a:pt x="4797" y="107"/>
                                </a:lnTo>
                                <a:lnTo>
                                  <a:pt x="4784" y="104"/>
                                </a:lnTo>
                                <a:lnTo>
                                  <a:pt x="4773" y="107"/>
                                </a:lnTo>
                                <a:lnTo>
                                  <a:pt x="4763" y="113"/>
                                </a:lnTo>
                                <a:lnTo>
                                  <a:pt x="4807" y="113"/>
                                </a:lnTo>
                                <a:close/>
                                <a:moveTo>
                                  <a:pt x="4807" y="158"/>
                                </a:moveTo>
                                <a:lnTo>
                                  <a:pt x="4785" y="161"/>
                                </a:lnTo>
                                <a:lnTo>
                                  <a:pt x="4773" y="163"/>
                                </a:lnTo>
                                <a:lnTo>
                                  <a:pt x="4784" y="167"/>
                                </a:lnTo>
                                <a:lnTo>
                                  <a:pt x="4796" y="163"/>
                                </a:lnTo>
                                <a:lnTo>
                                  <a:pt x="4797" y="163"/>
                                </a:lnTo>
                                <a:lnTo>
                                  <a:pt x="4807" y="158"/>
                                </a:lnTo>
                                <a:close/>
                                <a:moveTo>
                                  <a:pt x="4814" y="124"/>
                                </a:moveTo>
                                <a:lnTo>
                                  <a:pt x="4807" y="113"/>
                                </a:lnTo>
                                <a:lnTo>
                                  <a:pt x="4785" y="118"/>
                                </a:lnTo>
                                <a:lnTo>
                                  <a:pt x="4756" y="124"/>
                                </a:lnTo>
                                <a:lnTo>
                                  <a:pt x="4814" y="124"/>
                                </a:lnTo>
                                <a:close/>
                                <a:moveTo>
                                  <a:pt x="4816" y="135"/>
                                </a:moveTo>
                                <a:lnTo>
                                  <a:pt x="4814" y="124"/>
                                </a:lnTo>
                                <a:lnTo>
                                  <a:pt x="4785" y="129"/>
                                </a:lnTo>
                                <a:lnTo>
                                  <a:pt x="4753" y="135"/>
                                </a:lnTo>
                                <a:lnTo>
                                  <a:pt x="4756" y="147"/>
                                </a:lnTo>
                                <a:lnTo>
                                  <a:pt x="4763" y="158"/>
                                </a:lnTo>
                                <a:lnTo>
                                  <a:pt x="4807" y="158"/>
                                </a:lnTo>
                                <a:lnTo>
                                  <a:pt x="4814" y="147"/>
                                </a:lnTo>
                                <a:lnTo>
                                  <a:pt x="4816" y="135"/>
                                </a:lnTo>
                                <a:close/>
                                <a:moveTo>
                                  <a:pt x="5030" y="404"/>
                                </a:moveTo>
                                <a:lnTo>
                                  <a:pt x="5018" y="401"/>
                                </a:lnTo>
                                <a:lnTo>
                                  <a:pt x="5006" y="404"/>
                                </a:lnTo>
                                <a:lnTo>
                                  <a:pt x="5030" y="404"/>
                                </a:lnTo>
                                <a:close/>
                                <a:moveTo>
                                  <a:pt x="5039" y="410"/>
                                </a:moveTo>
                                <a:lnTo>
                                  <a:pt x="5030" y="404"/>
                                </a:lnTo>
                                <a:lnTo>
                                  <a:pt x="5018" y="406"/>
                                </a:lnTo>
                                <a:lnTo>
                                  <a:pt x="4996" y="410"/>
                                </a:lnTo>
                                <a:lnTo>
                                  <a:pt x="5039" y="410"/>
                                </a:lnTo>
                                <a:close/>
                                <a:moveTo>
                                  <a:pt x="5046" y="421"/>
                                </a:moveTo>
                                <a:lnTo>
                                  <a:pt x="5018" y="415"/>
                                </a:lnTo>
                                <a:lnTo>
                                  <a:pt x="4989" y="421"/>
                                </a:lnTo>
                                <a:lnTo>
                                  <a:pt x="5046" y="421"/>
                                </a:lnTo>
                                <a:close/>
                                <a:moveTo>
                                  <a:pt x="5046" y="421"/>
                                </a:moveTo>
                                <a:lnTo>
                                  <a:pt x="5039" y="410"/>
                                </a:lnTo>
                                <a:lnTo>
                                  <a:pt x="5018" y="415"/>
                                </a:lnTo>
                                <a:lnTo>
                                  <a:pt x="5046" y="421"/>
                                </a:lnTo>
                                <a:close/>
                                <a:moveTo>
                                  <a:pt x="5048" y="432"/>
                                </a:moveTo>
                                <a:lnTo>
                                  <a:pt x="5046" y="421"/>
                                </a:lnTo>
                                <a:lnTo>
                                  <a:pt x="5018" y="426"/>
                                </a:lnTo>
                                <a:lnTo>
                                  <a:pt x="4987" y="432"/>
                                </a:lnTo>
                                <a:lnTo>
                                  <a:pt x="5048" y="432"/>
                                </a:lnTo>
                                <a:close/>
                                <a:moveTo>
                                  <a:pt x="5048" y="432"/>
                                </a:moveTo>
                                <a:lnTo>
                                  <a:pt x="5018" y="438"/>
                                </a:lnTo>
                                <a:lnTo>
                                  <a:pt x="4989" y="444"/>
                                </a:lnTo>
                                <a:lnTo>
                                  <a:pt x="4996" y="455"/>
                                </a:lnTo>
                                <a:lnTo>
                                  <a:pt x="5006" y="461"/>
                                </a:lnTo>
                                <a:lnTo>
                                  <a:pt x="5018" y="464"/>
                                </a:lnTo>
                                <a:lnTo>
                                  <a:pt x="5030" y="461"/>
                                </a:lnTo>
                                <a:lnTo>
                                  <a:pt x="5039" y="455"/>
                                </a:lnTo>
                                <a:lnTo>
                                  <a:pt x="5046" y="444"/>
                                </a:lnTo>
                                <a:lnTo>
                                  <a:pt x="5048" y="432"/>
                                </a:lnTo>
                                <a:close/>
                                <a:moveTo>
                                  <a:pt x="5277" y="17"/>
                                </a:moveTo>
                                <a:lnTo>
                                  <a:pt x="5265" y="15"/>
                                </a:lnTo>
                                <a:lnTo>
                                  <a:pt x="5253" y="17"/>
                                </a:lnTo>
                                <a:lnTo>
                                  <a:pt x="5277" y="17"/>
                                </a:lnTo>
                                <a:close/>
                                <a:moveTo>
                                  <a:pt x="5287" y="68"/>
                                </a:moveTo>
                                <a:lnTo>
                                  <a:pt x="5236" y="58"/>
                                </a:lnTo>
                                <a:lnTo>
                                  <a:pt x="5243" y="68"/>
                                </a:lnTo>
                                <a:lnTo>
                                  <a:pt x="5287" y="68"/>
                                </a:lnTo>
                                <a:close/>
                                <a:moveTo>
                                  <a:pt x="5287" y="68"/>
                                </a:moveTo>
                                <a:lnTo>
                                  <a:pt x="5265" y="72"/>
                                </a:lnTo>
                                <a:lnTo>
                                  <a:pt x="5253" y="75"/>
                                </a:lnTo>
                                <a:lnTo>
                                  <a:pt x="5265" y="77"/>
                                </a:lnTo>
                                <a:lnTo>
                                  <a:pt x="5277" y="75"/>
                                </a:lnTo>
                                <a:lnTo>
                                  <a:pt x="5287" y="68"/>
                                </a:lnTo>
                                <a:close/>
                                <a:moveTo>
                                  <a:pt x="5287" y="24"/>
                                </a:moveTo>
                                <a:lnTo>
                                  <a:pt x="5277" y="17"/>
                                </a:lnTo>
                                <a:lnTo>
                                  <a:pt x="5265" y="19"/>
                                </a:lnTo>
                                <a:lnTo>
                                  <a:pt x="5243" y="24"/>
                                </a:lnTo>
                                <a:lnTo>
                                  <a:pt x="5287" y="24"/>
                                </a:lnTo>
                                <a:close/>
                                <a:moveTo>
                                  <a:pt x="5294" y="34"/>
                                </a:moveTo>
                                <a:lnTo>
                                  <a:pt x="5287" y="24"/>
                                </a:lnTo>
                                <a:lnTo>
                                  <a:pt x="5265" y="28"/>
                                </a:lnTo>
                                <a:lnTo>
                                  <a:pt x="5294" y="34"/>
                                </a:lnTo>
                                <a:close/>
                                <a:moveTo>
                                  <a:pt x="5297" y="46"/>
                                </a:moveTo>
                                <a:lnTo>
                                  <a:pt x="5294" y="34"/>
                                </a:lnTo>
                                <a:lnTo>
                                  <a:pt x="5265" y="28"/>
                                </a:lnTo>
                                <a:lnTo>
                                  <a:pt x="5237" y="34"/>
                                </a:lnTo>
                                <a:lnTo>
                                  <a:pt x="5236" y="34"/>
                                </a:lnTo>
                                <a:lnTo>
                                  <a:pt x="5234" y="46"/>
                                </a:lnTo>
                                <a:lnTo>
                                  <a:pt x="5236" y="58"/>
                                </a:lnTo>
                                <a:lnTo>
                                  <a:pt x="5287" y="68"/>
                                </a:lnTo>
                                <a:lnTo>
                                  <a:pt x="5294" y="58"/>
                                </a:lnTo>
                                <a:lnTo>
                                  <a:pt x="5297" y="46"/>
                                </a:lnTo>
                                <a:close/>
                                <a:moveTo>
                                  <a:pt x="5396" y="334"/>
                                </a:moveTo>
                                <a:lnTo>
                                  <a:pt x="5385" y="332"/>
                                </a:lnTo>
                                <a:lnTo>
                                  <a:pt x="5373" y="334"/>
                                </a:lnTo>
                                <a:lnTo>
                                  <a:pt x="5396" y="334"/>
                                </a:lnTo>
                                <a:close/>
                                <a:moveTo>
                                  <a:pt x="5413" y="351"/>
                                </a:moveTo>
                                <a:lnTo>
                                  <a:pt x="5407" y="341"/>
                                </a:lnTo>
                                <a:lnTo>
                                  <a:pt x="5396" y="334"/>
                                </a:lnTo>
                                <a:lnTo>
                                  <a:pt x="5384" y="337"/>
                                </a:lnTo>
                                <a:lnTo>
                                  <a:pt x="5362" y="341"/>
                                </a:lnTo>
                                <a:lnTo>
                                  <a:pt x="5413" y="351"/>
                                </a:lnTo>
                                <a:close/>
                                <a:moveTo>
                                  <a:pt x="5416" y="363"/>
                                </a:moveTo>
                                <a:lnTo>
                                  <a:pt x="5416" y="363"/>
                                </a:lnTo>
                                <a:lnTo>
                                  <a:pt x="5413" y="351"/>
                                </a:lnTo>
                                <a:lnTo>
                                  <a:pt x="5362" y="341"/>
                                </a:lnTo>
                                <a:lnTo>
                                  <a:pt x="5356" y="351"/>
                                </a:lnTo>
                                <a:lnTo>
                                  <a:pt x="5386" y="357"/>
                                </a:lnTo>
                                <a:lnTo>
                                  <a:pt x="5356" y="351"/>
                                </a:lnTo>
                                <a:lnTo>
                                  <a:pt x="5353" y="363"/>
                                </a:lnTo>
                                <a:lnTo>
                                  <a:pt x="5356" y="375"/>
                                </a:lnTo>
                                <a:lnTo>
                                  <a:pt x="5362" y="384"/>
                                </a:lnTo>
                                <a:lnTo>
                                  <a:pt x="5373" y="391"/>
                                </a:lnTo>
                                <a:lnTo>
                                  <a:pt x="5385" y="393"/>
                                </a:lnTo>
                                <a:lnTo>
                                  <a:pt x="5396" y="391"/>
                                </a:lnTo>
                                <a:lnTo>
                                  <a:pt x="5407" y="384"/>
                                </a:lnTo>
                                <a:lnTo>
                                  <a:pt x="5413" y="375"/>
                                </a:lnTo>
                                <a:lnTo>
                                  <a:pt x="5416" y="363"/>
                                </a:lnTo>
                                <a:close/>
                                <a:moveTo>
                                  <a:pt x="5827" y="305"/>
                                </a:moveTo>
                                <a:lnTo>
                                  <a:pt x="5803" y="305"/>
                                </a:lnTo>
                                <a:lnTo>
                                  <a:pt x="5815" y="307"/>
                                </a:lnTo>
                                <a:lnTo>
                                  <a:pt x="5827" y="305"/>
                                </a:lnTo>
                                <a:close/>
                                <a:moveTo>
                                  <a:pt x="5827" y="248"/>
                                </a:moveTo>
                                <a:lnTo>
                                  <a:pt x="5815" y="246"/>
                                </a:lnTo>
                                <a:lnTo>
                                  <a:pt x="5803" y="248"/>
                                </a:lnTo>
                                <a:lnTo>
                                  <a:pt x="5827" y="248"/>
                                </a:lnTo>
                                <a:close/>
                                <a:moveTo>
                                  <a:pt x="5844" y="265"/>
                                </a:moveTo>
                                <a:lnTo>
                                  <a:pt x="5837" y="255"/>
                                </a:lnTo>
                                <a:lnTo>
                                  <a:pt x="5827" y="248"/>
                                </a:lnTo>
                                <a:lnTo>
                                  <a:pt x="5815" y="251"/>
                                </a:lnTo>
                                <a:lnTo>
                                  <a:pt x="5793" y="255"/>
                                </a:lnTo>
                                <a:lnTo>
                                  <a:pt x="5786" y="265"/>
                                </a:lnTo>
                                <a:lnTo>
                                  <a:pt x="5844" y="265"/>
                                </a:lnTo>
                                <a:close/>
                                <a:moveTo>
                                  <a:pt x="5846" y="277"/>
                                </a:moveTo>
                                <a:lnTo>
                                  <a:pt x="5844" y="265"/>
                                </a:lnTo>
                                <a:lnTo>
                                  <a:pt x="5815" y="271"/>
                                </a:lnTo>
                                <a:lnTo>
                                  <a:pt x="5784" y="277"/>
                                </a:lnTo>
                                <a:lnTo>
                                  <a:pt x="5786" y="289"/>
                                </a:lnTo>
                                <a:lnTo>
                                  <a:pt x="5793" y="298"/>
                                </a:lnTo>
                                <a:lnTo>
                                  <a:pt x="5837" y="298"/>
                                </a:lnTo>
                                <a:lnTo>
                                  <a:pt x="5844" y="289"/>
                                </a:lnTo>
                                <a:lnTo>
                                  <a:pt x="5846" y="277"/>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39" name="Picture 1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1666" y="1858"/>
                            <a:ext cx="5652" cy="51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0" name="AutoShape 135"/>
                        <wps:cNvSpPr>
                          <a:spLocks/>
                        </wps:cNvSpPr>
                        <wps:spPr bwMode="auto">
                          <a:xfrm>
                            <a:off x="8698" y="2098"/>
                            <a:ext cx="35" cy="7"/>
                          </a:xfrm>
                          <a:custGeom>
                            <a:avLst/>
                            <a:gdLst>
                              <a:gd name="T0" fmla="+- 0 8710 8698"/>
                              <a:gd name="T1" fmla="*/ T0 w 35"/>
                              <a:gd name="T2" fmla="+- 0 2103 2098"/>
                              <a:gd name="T3" fmla="*/ 2103 h 7"/>
                              <a:gd name="T4" fmla="+- 0 8698 8698"/>
                              <a:gd name="T5" fmla="*/ T4 w 35"/>
                              <a:gd name="T6" fmla="+- 0 2105 2098"/>
                              <a:gd name="T7" fmla="*/ 2105 h 7"/>
                              <a:gd name="T8" fmla="+- 0 8722 8698"/>
                              <a:gd name="T9" fmla="*/ T8 w 35"/>
                              <a:gd name="T10" fmla="+- 0 2105 2098"/>
                              <a:gd name="T11" fmla="*/ 2105 h 7"/>
                              <a:gd name="T12" fmla="+- 0 8710 8698"/>
                              <a:gd name="T13" fmla="*/ T12 w 35"/>
                              <a:gd name="T14" fmla="+- 0 2103 2098"/>
                              <a:gd name="T15" fmla="*/ 2103 h 7"/>
                              <a:gd name="T16" fmla="+- 0 8732 8698"/>
                              <a:gd name="T17" fmla="*/ T16 w 35"/>
                              <a:gd name="T18" fmla="+- 0 2098 2098"/>
                              <a:gd name="T19" fmla="*/ 2098 h 7"/>
                              <a:gd name="T20" fmla="+- 0 8710 8698"/>
                              <a:gd name="T21" fmla="*/ T20 w 35"/>
                              <a:gd name="T22" fmla="+- 0 2103 2098"/>
                              <a:gd name="T23" fmla="*/ 2103 h 7"/>
                              <a:gd name="T24" fmla="+- 0 8722 8698"/>
                              <a:gd name="T25" fmla="*/ T24 w 35"/>
                              <a:gd name="T26" fmla="+- 0 2105 2098"/>
                              <a:gd name="T27" fmla="*/ 2105 h 7"/>
                              <a:gd name="T28" fmla="+- 0 8732 8698"/>
                              <a:gd name="T29" fmla="*/ T28 w 35"/>
                              <a:gd name="T30" fmla="+- 0 2098 2098"/>
                              <a:gd name="T31" fmla="*/ 2098 h 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5" h="7">
                                <a:moveTo>
                                  <a:pt x="12" y="5"/>
                                </a:moveTo>
                                <a:lnTo>
                                  <a:pt x="0" y="7"/>
                                </a:lnTo>
                                <a:lnTo>
                                  <a:pt x="24" y="7"/>
                                </a:lnTo>
                                <a:lnTo>
                                  <a:pt x="12" y="5"/>
                                </a:lnTo>
                                <a:close/>
                                <a:moveTo>
                                  <a:pt x="34" y="0"/>
                                </a:moveTo>
                                <a:lnTo>
                                  <a:pt x="12" y="5"/>
                                </a:lnTo>
                                <a:lnTo>
                                  <a:pt x="24" y="7"/>
                                </a:lnTo>
                                <a:lnTo>
                                  <a:pt x="34"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41" name="Picture 13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817" y="924"/>
                            <a:ext cx="1836" cy="14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2" name="AutoShape 137"/>
                        <wps:cNvSpPr>
                          <a:spLocks/>
                        </wps:cNvSpPr>
                        <wps:spPr bwMode="auto">
                          <a:xfrm>
                            <a:off x="7505" y="1673"/>
                            <a:ext cx="1236" cy="4097"/>
                          </a:xfrm>
                          <a:custGeom>
                            <a:avLst/>
                            <a:gdLst>
                              <a:gd name="T0" fmla="+- 0 7515 7506"/>
                              <a:gd name="T1" fmla="*/ T0 w 1236"/>
                              <a:gd name="T2" fmla="+- 0 5759 1673"/>
                              <a:gd name="T3" fmla="*/ 5759 h 4097"/>
                              <a:gd name="T4" fmla="+- 0 7558 7506"/>
                              <a:gd name="T5" fmla="*/ T4 w 1236"/>
                              <a:gd name="T6" fmla="+- 0 5759 1673"/>
                              <a:gd name="T7" fmla="*/ 5759 h 4097"/>
                              <a:gd name="T8" fmla="+- 0 7565 7506"/>
                              <a:gd name="T9" fmla="*/ T8 w 1236"/>
                              <a:gd name="T10" fmla="+- 0 5749 1673"/>
                              <a:gd name="T11" fmla="*/ 5749 h 4097"/>
                              <a:gd name="T12" fmla="+- 0 7536 7506"/>
                              <a:gd name="T13" fmla="*/ T12 w 1236"/>
                              <a:gd name="T14" fmla="+- 0 5706 1673"/>
                              <a:gd name="T15" fmla="*/ 5706 h 4097"/>
                              <a:gd name="T16" fmla="+- 0 7565 7506"/>
                              <a:gd name="T17" fmla="*/ T16 w 1236"/>
                              <a:gd name="T18" fmla="+- 0 5725 1673"/>
                              <a:gd name="T19" fmla="*/ 5725 h 4097"/>
                              <a:gd name="T20" fmla="+- 0 7565 7506"/>
                              <a:gd name="T21" fmla="*/ T20 w 1236"/>
                              <a:gd name="T22" fmla="+- 0 5725 1673"/>
                              <a:gd name="T23" fmla="*/ 5725 h 4097"/>
                              <a:gd name="T24" fmla="+- 0 7508 7506"/>
                              <a:gd name="T25" fmla="*/ T24 w 1236"/>
                              <a:gd name="T26" fmla="+- 0 5725 1673"/>
                              <a:gd name="T27" fmla="*/ 5725 h 4097"/>
                              <a:gd name="T28" fmla="+- 0 7536 7506"/>
                              <a:gd name="T29" fmla="*/ T28 w 1236"/>
                              <a:gd name="T30" fmla="+- 0 5744 1673"/>
                              <a:gd name="T31" fmla="*/ 5744 h 4097"/>
                              <a:gd name="T32" fmla="+- 0 8133 7506"/>
                              <a:gd name="T33" fmla="*/ T32 w 1236"/>
                              <a:gd name="T34" fmla="+- 0 2737 1673"/>
                              <a:gd name="T35" fmla="*/ 2737 h 4097"/>
                              <a:gd name="T36" fmla="+- 0 8143 7506"/>
                              <a:gd name="T37" fmla="*/ T36 w 1236"/>
                              <a:gd name="T38" fmla="+- 0 2788 1673"/>
                              <a:gd name="T39" fmla="*/ 2788 h 4097"/>
                              <a:gd name="T40" fmla="+- 0 8121 7506"/>
                              <a:gd name="T41" fmla="*/ T40 w 1236"/>
                              <a:gd name="T42" fmla="+- 0 2797 1673"/>
                              <a:gd name="T43" fmla="*/ 2797 h 4097"/>
                              <a:gd name="T44" fmla="+- 0 8121 7506"/>
                              <a:gd name="T45" fmla="*/ T44 w 1236"/>
                              <a:gd name="T46" fmla="+- 0 2739 1673"/>
                              <a:gd name="T47" fmla="*/ 2739 h 4097"/>
                              <a:gd name="T48" fmla="+- 0 8133 7506"/>
                              <a:gd name="T49" fmla="*/ T48 w 1236"/>
                              <a:gd name="T50" fmla="+- 0 2737 1673"/>
                              <a:gd name="T51" fmla="*/ 2737 h 4097"/>
                              <a:gd name="T52" fmla="+- 0 8121 7506"/>
                              <a:gd name="T53" fmla="*/ T52 w 1236"/>
                              <a:gd name="T54" fmla="+- 0 2783 1673"/>
                              <a:gd name="T55" fmla="*/ 2783 h 4097"/>
                              <a:gd name="T56" fmla="+- 0 8150 7506"/>
                              <a:gd name="T57" fmla="*/ T56 w 1236"/>
                              <a:gd name="T58" fmla="+- 0 2754 1673"/>
                              <a:gd name="T59" fmla="*/ 2754 h 4097"/>
                              <a:gd name="T60" fmla="+- 0 8150 7506"/>
                              <a:gd name="T61" fmla="*/ T60 w 1236"/>
                              <a:gd name="T62" fmla="+- 0 2754 1673"/>
                              <a:gd name="T63" fmla="*/ 2754 h 4097"/>
                              <a:gd name="T64" fmla="+- 0 8090 7506"/>
                              <a:gd name="T65" fmla="*/ T64 w 1236"/>
                              <a:gd name="T66" fmla="+- 0 2766 1673"/>
                              <a:gd name="T67" fmla="*/ 2766 h 4097"/>
                              <a:gd name="T68" fmla="+- 0 8093 7506"/>
                              <a:gd name="T69" fmla="*/ T68 w 1236"/>
                              <a:gd name="T70" fmla="+- 0 2777 1673"/>
                              <a:gd name="T71" fmla="*/ 2777 h 4097"/>
                              <a:gd name="T72" fmla="+- 0 8144 7506"/>
                              <a:gd name="T73" fmla="*/ T72 w 1236"/>
                              <a:gd name="T74" fmla="+- 0 4120 1673"/>
                              <a:gd name="T75" fmla="*/ 4120 h 4097"/>
                              <a:gd name="T76" fmla="+- 0 8110 7506"/>
                              <a:gd name="T77" fmla="*/ T76 w 1236"/>
                              <a:gd name="T78" fmla="+- 0 4127 1673"/>
                              <a:gd name="T79" fmla="*/ 4127 h 4097"/>
                              <a:gd name="T80" fmla="+- 0 8132 7506"/>
                              <a:gd name="T81" fmla="*/ T80 w 1236"/>
                              <a:gd name="T82" fmla="+- 0 4131 1673"/>
                              <a:gd name="T83" fmla="*/ 4131 h 4097"/>
                              <a:gd name="T84" fmla="+- 0 8161 7506"/>
                              <a:gd name="T85" fmla="*/ T84 w 1236"/>
                              <a:gd name="T86" fmla="+- 0 4136 1673"/>
                              <a:gd name="T87" fmla="*/ 4136 h 4097"/>
                              <a:gd name="T88" fmla="+- 0 8132 7506"/>
                              <a:gd name="T89" fmla="*/ T88 w 1236"/>
                              <a:gd name="T90" fmla="+- 0 4142 1673"/>
                              <a:gd name="T91" fmla="*/ 4142 h 4097"/>
                              <a:gd name="T92" fmla="+- 0 8132 7506"/>
                              <a:gd name="T93" fmla="*/ T92 w 1236"/>
                              <a:gd name="T94" fmla="+- 0 4154 1673"/>
                              <a:gd name="T95" fmla="*/ 4154 h 4097"/>
                              <a:gd name="T96" fmla="+- 0 8110 7506"/>
                              <a:gd name="T97" fmla="*/ T96 w 1236"/>
                              <a:gd name="T98" fmla="+- 0 4170 1673"/>
                              <a:gd name="T99" fmla="*/ 4170 h 4097"/>
                              <a:gd name="T100" fmla="+- 0 8144 7506"/>
                              <a:gd name="T101" fmla="*/ T100 w 1236"/>
                              <a:gd name="T102" fmla="+- 0 4177 1673"/>
                              <a:gd name="T103" fmla="*/ 4177 h 4097"/>
                              <a:gd name="T104" fmla="+- 0 8164 7506"/>
                              <a:gd name="T105" fmla="*/ T104 w 1236"/>
                              <a:gd name="T106" fmla="+- 0 5767 1673"/>
                              <a:gd name="T107" fmla="*/ 5767 h 4097"/>
                              <a:gd name="T108" fmla="+- 0 8164 7506"/>
                              <a:gd name="T109" fmla="*/ T108 w 1236"/>
                              <a:gd name="T110" fmla="+- 0 5767 1673"/>
                              <a:gd name="T111" fmla="*/ 5767 h 4097"/>
                              <a:gd name="T112" fmla="+- 0 8164 7506"/>
                              <a:gd name="T113" fmla="*/ T112 w 1236"/>
                              <a:gd name="T114" fmla="+- 0 5710 1673"/>
                              <a:gd name="T115" fmla="*/ 5710 h 4097"/>
                              <a:gd name="T116" fmla="+- 0 8168 7506"/>
                              <a:gd name="T117" fmla="*/ T116 w 1236"/>
                              <a:gd name="T118" fmla="+- 0 4715 1673"/>
                              <a:gd name="T119" fmla="*/ 4715 h 4097"/>
                              <a:gd name="T120" fmla="+- 0 8130 7506"/>
                              <a:gd name="T121" fmla="*/ T120 w 1236"/>
                              <a:gd name="T122" fmla="+- 0 5716 1673"/>
                              <a:gd name="T123" fmla="*/ 5716 h 4097"/>
                              <a:gd name="T124" fmla="+- 0 8144 7506"/>
                              <a:gd name="T125" fmla="*/ T124 w 1236"/>
                              <a:gd name="T126" fmla="+- 0 4715 1673"/>
                              <a:gd name="T127" fmla="*/ 4715 h 4097"/>
                              <a:gd name="T128" fmla="+- 0 8168 7506"/>
                              <a:gd name="T129" fmla="*/ T128 w 1236"/>
                              <a:gd name="T130" fmla="+- 0 4657 1673"/>
                              <a:gd name="T131" fmla="*/ 4657 h 4097"/>
                              <a:gd name="T132" fmla="+- 0 8177 7506"/>
                              <a:gd name="T133" fmla="*/ T132 w 1236"/>
                              <a:gd name="T134" fmla="+- 0 4664 1673"/>
                              <a:gd name="T135" fmla="*/ 4664 h 4097"/>
                              <a:gd name="T136" fmla="+- 0 8181 7506"/>
                              <a:gd name="T137" fmla="*/ T136 w 1236"/>
                              <a:gd name="T138" fmla="+- 0 5727 1673"/>
                              <a:gd name="T139" fmla="*/ 5727 h 4097"/>
                              <a:gd name="T140" fmla="+- 0 8181 7506"/>
                              <a:gd name="T141" fmla="*/ T140 w 1236"/>
                              <a:gd name="T142" fmla="+- 0 5727 1673"/>
                              <a:gd name="T143" fmla="*/ 5727 h 4097"/>
                              <a:gd name="T144" fmla="+- 0 8184 7506"/>
                              <a:gd name="T145" fmla="*/ T144 w 1236"/>
                              <a:gd name="T146" fmla="+- 0 5738 1673"/>
                              <a:gd name="T147" fmla="*/ 5738 h 4097"/>
                              <a:gd name="T148" fmla="+- 0 8181 7506"/>
                              <a:gd name="T149" fmla="*/ T148 w 1236"/>
                              <a:gd name="T150" fmla="+- 0 5727 1673"/>
                              <a:gd name="T151" fmla="*/ 5727 h 4097"/>
                              <a:gd name="T152" fmla="+- 0 8184 7506"/>
                              <a:gd name="T153" fmla="*/ T152 w 1236"/>
                              <a:gd name="T154" fmla="+- 0 5738 1673"/>
                              <a:gd name="T155" fmla="*/ 5738 h 4097"/>
                              <a:gd name="T156" fmla="+- 0 8181 7506"/>
                              <a:gd name="T157" fmla="*/ T156 w 1236"/>
                              <a:gd name="T158" fmla="+- 0 5750 1673"/>
                              <a:gd name="T159" fmla="*/ 5750 h 4097"/>
                              <a:gd name="T160" fmla="+- 0 8164 7506"/>
                              <a:gd name="T161" fmla="*/ T160 w 1236"/>
                              <a:gd name="T162" fmla="+- 0 5767 1673"/>
                              <a:gd name="T163" fmla="*/ 5767 h 4097"/>
                              <a:gd name="T164" fmla="+- 0 8181 7506"/>
                              <a:gd name="T165" fmla="*/ T164 w 1236"/>
                              <a:gd name="T166" fmla="+- 0 5750 1673"/>
                              <a:gd name="T167" fmla="*/ 5750 h 4097"/>
                              <a:gd name="T168" fmla="+- 0 8184 7506"/>
                              <a:gd name="T169" fmla="*/ T168 w 1236"/>
                              <a:gd name="T170" fmla="+- 0 4674 1673"/>
                              <a:gd name="T171" fmla="*/ 4674 h 4097"/>
                              <a:gd name="T172" fmla="+- 0 8186 7506"/>
                              <a:gd name="T173" fmla="*/ T172 w 1236"/>
                              <a:gd name="T174" fmla="+- 0 4687 1673"/>
                              <a:gd name="T175" fmla="*/ 4687 h 4097"/>
                              <a:gd name="T176" fmla="+- 0 8186 7506"/>
                              <a:gd name="T177" fmla="*/ T176 w 1236"/>
                              <a:gd name="T178" fmla="+- 0 4687 1673"/>
                              <a:gd name="T179" fmla="*/ 4687 h 4097"/>
                              <a:gd name="T180" fmla="+- 0 8184 7506"/>
                              <a:gd name="T181" fmla="*/ T180 w 1236"/>
                              <a:gd name="T182" fmla="+- 0 4698 1673"/>
                              <a:gd name="T183" fmla="*/ 4698 h 4097"/>
                              <a:gd name="T184" fmla="+- 0 8184 7506"/>
                              <a:gd name="T185" fmla="*/ T184 w 1236"/>
                              <a:gd name="T186" fmla="+- 0 4698 1673"/>
                              <a:gd name="T187" fmla="*/ 4698 h 4097"/>
                              <a:gd name="T188" fmla="+- 0 8732 7506"/>
                              <a:gd name="T189" fmla="*/ T188 w 1236"/>
                              <a:gd name="T190" fmla="+- 0 1726 1673"/>
                              <a:gd name="T191" fmla="*/ 1726 h 4097"/>
                              <a:gd name="T192" fmla="+- 0 8722 7506"/>
                              <a:gd name="T193" fmla="*/ T192 w 1236"/>
                              <a:gd name="T194" fmla="+- 0 1733 1673"/>
                              <a:gd name="T195" fmla="*/ 1733 h 4097"/>
                              <a:gd name="T196" fmla="+- 0 8710 7506"/>
                              <a:gd name="T197" fmla="*/ T196 w 1236"/>
                              <a:gd name="T198" fmla="+- 0 1673 1673"/>
                              <a:gd name="T199" fmla="*/ 1673 h 4097"/>
                              <a:gd name="T200" fmla="+- 0 8732 7506"/>
                              <a:gd name="T201" fmla="*/ T200 w 1236"/>
                              <a:gd name="T202" fmla="+- 0 1683 1673"/>
                              <a:gd name="T203" fmla="*/ 1683 h 4097"/>
                              <a:gd name="T204" fmla="+- 0 8710 7506"/>
                              <a:gd name="T205" fmla="*/ T204 w 1236"/>
                              <a:gd name="T206" fmla="+- 0 1687 1673"/>
                              <a:gd name="T207" fmla="*/ 1687 h 4097"/>
                              <a:gd name="T208" fmla="+- 0 8681 7506"/>
                              <a:gd name="T209" fmla="*/ T208 w 1236"/>
                              <a:gd name="T210" fmla="+- 0 1692 1673"/>
                              <a:gd name="T211" fmla="*/ 1692 h 4097"/>
                              <a:gd name="T212" fmla="+- 0 8681 7506"/>
                              <a:gd name="T213" fmla="*/ T212 w 1236"/>
                              <a:gd name="T214" fmla="+- 0 1716 1673"/>
                              <a:gd name="T215" fmla="*/ 1716 h 4097"/>
                              <a:gd name="T216" fmla="+- 0 8732 7506"/>
                              <a:gd name="T217" fmla="*/ T216 w 1236"/>
                              <a:gd name="T218" fmla="+- 0 1726 1673"/>
                              <a:gd name="T219" fmla="*/ 1726 h 409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1236" h="4097">
                                <a:moveTo>
                                  <a:pt x="52" y="4086"/>
                                </a:moveTo>
                                <a:lnTo>
                                  <a:pt x="30" y="4082"/>
                                </a:lnTo>
                                <a:lnTo>
                                  <a:pt x="9" y="4086"/>
                                </a:lnTo>
                                <a:lnTo>
                                  <a:pt x="19" y="4093"/>
                                </a:lnTo>
                                <a:lnTo>
                                  <a:pt x="30" y="4095"/>
                                </a:lnTo>
                                <a:lnTo>
                                  <a:pt x="43" y="4093"/>
                                </a:lnTo>
                                <a:lnTo>
                                  <a:pt x="52" y="4086"/>
                                </a:lnTo>
                                <a:close/>
                                <a:moveTo>
                                  <a:pt x="59" y="4076"/>
                                </a:moveTo>
                                <a:lnTo>
                                  <a:pt x="30" y="4082"/>
                                </a:lnTo>
                                <a:lnTo>
                                  <a:pt x="52" y="4086"/>
                                </a:lnTo>
                                <a:lnTo>
                                  <a:pt x="59" y="4076"/>
                                </a:lnTo>
                                <a:close/>
                                <a:moveTo>
                                  <a:pt x="59" y="4052"/>
                                </a:moveTo>
                                <a:lnTo>
                                  <a:pt x="52" y="4042"/>
                                </a:lnTo>
                                <a:lnTo>
                                  <a:pt x="43" y="4035"/>
                                </a:lnTo>
                                <a:lnTo>
                                  <a:pt x="30" y="4033"/>
                                </a:lnTo>
                                <a:lnTo>
                                  <a:pt x="19" y="4035"/>
                                </a:lnTo>
                                <a:lnTo>
                                  <a:pt x="9" y="4042"/>
                                </a:lnTo>
                                <a:lnTo>
                                  <a:pt x="59" y="4052"/>
                                </a:lnTo>
                                <a:close/>
                                <a:moveTo>
                                  <a:pt x="61" y="4065"/>
                                </a:moveTo>
                                <a:lnTo>
                                  <a:pt x="61" y="4065"/>
                                </a:lnTo>
                                <a:lnTo>
                                  <a:pt x="59" y="4052"/>
                                </a:lnTo>
                                <a:lnTo>
                                  <a:pt x="9" y="4042"/>
                                </a:lnTo>
                                <a:lnTo>
                                  <a:pt x="2" y="4052"/>
                                </a:lnTo>
                                <a:lnTo>
                                  <a:pt x="11" y="4054"/>
                                </a:lnTo>
                                <a:lnTo>
                                  <a:pt x="2" y="4052"/>
                                </a:lnTo>
                                <a:lnTo>
                                  <a:pt x="0" y="4065"/>
                                </a:lnTo>
                                <a:lnTo>
                                  <a:pt x="61" y="4065"/>
                                </a:lnTo>
                                <a:lnTo>
                                  <a:pt x="30" y="4071"/>
                                </a:lnTo>
                                <a:lnTo>
                                  <a:pt x="2" y="4076"/>
                                </a:lnTo>
                                <a:lnTo>
                                  <a:pt x="59" y="4076"/>
                                </a:lnTo>
                                <a:lnTo>
                                  <a:pt x="61" y="4065"/>
                                </a:lnTo>
                                <a:close/>
                                <a:moveTo>
                                  <a:pt x="627" y="1064"/>
                                </a:moveTo>
                                <a:lnTo>
                                  <a:pt x="615" y="1061"/>
                                </a:lnTo>
                                <a:lnTo>
                                  <a:pt x="603" y="1064"/>
                                </a:lnTo>
                                <a:lnTo>
                                  <a:pt x="627" y="1064"/>
                                </a:lnTo>
                                <a:close/>
                                <a:moveTo>
                                  <a:pt x="637" y="1115"/>
                                </a:moveTo>
                                <a:lnTo>
                                  <a:pt x="615" y="1119"/>
                                </a:lnTo>
                                <a:lnTo>
                                  <a:pt x="603" y="1121"/>
                                </a:lnTo>
                                <a:lnTo>
                                  <a:pt x="615" y="1124"/>
                                </a:lnTo>
                                <a:lnTo>
                                  <a:pt x="627" y="1121"/>
                                </a:lnTo>
                                <a:lnTo>
                                  <a:pt x="637" y="1115"/>
                                </a:lnTo>
                                <a:close/>
                                <a:moveTo>
                                  <a:pt x="637" y="1070"/>
                                </a:moveTo>
                                <a:lnTo>
                                  <a:pt x="615" y="1066"/>
                                </a:lnTo>
                                <a:lnTo>
                                  <a:pt x="594" y="1070"/>
                                </a:lnTo>
                                <a:lnTo>
                                  <a:pt x="637" y="1070"/>
                                </a:lnTo>
                                <a:close/>
                                <a:moveTo>
                                  <a:pt x="637" y="1070"/>
                                </a:moveTo>
                                <a:lnTo>
                                  <a:pt x="627" y="1064"/>
                                </a:lnTo>
                                <a:lnTo>
                                  <a:pt x="615" y="1066"/>
                                </a:lnTo>
                                <a:lnTo>
                                  <a:pt x="637" y="1070"/>
                                </a:lnTo>
                                <a:close/>
                                <a:moveTo>
                                  <a:pt x="644" y="1104"/>
                                </a:moveTo>
                                <a:lnTo>
                                  <a:pt x="615" y="1110"/>
                                </a:lnTo>
                                <a:lnTo>
                                  <a:pt x="594" y="1115"/>
                                </a:lnTo>
                                <a:lnTo>
                                  <a:pt x="637" y="1115"/>
                                </a:lnTo>
                                <a:lnTo>
                                  <a:pt x="644" y="1104"/>
                                </a:lnTo>
                                <a:close/>
                                <a:moveTo>
                                  <a:pt x="644" y="1081"/>
                                </a:moveTo>
                                <a:lnTo>
                                  <a:pt x="637" y="1070"/>
                                </a:lnTo>
                                <a:lnTo>
                                  <a:pt x="615" y="1075"/>
                                </a:lnTo>
                                <a:lnTo>
                                  <a:pt x="587" y="1081"/>
                                </a:lnTo>
                                <a:lnTo>
                                  <a:pt x="644" y="1081"/>
                                </a:lnTo>
                                <a:close/>
                                <a:moveTo>
                                  <a:pt x="646" y="1093"/>
                                </a:moveTo>
                                <a:lnTo>
                                  <a:pt x="644" y="1081"/>
                                </a:lnTo>
                                <a:lnTo>
                                  <a:pt x="615" y="1087"/>
                                </a:lnTo>
                                <a:lnTo>
                                  <a:pt x="584" y="1093"/>
                                </a:lnTo>
                                <a:lnTo>
                                  <a:pt x="646" y="1093"/>
                                </a:lnTo>
                                <a:close/>
                                <a:moveTo>
                                  <a:pt x="646" y="1093"/>
                                </a:moveTo>
                                <a:lnTo>
                                  <a:pt x="615" y="1099"/>
                                </a:lnTo>
                                <a:lnTo>
                                  <a:pt x="587" y="1104"/>
                                </a:lnTo>
                                <a:lnTo>
                                  <a:pt x="644" y="1104"/>
                                </a:lnTo>
                                <a:lnTo>
                                  <a:pt x="646" y="1093"/>
                                </a:lnTo>
                                <a:close/>
                                <a:moveTo>
                                  <a:pt x="648" y="2454"/>
                                </a:moveTo>
                                <a:lnTo>
                                  <a:pt x="638" y="2447"/>
                                </a:lnTo>
                                <a:lnTo>
                                  <a:pt x="627" y="2443"/>
                                </a:lnTo>
                                <a:lnTo>
                                  <a:pt x="614" y="2447"/>
                                </a:lnTo>
                                <a:lnTo>
                                  <a:pt x="604" y="2454"/>
                                </a:lnTo>
                                <a:lnTo>
                                  <a:pt x="648" y="2454"/>
                                </a:lnTo>
                                <a:close/>
                                <a:moveTo>
                                  <a:pt x="655" y="2463"/>
                                </a:moveTo>
                                <a:lnTo>
                                  <a:pt x="648" y="2454"/>
                                </a:lnTo>
                                <a:lnTo>
                                  <a:pt x="626" y="2458"/>
                                </a:lnTo>
                                <a:lnTo>
                                  <a:pt x="597" y="2463"/>
                                </a:lnTo>
                                <a:lnTo>
                                  <a:pt x="655" y="2463"/>
                                </a:lnTo>
                                <a:close/>
                                <a:moveTo>
                                  <a:pt x="657" y="2475"/>
                                </a:moveTo>
                                <a:lnTo>
                                  <a:pt x="655" y="2463"/>
                                </a:lnTo>
                                <a:lnTo>
                                  <a:pt x="626" y="2469"/>
                                </a:lnTo>
                                <a:lnTo>
                                  <a:pt x="595" y="2475"/>
                                </a:lnTo>
                                <a:lnTo>
                                  <a:pt x="657" y="2475"/>
                                </a:lnTo>
                                <a:close/>
                                <a:moveTo>
                                  <a:pt x="657" y="2475"/>
                                </a:moveTo>
                                <a:lnTo>
                                  <a:pt x="626" y="2481"/>
                                </a:lnTo>
                                <a:lnTo>
                                  <a:pt x="597" y="2487"/>
                                </a:lnTo>
                                <a:lnTo>
                                  <a:pt x="604" y="2497"/>
                                </a:lnTo>
                                <a:lnTo>
                                  <a:pt x="614" y="2504"/>
                                </a:lnTo>
                                <a:lnTo>
                                  <a:pt x="627" y="2506"/>
                                </a:lnTo>
                                <a:lnTo>
                                  <a:pt x="638" y="2504"/>
                                </a:lnTo>
                                <a:lnTo>
                                  <a:pt x="648" y="2497"/>
                                </a:lnTo>
                                <a:lnTo>
                                  <a:pt x="655" y="2487"/>
                                </a:lnTo>
                                <a:lnTo>
                                  <a:pt x="657" y="2475"/>
                                </a:lnTo>
                                <a:close/>
                                <a:moveTo>
                                  <a:pt x="658" y="4094"/>
                                </a:moveTo>
                                <a:lnTo>
                                  <a:pt x="624" y="4088"/>
                                </a:lnTo>
                                <a:lnTo>
                                  <a:pt x="635" y="4094"/>
                                </a:lnTo>
                                <a:lnTo>
                                  <a:pt x="647" y="4097"/>
                                </a:lnTo>
                                <a:lnTo>
                                  <a:pt x="658" y="4094"/>
                                </a:lnTo>
                                <a:close/>
                                <a:moveTo>
                                  <a:pt x="658" y="4037"/>
                                </a:moveTo>
                                <a:lnTo>
                                  <a:pt x="647" y="4034"/>
                                </a:lnTo>
                                <a:lnTo>
                                  <a:pt x="635" y="4037"/>
                                </a:lnTo>
                                <a:lnTo>
                                  <a:pt x="658" y="4037"/>
                                </a:lnTo>
                                <a:close/>
                                <a:moveTo>
                                  <a:pt x="662" y="3042"/>
                                </a:moveTo>
                                <a:lnTo>
                                  <a:pt x="638" y="3042"/>
                                </a:lnTo>
                                <a:lnTo>
                                  <a:pt x="649" y="3044"/>
                                </a:lnTo>
                                <a:lnTo>
                                  <a:pt x="662" y="3042"/>
                                </a:lnTo>
                                <a:close/>
                                <a:moveTo>
                                  <a:pt x="669" y="4043"/>
                                </a:moveTo>
                                <a:lnTo>
                                  <a:pt x="658" y="4037"/>
                                </a:lnTo>
                                <a:lnTo>
                                  <a:pt x="646" y="4039"/>
                                </a:lnTo>
                                <a:lnTo>
                                  <a:pt x="624" y="4043"/>
                                </a:lnTo>
                                <a:lnTo>
                                  <a:pt x="669" y="4043"/>
                                </a:lnTo>
                                <a:close/>
                                <a:moveTo>
                                  <a:pt x="671" y="3035"/>
                                </a:moveTo>
                                <a:lnTo>
                                  <a:pt x="650" y="3040"/>
                                </a:lnTo>
                                <a:lnTo>
                                  <a:pt x="638" y="3042"/>
                                </a:lnTo>
                                <a:lnTo>
                                  <a:pt x="662" y="3042"/>
                                </a:lnTo>
                                <a:lnTo>
                                  <a:pt x="671" y="3035"/>
                                </a:lnTo>
                                <a:close/>
                                <a:moveTo>
                                  <a:pt x="671" y="2991"/>
                                </a:moveTo>
                                <a:lnTo>
                                  <a:pt x="662" y="2984"/>
                                </a:lnTo>
                                <a:lnTo>
                                  <a:pt x="649" y="2982"/>
                                </a:lnTo>
                                <a:lnTo>
                                  <a:pt x="638" y="2984"/>
                                </a:lnTo>
                                <a:lnTo>
                                  <a:pt x="671" y="2991"/>
                                </a:lnTo>
                                <a:close/>
                                <a:moveTo>
                                  <a:pt x="671" y="2991"/>
                                </a:moveTo>
                                <a:lnTo>
                                  <a:pt x="638" y="2984"/>
                                </a:lnTo>
                                <a:lnTo>
                                  <a:pt x="628" y="2991"/>
                                </a:lnTo>
                                <a:lnTo>
                                  <a:pt x="671" y="2991"/>
                                </a:lnTo>
                                <a:close/>
                                <a:moveTo>
                                  <a:pt x="675" y="4054"/>
                                </a:moveTo>
                                <a:lnTo>
                                  <a:pt x="646" y="4048"/>
                                </a:lnTo>
                                <a:lnTo>
                                  <a:pt x="618" y="4054"/>
                                </a:lnTo>
                                <a:lnTo>
                                  <a:pt x="675" y="4054"/>
                                </a:lnTo>
                                <a:close/>
                                <a:moveTo>
                                  <a:pt x="675" y="4054"/>
                                </a:moveTo>
                                <a:lnTo>
                                  <a:pt x="669" y="4043"/>
                                </a:lnTo>
                                <a:lnTo>
                                  <a:pt x="646" y="4048"/>
                                </a:lnTo>
                                <a:lnTo>
                                  <a:pt x="675" y="4054"/>
                                </a:lnTo>
                                <a:close/>
                                <a:moveTo>
                                  <a:pt x="678" y="4065"/>
                                </a:moveTo>
                                <a:lnTo>
                                  <a:pt x="675" y="4054"/>
                                </a:lnTo>
                                <a:lnTo>
                                  <a:pt x="646" y="4059"/>
                                </a:lnTo>
                                <a:lnTo>
                                  <a:pt x="615" y="4065"/>
                                </a:lnTo>
                                <a:lnTo>
                                  <a:pt x="678" y="4065"/>
                                </a:lnTo>
                                <a:close/>
                                <a:moveTo>
                                  <a:pt x="678" y="4065"/>
                                </a:moveTo>
                                <a:lnTo>
                                  <a:pt x="646" y="4071"/>
                                </a:lnTo>
                                <a:lnTo>
                                  <a:pt x="618" y="4077"/>
                                </a:lnTo>
                                <a:lnTo>
                                  <a:pt x="675" y="4077"/>
                                </a:lnTo>
                                <a:lnTo>
                                  <a:pt x="646" y="4083"/>
                                </a:lnTo>
                                <a:lnTo>
                                  <a:pt x="624" y="4088"/>
                                </a:lnTo>
                                <a:lnTo>
                                  <a:pt x="658" y="4094"/>
                                </a:lnTo>
                                <a:lnTo>
                                  <a:pt x="669" y="4088"/>
                                </a:lnTo>
                                <a:lnTo>
                                  <a:pt x="675" y="4077"/>
                                </a:lnTo>
                                <a:lnTo>
                                  <a:pt x="678" y="4065"/>
                                </a:lnTo>
                                <a:close/>
                                <a:moveTo>
                                  <a:pt x="680" y="3014"/>
                                </a:moveTo>
                                <a:lnTo>
                                  <a:pt x="678" y="3001"/>
                                </a:lnTo>
                                <a:lnTo>
                                  <a:pt x="671" y="2991"/>
                                </a:lnTo>
                                <a:lnTo>
                                  <a:pt x="649" y="2996"/>
                                </a:lnTo>
                                <a:lnTo>
                                  <a:pt x="621" y="3001"/>
                                </a:lnTo>
                                <a:lnTo>
                                  <a:pt x="680" y="3014"/>
                                </a:lnTo>
                                <a:close/>
                                <a:moveTo>
                                  <a:pt x="680" y="3014"/>
                                </a:moveTo>
                                <a:lnTo>
                                  <a:pt x="621" y="3001"/>
                                </a:lnTo>
                                <a:lnTo>
                                  <a:pt x="619" y="3014"/>
                                </a:lnTo>
                                <a:lnTo>
                                  <a:pt x="680" y="3014"/>
                                </a:lnTo>
                                <a:close/>
                                <a:moveTo>
                                  <a:pt x="680" y="3014"/>
                                </a:moveTo>
                                <a:lnTo>
                                  <a:pt x="649" y="3020"/>
                                </a:lnTo>
                                <a:lnTo>
                                  <a:pt x="621" y="3025"/>
                                </a:lnTo>
                                <a:lnTo>
                                  <a:pt x="678" y="3025"/>
                                </a:lnTo>
                                <a:lnTo>
                                  <a:pt x="649" y="3031"/>
                                </a:lnTo>
                                <a:lnTo>
                                  <a:pt x="628" y="3035"/>
                                </a:lnTo>
                                <a:lnTo>
                                  <a:pt x="671" y="3035"/>
                                </a:lnTo>
                                <a:lnTo>
                                  <a:pt x="678" y="3025"/>
                                </a:lnTo>
                                <a:lnTo>
                                  <a:pt x="680" y="3014"/>
                                </a:lnTo>
                                <a:close/>
                                <a:moveTo>
                                  <a:pt x="1226" y="53"/>
                                </a:moveTo>
                                <a:lnTo>
                                  <a:pt x="1204" y="58"/>
                                </a:lnTo>
                                <a:lnTo>
                                  <a:pt x="1192" y="60"/>
                                </a:lnTo>
                                <a:lnTo>
                                  <a:pt x="1204" y="62"/>
                                </a:lnTo>
                                <a:lnTo>
                                  <a:pt x="1216" y="60"/>
                                </a:lnTo>
                                <a:lnTo>
                                  <a:pt x="1226" y="53"/>
                                </a:lnTo>
                                <a:close/>
                                <a:moveTo>
                                  <a:pt x="1226" y="10"/>
                                </a:moveTo>
                                <a:lnTo>
                                  <a:pt x="1216" y="3"/>
                                </a:lnTo>
                                <a:lnTo>
                                  <a:pt x="1204" y="0"/>
                                </a:lnTo>
                                <a:lnTo>
                                  <a:pt x="1192" y="3"/>
                                </a:lnTo>
                                <a:lnTo>
                                  <a:pt x="1182" y="10"/>
                                </a:lnTo>
                                <a:lnTo>
                                  <a:pt x="1226" y="10"/>
                                </a:lnTo>
                                <a:close/>
                                <a:moveTo>
                                  <a:pt x="1235" y="32"/>
                                </a:moveTo>
                                <a:lnTo>
                                  <a:pt x="1233" y="19"/>
                                </a:lnTo>
                                <a:lnTo>
                                  <a:pt x="1226" y="10"/>
                                </a:lnTo>
                                <a:lnTo>
                                  <a:pt x="1204" y="14"/>
                                </a:lnTo>
                                <a:lnTo>
                                  <a:pt x="1175" y="19"/>
                                </a:lnTo>
                                <a:lnTo>
                                  <a:pt x="1173" y="32"/>
                                </a:lnTo>
                                <a:lnTo>
                                  <a:pt x="1175" y="43"/>
                                </a:lnTo>
                                <a:lnTo>
                                  <a:pt x="1182" y="53"/>
                                </a:lnTo>
                                <a:lnTo>
                                  <a:pt x="1226" y="53"/>
                                </a:lnTo>
                                <a:lnTo>
                                  <a:pt x="1184" y="45"/>
                                </a:lnTo>
                                <a:lnTo>
                                  <a:pt x="1226" y="53"/>
                                </a:lnTo>
                                <a:lnTo>
                                  <a:pt x="1233" y="43"/>
                                </a:lnTo>
                                <a:lnTo>
                                  <a:pt x="1235" y="32"/>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AutoShape 138"/>
                        <wps:cNvSpPr>
                          <a:spLocks/>
                        </wps:cNvSpPr>
                        <wps:spPr bwMode="auto">
                          <a:xfrm>
                            <a:off x="4678" y="1973"/>
                            <a:ext cx="725" cy="253"/>
                          </a:xfrm>
                          <a:custGeom>
                            <a:avLst/>
                            <a:gdLst>
                              <a:gd name="T0" fmla="+- 0 5403 4679"/>
                              <a:gd name="T1" fmla="*/ T0 w 725"/>
                              <a:gd name="T2" fmla="+- 0 2226 1973"/>
                              <a:gd name="T3" fmla="*/ 2226 h 253"/>
                              <a:gd name="T4" fmla="+- 0 5393 4679"/>
                              <a:gd name="T5" fmla="*/ T4 w 725"/>
                              <a:gd name="T6" fmla="+- 0 2226 1973"/>
                              <a:gd name="T7" fmla="*/ 2226 h 253"/>
                              <a:gd name="T8" fmla="+- 0 5352 4679"/>
                              <a:gd name="T9" fmla="*/ T8 w 725"/>
                              <a:gd name="T10" fmla="+- 0 2226 1973"/>
                              <a:gd name="T11" fmla="*/ 2226 h 253"/>
                              <a:gd name="T12" fmla="+- 0 5342 4679"/>
                              <a:gd name="T13" fmla="*/ T12 w 725"/>
                              <a:gd name="T14" fmla="+- 0 2226 1973"/>
                              <a:gd name="T15" fmla="*/ 2226 h 253"/>
                              <a:gd name="T16" fmla="+- 0 5301 4679"/>
                              <a:gd name="T17" fmla="*/ T16 w 725"/>
                              <a:gd name="T18" fmla="+- 0 2226 1973"/>
                              <a:gd name="T19" fmla="*/ 2226 h 253"/>
                              <a:gd name="T20" fmla="+- 0 5291 4679"/>
                              <a:gd name="T21" fmla="*/ T20 w 725"/>
                              <a:gd name="T22" fmla="+- 0 2226 1973"/>
                              <a:gd name="T23" fmla="*/ 2226 h 253"/>
                              <a:gd name="T24" fmla="+- 0 5250 4679"/>
                              <a:gd name="T25" fmla="*/ T24 w 725"/>
                              <a:gd name="T26" fmla="+- 0 2226 1973"/>
                              <a:gd name="T27" fmla="*/ 2226 h 253"/>
                              <a:gd name="T28" fmla="+- 0 5240 4679"/>
                              <a:gd name="T29" fmla="*/ T28 w 725"/>
                              <a:gd name="T30" fmla="+- 0 2226 1973"/>
                              <a:gd name="T31" fmla="*/ 2226 h 253"/>
                              <a:gd name="T32" fmla="+- 0 5199 4679"/>
                              <a:gd name="T33" fmla="*/ T32 w 725"/>
                              <a:gd name="T34" fmla="+- 0 2226 1973"/>
                              <a:gd name="T35" fmla="*/ 2226 h 253"/>
                              <a:gd name="T36" fmla="+- 0 5189 4679"/>
                              <a:gd name="T37" fmla="*/ T36 w 725"/>
                              <a:gd name="T38" fmla="+- 0 2226 1973"/>
                              <a:gd name="T39" fmla="*/ 2226 h 253"/>
                              <a:gd name="T40" fmla="+- 0 5148 4679"/>
                              <a:gd name="T41" fmla="*/ T40 w 725"/>
                              <a:gd name="T42" fmla="+- 0 2226 1973"/>
                              <a:gd name="T43" fmla="*/ 2226 h 253"/>
                              <a:gd name="T44" fmla="+- 0 5138 4679"/>
                              <a:gd name="T45" fmla="*/ T44 w 725"/>
                              <a:gd name="T46" fmla="+- 0 2226 1973"/>
                              <a:gd name="T47" fmla="*/ 2226 h 253"/>
                              <a:gd name="T48" fmla="+- 0 5097 4679"/>
                              <a:gd name="T49" fmla="*/ T48 w 725"/>
                              <a:gd name="T50" fmla="+- 0 2226 1973"/>
                              <a:gd name="T51" fmla="*/ 2226 h 253"/>
                              <a:gd name="T52" fmla="+- 0 5087 4679"/>
                              <a:gd name="T53" fmla="*/ T52 w 725"/>
                              <a:gd name="T54" fmla="+- 0 2226 1973"/>
                              <a:gd name="T55" fmla="*/ 2226 h 253"/>
                              <a:gd name="T56" fmla="+- 0 5046 4679"/>
                              <a:gd name="T57" fmla="*/ T56 w 725"/>
                              <a:gd name="T58" fmla="+- 0 2226 1973"/>
                              <a:gd name="T59" fmla="*/ 2226 h 253"/>
                              <a:gd name="T60" fmla="+- 0 5036 4679"/>
                              <a:gd name="T61" fmla="*/ T60 w 725"/>
                              <a:gd name="T62" fmla="+- 0 2226 1973"/>
                              <a:gd name="T63" fmla="*/ 2226 h 253"/>
                              <a:gd name="T64" fmla="+- 0 4995 4679"/>
                              <a:gd name="T65" fmla="*/ T64 w 725"/>
                              <a:gd name="T66" fmla="+- 0 2226 1973"/>
                              <a:gd name="T67" fmla="*/ 2226 h 253"/>
                              <a:gd name="T68" fmla="+- 0 4985 4679"/>
                              <a:gd name="T69" fmla="*/ T68 w 725"/>
                              <a:gd name="T70" fmla="+- 0 2226 1973"/>
                              <a:gd name="T71" fmla="*/ 2226 h 253"/>
                              <a:gd name="T72" fmla="+- 0 4944 4679"/>
                              <a:gd name="T73" fmla="*/ T72 w 725"/>
                              <a:gd name="T74" fmla="+- 0 2226 1973"/>
                              <a:gd name="T75" fmla="*/ 2226 h 253"/>
                              <a:gd name="T76" fmla="+- 0 4934 4679"/>
                              <a:gd name="T77" fmla="*/ T76 w 725"/>
                              <a:gd name="T78" fmla="+- 0 2226 1973"/>
                              <a:gd name="T79" fmla="*/ 2226 h 253"/>
                              <a:gd name="T80" fmla="+- 0 4893 4679"/>
                              <a:gd name="T81" fmla="*/ T80 w 725"/>
                              <a:gd name="T82" fmla="+- 0 2226 1973"/>
                              <a:gd name="T83" fmla="*/ 2226 h 253"/>
                              <a:gd name="T84" fmla="+- 0 4883 4679"/>
                              <a:gd name="T85" fmla="*/ T84 w 725"/>
                              <a:gd name="T86" fmla="+- 0 2226 1973"/>
                              <a:gd name="T87" fmla="*/ 2226 h 253"/>
                              <a:gd name="T88" fmla="+- 0 4842 4679"/>
                              <a:gd name="T89" fmla="*/ T88 w 725"/>
                              <a:gd name="T90" fmla="+- 0 2226 1973"/>
                              <a:gd name="T91" fmla="*/ 2226 h 253"/>
                              <a:gd name="T92" fmla="+- 0 4832 4679"/>
                              <a:gd name="T93" fmla="*/ T92 w 725"/>
                              <a:gd name="T94" fmla="+- 0 2226 1973"/>
                              <a:gd name="T95" fmla="*/ 2226 h 253"/>
                              <a:gd name="T96" fmla="+- 0 4791 4679"/>
                              <a:gd name="T97" fmla="*/ T96 w 725"/>
                              <a:gd name="T98" fmla="+- 0 2226 1973"/>
                              <a:gd name="T99" fmla="*/ 2226 h 253"/>
                              <a:gd name="T100" fmla="+- 0 4781 4679"/>
                              <a:gd name="T101" fmla="*/ T100 w 725"/>
                              <a:gd name="T102" fmla="+- 0 2226 1973"/>
                              <a:gd name="T103" fmla="*/ 2226 h 253"/>
                              <a:gd name="T104" fmla="+- 0 4740 4679"/>
                              <a:gd name="T105" fmla="*/ T104 w 725"/>
                              <a:gd name="T106" fmla="+- 0 2226 1973"/>
                              <a:gd name="T107" fmla="*/ 2226 h 253"/>
                              <a:gd name="T108" fmla="+- 0 4730 4679"/>
                              <a:gd name="T109" fmla="*/ T108 w 725"/>
                              <a:gd name="T110" fmla="+- 0 2226 1973"/>
                              <a:gd name="T111" fmla="*/ 2226 h 253"/>
                              <a:gd name="T112" fmla="+- 0 4689 4679"/>
                              <a:gd name="T113" fmla="*/ T112 w 725"/>
                              <a:gd name="T114" fmla="+- 0 2226 1973"/>
                              <a:gd name="T115" fmla="*/ 2226 h 253"/>
                              <a:gd name="T116" fmla="+- 0 4679 4679"/>
                              <a:gd name="T117" fmla="*/ T116 w 725"/>
                              <a:gd name="T118" fmla="+- 0 2226 1973"/>
                              <a:gd name="T119" fmla="*/ 2226 h 253"/>
                              <a:gd name="T120" fmla="+- 0 4679 4679"/>
                              <a:gd name="T121" fmla="*/ T120 w 725"/>
                              <a:gd name="T122" fmla="+- 0 1973 1973"/>
                              <a:gd name="T123" fmla="*/ 1973 h 253"/>
                              <a:gd name="T124" fmla="+- 0 4689 4679"/>
                              <a:gd name="T125" fmla="*/ T124 w 725"/>
                              <a:gd name="T126" fmla="+- 0 1973 1973"/>
                              <a:gd name="T127" fmla="*/ 1973 h 253"/>
                              <a:gd name="T128" fmla="+- 0 4730 4679"/>
                              <a:gd name="T129" fmla="*/ T128 w 725"/>
                              <a:gd name="T130" fmla="+- 0 1973 1973"/>
                              <a:gd name="T131" fmla="*/ 1973 h 253"/>
                              <a:gd name="T132" fmla="+- 0 4740 4679"/>
                              <a:gd name="T133" fmla="*/ T132 w 725"/>
                              <a:gd name="T134" fmla="+- 0 1973 1973"/>
                              <a:gd name="T135" fmla="*/ 1973 h 253"/>
                              <a:gd name="T136" fmla="+- 0 4781 4679"/>
                              <a:gd name="T137" fmla="*/ T136 w 725"/>
                              <a:gd name="T138" fmla="+- 0 1973 1973"/>
                              <a:gd name="T139" fmla="*/ 1973 h 253"/>
                              <a:gd name="T140" fmla="+- 0 4791 4679"/>
                              <a:gd name="T141" fmla="*/ T140 w 725"/>
                              <a:gd name="T142" fmla="+- 0 1973 1973"/>
                              <a:gd name="T143" fmla="*/ 1973 h 253"/>
                              <a:gd name="T144" fmla="+- 0 4832 4679"/>
                              <a:gd name="T145" fmla="*/ T144 w 725"/>
                              <a:gd name="T146" fmla="+- 0 1973 1973"/>
                              <a:gd name="T147" fmla="*/ 1973 h 253"/>
                              <a:gd name="T148" fmla="+- 0 4842 4679"/>
                              <a:gd name="T149" fmla="*/ T148 w 725"/>
                              <a:gd name="T150" fmla="+- 0 1973 1973"/>
                              <a:gd name="T151" fmla="*/ 1973 h 253"/>
                              <a:gd name="T152" fmla="+- 0 4883 4679"/>
                              <a:gd name="T153" fmla="*/ T152 w 725"/>
                              <a:gd name="T154" fmla="+- 0 1973 1973"/>
                              <a:gd name="T155" fmla="*/ 1973 h 253"/>
                              <a:gd name="T156" fmla="+- 0 4893 4679"/>
                              <a:gd name="T157" fmla="*/ T156 w 725"/>
                              <a:gd name="T158" fmla="+- 0 1973 1973"/>
                              <a:gd name="T159" fmla="*/ 1973 h 253"/>
                              <a:gd name="T160" fmla="+- 0 4934 4679"/>
                              <a:gd name="T161" fmla="*/ T160 w 725"/>
                              <a:gd name="T162" fmla="+- 0 1973 1973"/>
                              <a:gd name="T163" fmla="*/ 1973 h 253"/>
                              <a:gd name="T164" fmla="+- 0 4944 4679"/>
                              <a:gd name="T165" fmla="*/ T164 w 725"/>
                              <a:gd name="T166" fmla="+- 0 1973 1973"/>
                              <a:gd name="T167" fmla="*/ 1973 h 253"/>
                              <a:gd name="T168" fmla="+- 0 4985 4679"/>
                              <a:gd name="T169" fmla="*/ T168 w 725"/>
                              <a:gd name="T170" fmla="+- 0 1973 1973"/>
                              <a:gd name="T171" fmla="*/ 1973 h 253"/>
                              <a:gd name="T172" fmla="+- 0 4995 4679"/>
                              <a:gd name="T173" fmla="*/ T172 w 725"/>
                              <a:gd name="T174" fmla="+- 0 1973 1973"/>
                              <a:gd name="T175" fmla="*/ 1973 h 253"/>
                              <a:gd name="T176" fmla="+- 0 5036 4679"/>
                              <a:gd name="T177" fmla="*/ T176 w 725"/>
                              <a:gd name="T178" fmla="+- 0 1973 1973"/>
                              <a:gd name="T179" fmla="*/ 1973 h 253"/>
                              <a:gd name="T180" fmla="+- 0 5046 4679"/>
                              <a:gd name="T181" fmla="*/ T180 w 725"/>
                              <a:gd name="T182" fmla="+- 0 1973 1973"/>
                              <a:gd name="T183" fmla="*/ 1973 h 253"/>
                              <a:gd name="T184" fmla="+- 0 5087 4679"/>
                              <a:gd name="T185" fmla="*/ T184 w 725"/>
                              <a:gd name="T186" fmla="+- 0 1973 1973"/>
                              <a:gd name="T187" fmla="*/ 1973 h 253"/>
                              <a:gd name="T188" fmla="+- 0 5097 4679"/>
                              <a:gd name="T189" fmla="*/ T188 w 725"/>
                              <a:gd name="T190" fmla="+- 0 1973 1973"/>
                              <a:gd name="T191" fmla="*/ 1973 h 253"/>
                              <a:gd name="T192" fmla="+- 0 5138 4679"/>
                              <a:gd name="T193" fmla="*/ T192 w 725"/>
                              <a:gd name="T194" fmla="+- 0 1973 1973"/>
                              <a:gd name="T195" fmla="*/ 1973 h 253"/>
                              <a:gd name="T196" fmla="+- 0 5148 4679"/>
                              <a:gd name="T197" fmla="*/ T196 w 725"/>
                              <a:gd name="T198" fmla="+- 0 1973 1973"/>
                              <a:gd name="T199" fmla="*/ 1973 h 253"/>
                              <a:gd name="T200" fmla="+- 0 5189 4679"/>
                              <a:gd name="T201" fmla="*/ T200 w 725"/>
                              <a:gd name="T202" fmla="+- 0 1973 1973"/>
                              <a:gd name="T203" fmla="*/ 1973 h 253"/>
                              <a:gd name="T204" fmla="+- 0 5199 4679"/>
                              <a:gd name="T205" fmla="*/ T204 w 725"/>
                              <a:gd name="T206" fmla="+- 0 1973 1973"/>
                              <a:gd name="T207" fmla="*/ 1973 h 253"/>
                              <a:gd name="T208" fmla="+- 0 5240 4679"/>
                              <a:gd name="T209" fmla="*/ T208 w 725"/>
                              <a:gd name="T210" fmla="+- 0 1973 1973"/>
                              <a:gd name="T211" fmla="*/ 1973 h 253"/>
                              <a:gd name="T212" fmla="+- 0 5250 4679"/>
                              <a:gd name="T213" fmla="*/ T212 w 725"/>
                              <a:gd name="T214" fmla="+- 0 1973 1973"/>
                              <a:gd name="T215" fmla="*/ 1973 h 253"/>
                              <a:gd name="T216" fmla="+- 0 5291 4679"/>
                              <a:gd name="T217" fmla="*/ T216 w 725"/>
                              <a:gd name="T218" fmla="+- 0 1973 1973"/>
                              <a:gd name="T219" fmla="*/ 1973 h 253"/>
                              <a:gd name="T220" fmla="+- 0 5301 4679"/>
                              <a:gd name="T221" fmla="*/ T220 w 725"/>
                              <a:gd name="T222" fmla="+- 0 1973 1973"/>
                              <a:gd name="T223" fmla="*/ 1973 h 253"/>
                              <a:gd name="T224" fmla="+- 0 5342 4679"/>
                              <a:gd name="T225" fmla="*/ T224 w 725"/>
                              <a:gd name="T226" fmla="+- 0 1973 1973"/>
                              <a:gd name="T227" fmla="*/ 1973 h 253"/>
                              <a:gd name="T228" fmla="+- 0 5352 4679"/>
                              <a:gd name="T229" fmla="*/ T228 w 725"/>
                              <a:gd name="T230" fmla="+- 0 1973 1973"/>
                              <a:gd name="T231" fmla="*/ 1973 h 253"/>
                              <a:gd name="T232" fmla="+- 0 5393 4679"/>
                              <a:gd name="T233" fmla="*/ T232 w 725"/>
                              <a:gd name="T234" fmla="+- 0 1973 1973"/>
                              <a:gd name="T235" fmla="*/ 1973 h 253"/>
                              <a:gd name="T236" fmla="+- 0 5403 4679"/>
                              <a:gd name="T237" fmla="*/ T236 w 725"/>
                              <a:gd name="T238" fmla="+- 0 1973 1973"/>
                              <a:gd name="T239" fmla="*/ 1973 h 2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725" h="253">
                                <a:moveTo>
                                  <a:pt x="724" y="253"/>
                                </a:moveTo>
                                <a:lnTo>
                                  <a:pt x="714" y="253"/>
                                </a:lnTo>
                                <a:moveTo>
                                  <a:pt x="673" y="253"/>
                                </a:moveTo>
                                <a:lnTo>
                                  <a:pt x="663" y="253"/>
                                </a:lnTo>
                                <a:moveTo>
                                  <a:pt x="622" y="253"/>
                                </a:moveTo>
                                <a:lnTo>
                                  <a:pt x="612" y="253"/>
                                </a:lnTo>
                                <a:moveTo>
                                  <a:pt x="571" y="253"/>
                                </a:moveTo>
                                <a:lnTo>
                                  <a:pt x="561" y="253"/>
                                </a:lnTo>
                                <a:moveTo>
                                  <a:pt x="520" y="253"/>
                                </a:moveTo>
                                <a:lnTo>
                                  <a:pt x="510" y="253"/>
                                </a:lnTo>
                                <a:moveTo>
                                  <a:pt x="469" y="253"/>
                                </a:moveTo>
                                <a:lnTo>
                                  <a:pt x="459" y="253"/>
                                </a:lnTo>
                                <a:moveTo>
                                  <a:pt x="418" y="253"/>
                                </a:moveTo>
                                <a:lnTo>
                                  <a:pt x="408" y="253"/>
                                </a:lnTo>
                                <a:moveTo>
                                  <a:pt x="367" y="253"/>
                                </a:moveTo>
                                <a:lnTo>
                                  <a:pt x="357" y="253"/>
                                </a:lnTo>
                                <a:moveTo>
                                  <a:pt x="316" y="253"/>
                                </a:moveTo>
                                <a:lnTo>
                                  <a:pt x="306" y="253"/>
                                </a:lnTo>
                                <a:moveTo>
                                  <a:pt x="265" y="253"/>
                                </a:moveTo>
                                <a:lnTo>
                                  <a:pt x="255" y="253"/>
                                </a:lnTo>
                                <a:moveTo>
                                  <a:pt x="214" y="253"/>
                                </a:moveTo>
                                <a:lnTo>
                                  <a:pt x="204" y="253"/>
                                </a:lnTo>
                                <a:moveTo>
                                  <a:pt x="163" y="253"/>
                                </a:moveTo>
                                <a:lnTo>
                                  <a:pt x="153" y="253"/>
                                </a:lnTo>
                                <a:moveTo>
                                  <a:pt x="112" y="253"/>
                                </a:moveTo>
                                <a:lnTo>
                                  <a:pt x="102" y="253"/>
                                </a:lnTo>
                                <a:moveTo>
                                  <a:pt x="61" y="253"/>
                                </a:moveTo>
                                <a:lnTo>
                                  <a:pt x="51" y="253"/>
                                </a:lnTo>
                                <a:moveTo>
                                  <a:pt x="10" y="253"/>
                                </a:moveTo>
                                <a:lnTo>
                                  <a:pt x="0" y="253"/>
                                </a:lnTo>
                                <a:moveTo>
                                  <a:pt x="0" y="0"/>
                                </a:moveTo>
                                <a:lnTo>
                                  <a:pt x="10" y="0"/>
                                </a:lnTo>
                                <a:moveTo>
                                  <a:pt x="51" y="0"/>
                                </a:moveTo>
                                <a:lnTo>
                                  <a:pt x="61" y="0"/>
                                </a:lnTo>
                                <a:moveTo>
                                  <a:pt x="102" y="0"/>
                                </a:moveTo>
                                <a:lnTo>
                                  <a:pt x="112" y="0"/>
                                </a:lnTo>
                                <a:moveTo>
                                  <a:pt x="153" y="0"/>
                                </a:moveTo>
                                <a:lnTo>
                                  <a:pt x="163" y="0"/>
                                </a:lnTo>
                                <a:moveTo>
                                  <a:pt x="204" y="0"/>
                                </a:moveTo>
                                <a:lnTo>
                                  <a:pt x="214" y="0"/>
                                </a:lnTo>
                                <a:moveTo>
                                  <a:pt x="255" y="0"/>
                                </a:moveTo>
                                <a:lnTo>
                                  <a:pt x="265" y="0"/>
                                </a:lnTo>
                                <a:moveTo>
                                  <a:pt x="306" y="0"/>
                                </a:moveTo>
                                <a:lnTo>
                                  <a:pt x="316" y="0"/>
                                </a:lnTo>
                                <a:moveTo>
                                  <a:pt x="357" y="0"/>
                                </a:moveTo>
                                <a:lnTo>
                                  <a:pt x="367" y="0"/>
                                </a:lnTo>
                                <a:moveTo>
                                  <a:pt x="408" y="0"/>
                                </a:moveTo>
                                <a:lnTo>
                                  <a:pt x="418" y="0"/>
                                </a:lnTo>
                                <a:moveTo>
                                  <a:pt x="459" y="0"/>
                                </a:moveTo>
                                <a:lnTo>
                                  <a:pt x="469" y="0"/>
                                </a:lnTo>
                                <a:moveTo>
                                  <a:pt x="510" y="0"/>
                                </a:moveTo>
                                <a:lnTo>
                                  <a:pt x="520" y="0"/>
                                </a:lnTo>
                                <a:moveTo>
                                  <a:pt x="561" y="0"/>
                                </a:moveTo>
                                <a:lnTo>
                                  <a:pt x="571" y="0"/>
                                </a:lnTo>
                                <a:moveTo>
                                  <a:pt x="612" y="0"/>
                                </a:moveTo>
                                <a:lnTo>
                                  <a:pt x="622" y="0"/>
                                </a:lnTo>
                                <a:moveTo>
                                  <a:pt x="663" y="0"/>
                                </a:moveTo>
                                <a:lnTo>
                                  <a:pt x="673" y="0"/>
                                </a:lnTo>
                                <a:moveTo>
                                  <a:pt x="714" y="0"/>
                                </a:moveTo>
                                <a:lnTo>
                                  <a:pt x="724"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44" name="Picture 13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8222" y="0"/>
                            <a:ext cx="1204" cy="13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5" name="Freeform 140"/>
                        <wps:cNvSpPr>
                          <a:spLocks/>
                        </wps:cNvSpPr>
                        <wps:spPr bwMode="auto">
                          <a:xfrm>
                            <a:off x="4158" y="3877"/>
                            <a:ext cx="91" cy="105"/>
                          </a:xfrm>
                          <a:custGeom>
                            <a:avLst/>
                            <a:gdLst>
                              <a:gd name="T0" fmla="+- 0 4249 4158"/>
                              <a:gd name="T1" fmla="*/ T0 w 91"/>
                              <a:gd name="T2" fmla="+- 0 3945 3877"/>
                              <a:gd name="T3" fmla="*/ 3945 h 105"/>
                              <a:gd name="T4" fmla="+- 0 4158 4158"/>
                              <a:gd name="T5" fmla="*/ T4 w 91"/>
                              <a:gd name="T6" fmla="+- 0 3877 3877"/>
                              <a:gd name="T7" fmla="*/ 3877 h 105"/>
                              <a:gd name="T8" fmla="+- 0 4203 4158"/>
                              <a:gd name="T9" fmla="*/ T8 w 91"/>
                              <a:gd name="T10" fmla="+- 0 3982 3877"/>
                              <a:gd name="T11" fmla="*/ 3982 h 105"/>
                              <a:gd name="T12" fmla="+- 0 4226 4158"/>
                              <a:gd name="T13" fmla="*/ T12 w 91"/>
                              <a:gd name="T14" fmla="+- 0 3963 3877"/>
                              <a:gd name="T15" fmla="*/ 3963 h 105"/>
                              <a:gd name="T16" fmla="+- 0 4249 4158"/>
                              <a:gd name="T17" fmla="*/ T16 w 91"/>
                              <a:gd name="T18" fmla="+- 0 3945 3877"/>
                              <a:gd name="T19" fmla="*/ 3945 h 105"/>
                            </a:gdLst>
                            <a:ahLst/>
                            <a:cxnLst>
                              <a:cxn ang="0">
                                <a:pos x="T1" y="T3"/>
                              </a:cxn>
                              <a:cxn ang="0">
                                <a:pos x="T5" y="T7"/>
                              </a:cxn>
                              <a:cxn ang="0">
                                <a:pos x="T9" y="T11"/>
                              </a:cxn>
                              <a:cxn ang="0">
                                <a:pos x="T13" y="T15"/>
                              </a:cxn>
                              <a:cxn ang="0">
                                <a:pos x="T17" y="T19"/>
                              </a:cxn>
                            </a:cxnLst>
                            <a:rect l="0" t="0" r="r" b="b"/>
                            <a:pathLst>
                              <a:path w="91" h="105">
                                <a:moveTo>
                                  <a:pt x="91" y="68"/>
                                </a:moveTo>
                                <a:lnTo>
                                  <a:pt x="0" y="0"/>
                                </a:lnTo>
                                <a:lnTo>
                                  <a:pt x="45" y="105"/>
                                </a:lnTo>
                                <a:lnTo>
                                  <a:pt x="68" y="86"/>
                                </a:lnTo>
                                <a:lnTo>
                                  <a:pt x="91" y="68"/>
                                </a:lnTo>
                                <a:close/>
                              </a:path>
                            </a:pathLst>
                          </a:custGeom>
                          <a:solidFill>
                            <a:srgbClr val="6DA4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Line 141"/>
                        <wps:cNvCnPr/>
                        <wps:spPr bwMode="auto">
                          <a:xfrm>
                            <a:off x="4225" y="3962"/>
                            <a:ext cx="482" cy="618"/>
                          </a:xfrm>
                          <a:prstGeom prst="line">
                            <a:avLst/>
                          </a:prstGeom>
                          <a:noFill/>
                          <a:ln w="2159">
                            <a:solidFill>
                              <a:srgbClr val="6DA4DD"/>
                            </a:solidFill>
                            <a:prstDash val="solid"/>
                            <a:round/>
                            <a:headEnd/>
                            <a:tailEnd/>
                          </a:ln>
                          <a:extLst>
                            <a:ext uri="{909E8E84-426E-40DD-AFC4-6F175D3DCCD1}">
                              <a14:hiddenFill xmlns:a14="http://schemas.microsoft.com/office/drawing/2010/main">
                                <a:noFill/>
                              </a14:hiddenFill>
                            </a:ext>
                          </a:extLst>
                        </wps:spPr>
                        <wps:bodyPr/>
                      </wps:wsp>
                      <wps:wsp>
                        <wps:cNvPr id="147" name="Freeform 142"/>
                        <wps:cNvSpPr>
                          <a:spLocks/>
                        </wps:cNvSpPr>
                        <wps:spPr bwMode="auto">
                          <a:xfrm>
                            <a:off x="4638" y="4725"/>
                            <a:ext cx="57" cy="114"/>
                          </a:xfrm>
                          <a:custGeom>
                            <a:avLst/>
                            <a:gdLst>
                              <a:gd name="T0" fmla="+- 0 4695 4638"/>
                              <a:gd name="T1" fmla="*/ T0 w 57"/>
                              <a:gd name="T2" fmla="+- 0 4740 4725"/>
                              <a:gd name="T3" fmla="*/ 4740 h 114"/>
                              <a:gd name="T4" fmla="+- 0 4666 4638"/>
                              <a:gd name="T5" fmla="*/ T4 w 57"/>
                              <a:gd name="T6" fmla="+- 0 4733 4725"/>
                              <a:gd name="T7" fmla="*/ 4733 h 114"/>
                              <a:gd name="T8" fmla="+- 0 4638 4638"/>
                              <a:gd name="T9" fmla="*/ T8 w 57"/>
                              <a:gd name="T10" fmla="+- 0 4725 4725"/>
                              <a:gd name="T11" fmla="*/ 4725 h 114"/>
                              <a:gd name="T12" fmla="+- 0 4639 4638"/>
                              <a:gd name="T13" fmla="*/ T12 w 57"/>
                              <a:gd name="T14" fmla="+- 0 4839 4725"/>
                              <a:gd name="T15" fmla="*/ 4839 h 114"/>
                              <a:gd name="T16" fmla="+- 0 4695 4638"/>
                              <a:gd name="T17" fmla="*/ T16 w 57"/>
                              <a:gd name="T18" fmla="+- 0 4740 4725"/>
                              <a:gd name="T19" fmla="*/ 4740 h 114"/>
                            </a:gdLst>
                            <a:ahLst/>
                            <a:cxnLst>
                              <a:cxn ang="0">
                                <a:pos x="T1" y="T3"/>
                              </a:cxn>
                              <a:cxn ang="0">
                                <a:pos x="T5" y="T7"/>
                              </a:cxn>
                              <a:cxn ang="0">
                                <a:pos x="T9" y="T11"/>
                              </a:cxn>
                              <a:cxn ang="0">
                                <a:pos x="T13" y="T15"/>
                              </a:cxn>
                              <a:cxn ang="0">
                                <a:pos x="T17" y="T19"/>
                              </a:cxn>
                            </a:cxnLst>
                            <a:rect l="0" t="0" r="r" b="b"/>
                            <a:pathLst>
                              <a:path w="57" h="114">
                                <a:moveTo>
                                  <a:pt x="57" y="15"/>
                                </a:moveTo>
                                <a:lnTo>
                                  <a:pt x="28" y="8"/>
                                </a:lnTo>
                                <a:lnTo>
                                  <a:pt x="0" y="0"/>
                                </a:lnTo>
                                <a:lnTo>
                                  <a:pt x="1" y="114"/>
                                </a:lnTo>
                                <a:lnTo>
                                  <a:pt x="57" y="15"/>
                                </a:lnTo>
                                <a:close/>
                              </a:path>
                            </a:pathLst>
                          </a:custGeom>
                          <a:solidFill>
                            <a:srgbClr val="6DA4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Line 143"/>
                        <wps:cNvCnPr/>
                        <wps:spPr bwMode="auto">
                          <a:xfrm>
                            <a:off x="4666" y="4734"/>
                            <a:ext cx="41" cy="0"/>
                          </a:xfrm>
                          <a:prstGeom prst="line">
                            <a:avLst/>
                          </a:prstGeom>
                          <a:noFill/>
                          <a:ln w="2159">
                            <a:solidFill>
                              <a:srgbClr val="6DA4DD"/>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49" name="Picture 14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866" y="3504"/>
                            <a:ext cx="120" cy="2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0" name="Line 145"/>
                        <wps:cNvCnPr/>
                        <wps:spPr bwMode="auto">
                          <a:xfrm>
                            <a:off x="843" y="6137"/>
                            <a:ext cx="0" cy="541"/>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51" name="AutoShape 146"/>
                        <wps:cNvSpPr>
                          <a:spLocks/>
                        </wps:cNvSpPr>
                        <wps:spPr bwMode="auto">
                          <a:xfrm>
                            <a:off x="781" y="6137"/>
                            <a:ext cx="62" cy="114"/>
                          </a:xfrm>
                          <a:custGeom>
                            <a:avLst/>
                            <a:gdLst>
                              <a:gd name="T0" fmla="+- 0 838 782"/>
                              <a:gd name="T1" fmla="*/ T0 w 62"/>
                              <a:gd name="T2" fmla="+- 0 6232 6137"/>
                              <a:gd name="T3" fmla="*/ 6232 h 114"/>
                              <a:gd name="T4" fmla="+- 0 782 782"/>
                              <a:gd name="T5" fmla="*/ T4 w 62"/>
                              <a:gd name="T6" fmla="+- 0 6232 6137"/>
                              <a:gd name="T7" fmla="*/ 6232 h 114"/>
                              <a:gd name="T8" fmla="+- 0 837 782"/>
                              <a:gd name="T9" fmla="*/ T8 w 62"/>
                              <a:gd name="T10" fmla="+- 0 6250 6137"/>
                              <a:gd name="T11" fmla="*/ 6250 h 114"/>
                              <a:gd name="T12" fmla="+- 0 838 782"/>
                              <a:gd name="T13" fmla="*/ T12 w 62"/>
                              <a:gd name="T14" fmla="+- 0 6232 6137"/>
                              <a:gd name="T15" fmla="*/ 6232 h 114"/>
                              <a:gd name="T16" fmla="+- 0 843 782"/>
                              <a:gd name="T17" fmla="*/ T16 w 62"/>
                              <a:gd name="T18" fmla="+- 0 6137 6137"/>
                              <a:gd name="T19" fmla="*/ 6137 h 114"/>
                              <a:gd name="T20" fmla="+- 0 782 782"/>
                              <a:gd name="T21" fmla="*/ T20 w 62"/>
                              <a:gd name="T22" fmla="+- 0 6232 6137"/>
                              <a:gd name="T23" fmla="*/ 6232 h 114"/>
                              <a:gd name="T24" fmla="+- 0 838 782"/>
                              <a:gd name="T25" fmla="*/ T24 w 62"/>
                              <a:gd name="T26" fmla="+- 0 6232 6137"/>
                              <a:gd name="T27" fmla="*/ 6232 h 114"/>
                              <a:gd name="T28" fmla="+- 0 843 782"/>
                              <a:gd name="T29" fmla="*/ T28 w 62"/>
                              <a:gd name="T30" fmla="+- 0 6137 6137"/>
                              <a:gd name="T31" fmla="*/ 6137 h 11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62" h="114">
                                <a:moveTo>
                                  <a:pt x="56" y="95"/>
                                </a:moveTo>
                                <a:lnTo>
                                  <a:pt x="0" y="95"/>
                                </a:lnTo>
                                <a:lnTo>
                                  <a:pt x="55" y="113"/>
                                </a:lnTo>
                                <a:lnTo>
                                  <a:pt x="56" y="95"/>
                                </a:lnTo>
                                <a:close/>
                                <a:moveTo>
                                  <a:pt x="61" y="0"/>
                                </a:moveTo>
                                <a:lnTo>
                                  <a:pt x="0" y="95"/>
                                </a:lnTo>
                                <a:lnTo>
                                  <a:pt x="56" y="95"/>
                                </a:lnTo>
                                <a:lnTo>
                                  <a:pt x="6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2" name="Picture 14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543" y="6767"/>
                            <a:ext cx="130"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3" name="Picture 14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457" y="5070"/>
                            <a:ext cx="130" cy="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4" name="AutoShape 149"/>
                        <wps:cNvSpPr>
                          <a:spLocks/>
                        </wps:cNvSpPr>
                        <wps:spPr bwMode="auto">
                          <a:xfrm>
                            <a:off x="644" y="5263"/>
                            <a:ext cx="192" cy="100"/>
                          </a:xfrm>
                          <a:custGeom>
                            <a:avLst/>
                            <a:gdLst>
                              <a:gd name="T0" fmla="+- 0 659 645"/>
                              <a:gd name="T1" fmla="*/ T0 w 192"/>
                              <a:gd name="T2" fmla="+- 0 5346 5264"/>
                              <a:gd name="T3" fmla="*/ 5346 h 100"/>
                              <a:gd name="T4" fmla="+- 0 645 645"/>
                              <a:gd name="T5" fmla="*/ T4 w 192"/>
                              <a:gd name="T6" fmla="+- 0 5346 5264"/>
                              <a:gd name="T7" fmla="*/ 5346 h 100"/>
                              <a:gd name="T8" fmla="+- 0 645 645"/>
                              <a:gd name="T9" fmla="*/ T8 w 192"/>
                              <a:gd name="T10" fmla="+- 0 5363 5264"/>
                              <a:gd name="T11" fmla="*/ 5363 h 100"/>
                              <a:gd name="T12" fmla="+- 0 659 645"/>
                              <a:gd name="T13" fmla="*/ T12 w 192"/>
                              <a:gd name="T14" fmla="+- 0 5363 5264"/>
                              <a:gd name="T15" fmla="*/ 5363 h 100"/>
                              <a:gd name="T16" fmla="+- 0 659 645"/>
                              <a:gd name="T17" fmla="*/ T16 w 192"/>
                              <a:gd name="T18" fmla="+- 0 5346 5264"/>
                              <a:gd name="T19" fmla="*/ 5346 h 100"/>
                              <a:gd name="T20" fmla="+- 0 785 645"/>
                              <a:gd name="T21" fmla="*/ T20 w 192"/>
                              <a:gd name="T22" fmla="+- 0 5363 5264"/>
                              <a:gd name="T23" fmla="*/ 5363 h 100"/>
                              <a:gd name="T24" fmla="+- 0 768 645"/>
                              <a:gd name="T25" fmla="*/ T24 w 192"/>
                              <a:gd name="T26" fmla="+- 0 5322 5264"/>
                              <a:gd name="T27" fmla="*/ 5322 h 100"/>
                              <a:gd name="T28" fmla="+- 0 768 645"/>
                              <a:gd name="T29" fmla="*/ T28 w 192"/>
                              <a:gd name="T30" fmla="+- 0 5357 5264"/>
                              <a:gd name="T31" fmla="*/ 5357 h 100"/>
                              <a:gd name="T32" fmla="+- 0 709 645"/>
                              <a:gd name="T33" fmla="*/ T32 w 192"/>
                              <a:gd name="T34" fmla="+- 0 5357 5264"/>
                              <a:gd name="T35" fmla="*/ 5357 h 100"/>
                              <a:gd name="T36" fmla="+- 0 740 645"/>
                              <a:gd name="T37" fmla="*/ T36 w 192"/>
                              <a:gd name="T38" fmla="+- 0 5288 5264"/>
                              <a:gd name="T39" fmla="*/ 5288 h 100"/>
                              <a:gd name="T40" fmla="+- 0 768 645"/>
                              <a:gd name="T41" fmla="*/ T40 w 192"/>
                              <a:gd name="T42" fmla="+- 0 5357 5264"/>
                              <a:gd name="T43" fmla="*/ 5357 h 100"/>
                              <a:gd name="T44" fmla="+- 0 768 645"/>
                              <a:gd name="T45" fmla="*/ T44 w 192"/>
                              <a:gd name="T46" fmla="+- 0 5322 5264"/>
                              <a:gd name="T47" fmla="*/ 5322 h 100"/>
                              <a:gd name="T48" fmla="+- 0 744 645"/>
                              <a:gd name="T49" fmla="*/ T48 w 192"/>
                              <a:gd name="T50" fmla="+- 0 5264 5264"/>
                              <a:gd name="T51" fmla="*/ 5264 h 100"/>
                              <a:gd name="T52" fmla="+- 0 700 645"/>
                              <a:gd name="T53" fmla="*/ T52 w 192"/>
                              <a:gd name="T54" fmla="+- 0 5363 5264"/>
                              <a:gd name="T55" fmla="*/ 5363 h 100"/>
                              <a:gd name="T56" fmla="+- 0 785 645"/>
                              <a:gd name="T57" fmla="*/ T56 w 192"/>
                              <a:gd name="T58" fmla="+- 0 5363 5264"/>
                              <a:gd name="T59" fmla="*/ 5363 h 100"/>
                              <a:gd name="T60" fmla="+- 0 836 645"/>
                              <a:gd name="T61" fmla="*/ T60 w 192"/>
                              <a:gd name="T62" fmla="+- 0 5349 5264"/>
                              <a:gd name="T63" fmla="*/ 5349 h 100"/>
                              <a:gd name="T64" fmla="+- 0 832 645"/>
                              <a:gd name="T65" fmla="*/ T64 w 192"/>
                              <a:gd name="T66" fmla="+- 0 5346 5264"/>
                              <a:gd name="T67" fmla="*/ 5346 h 100"/>
                              <a:gd name="T68" fmla="+- 0 829 645"/>
                              <a:gd name="T69" fmla="*/ T68 w 192"/>
                              <a:gd name="T70" fmla="+- 0 5347 5264"/>
                              <a:gd name="T71" fmla="*/ 5347 h 100"/>
                              <a:gd name="T72" fmla="+- 0 827 645"/>
                              <a:gd name="T73" fmla="*/ T72 w 192"/>
                              <a:gd name="T74" fmla="+- 0 5349 5264"/>
                              <a:gd name="T75" fmla="*/ 5349 h 100"/>
                              <a:gd name="T76" fmla="+- 0 826 645"/>
                              <a:gd name="T77" fmla="*/ T76 w 192"/>
                              <a:gd name="T78" fmla="+- 0 5351 5264"/>
                              <a:gd name="T79" fmla="*/ 5351 h 100"/>
                              <a:gd name="T80" fmla="+- 0 817 645"/>
                              <a:gd name="T81" fmla="*/ T80 w 192"/>
                              <a:gd name="T82" fmla="+- 0 5356 5264"/>
                              <a:gd name="T83" fmla="*/ 5356 h 100"/>
                              <a:gd name="T84" fmla="+- 0 798 645"/>
                              <a:gd name="T85" fmla="*/ T84 w 192"/>
                              <a:gd name="T86" fmla="+- 0 5356 5264"/>
                              <a:gd name="T87" fmla="*/ 5356 h 100"/>
                              <a:gd name="T88" fmla="+- 0 799 645"/>
                              <a:gd name="T89" fmla="*/ T88 w 192"/>
                              <a:gd name="T90" fmla="+- 0 5358 5264"/>
                              <a:gd name="T91" fmla="*/ 5358 h 100"/>
                              <a:gd name="T92" fmla="+- 0 801 645"/>
                              <a:gd name="T93" fmla="*/ T92 w 192"/>
                              <a:gd name="T94" fmla="+- 0 5360 5264"/>
                              <a:gd name="T95" fmla="*/ 5360 h 100"/>
                              <a:gd name="T96" fmla="+- 0 806 645"/>
                              <a:gd name="T97" fmla="*/ T96 w 192"/>
                              <a:gd name="T98" fmla="+- 0 5363 5264"/>
                              <a:gd name="T99" fmla="*/ 5363 h 100"/>
                              <a:gd name="T100" fmla="+- 0 809 645"/>
                              <a:gd name="T101" fmla="*/ T100 w 192"/>
                              <a:gd name="T102" fmla="+- 0 5364 5264"/>
                              <a:gd name="T103" fmla="*/ 5364 h 100"/>
                              <a:gd name="T104" fmla="+- 0 816 645"/>
                              <a:gd name="T105" fmla="*/ T104 w 192"/>
                              <a:gd name="T106" fmla="+- 0 5364 5264"/>
                              <a:gd name="T107" fmla="*/ 5364 h 100"/>
                              <a:gd name="T108" fmla="+- 0 819 645"/>
                              <a:gd name="T109" fmla="*/ T108 w 192"/>
                              <a:gd name="T110" fmla="+- 0 5363 5264"/>
                              <a:gd name="T111" fmla="*/ 5363 h 100"/>
                              <a:gd name="T112" fmla="+- 0 824 645"/>
                              <a:gd name="T113" fmla="*/ T112 w 192"/>
                              <a:gd name="T114" fmla="+- 0 5360 5264"/>
                              <a:gd name="T115" fmla="*/ 5360 h 100"/>
                              <a:gd name="T116" fmla="+- 0 825 645"/>
                              <a:gd name="T117" fmla="*/ T116 w 192"/>
                              <a:gd name="T118" fmla="+- 0 5359 5264"/>
                              <a:gd name="T119" fmla="*/ 5359 h 100"/>
                              <a:gd name="T120" fmla="+- 0 827 645"/>
                              <a:gd name="T121" fmla="*/ T120 w 192"/>
                              <a:gd name="T122" fmla="+- 0 5358 5264"/>
                              <a:gd name="T123" fmla="*/ 5358 h 100"/>
                              <a:gd name="T124" fmla="+- 0 829 645"/>
                              <a:gd name="T125" fmla="*/ T124 w 192"/>
                              <a:gd name="T126" fmla="+- 0 5356 5264"/>
                              <a:gd name="T127" fmla="*/ 5356 h 100"/>
                              <a:gd name="T128" fmla="+- 0 832 645"/>
                              <a:gd name="T129" fmla="*/ T128 w 192"/>
                              <a:gd name="T130" fmla="+- 0 5355 5264"/>
                              <a:gd name="T131" fmla="*/ 5355 h 100"/>
                              <a:gd name="T132" fmla="+- 0 834 645"/>
                              <a:gd name="T133" fmla="*/ T132 w 192"/>
                              <a:gd name="T134" fmla="+- 0 5352 5264"/>
                              <a:gd name="T135" fmla="*/ 5352 h 100"/>
                              <a:gd name="T136" fmla="+- 0 836 645"/>
                              <a:gd name="T137" fmla="*/ T136 w 192"/>
                              <a:gd name="T138" fmla="+- 0 5349 5264"/>
                              <a:gd name="T139" fmla="*/ 5349 h 1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192" h="100">
                                <a:moveTo>
                                  <a:pt x="14" y="82"/>
                                </a:moveTo>
                                <a:lnTo>
                                  <a:pt x="0" y="82"/>
                                </a:lnTo>
                                <a:lnTo>
                                  <a:pt x="0" y="99"/>
                                </a:lnTo>
                                <a:lnTo>
                                  <a:pt x="14" y="99"/>
                                </a:lnTo>
                                <a:lnTo>
                                  <a:pt x="14" y="82"/>
                                </a:lnTo>
                                <a:close/>
                                <a:moveTo>
                                  <a:pt x="140" y="99"/>
                                </a:moveTo>
                                <a:lnTo>
                                  <a:pt x="123" y="58"/>
                                </a:lnTo>
                                <a:lnTo>
                                  <a:pt x="123" y="93"/>
                                </a:lnTo>
                                <a:lnTo>
                                  <a:pt x="64" y="93"/>
                                </a:lnTo>
                                <a:lnTo>
                                  <a:pt x="95" y="24"/>
                                </a:lnTo>
                                <a:lnTo>
                                  <a:pt x="123" y="93"/>
                                </a:lnTo>
                                <a:lnTo>
                                  <a:pt x="123" y="58"/>
                                </a:lnTo>
                                <a:lnTo>
                                  <a:pt x="99" y="0"/>
                                </a:lnTo>
                                <a:lnTo>
                                  <a:pt x="55" y="99"/>
                                </a:lnTo>
                                <a:lnTo>
                                  <a:pt x="140" y="99"/>
                                </a:lnTo>
                                <a:close/>
                                <a:moveTo>
                                  <a:pt x="191" y="85"/>
                                </a:moveTo>
                                <a:lnTo>
                                  <a:pt x="187" y="82"/>
                                </a:lnTo>
                                <a:lnTo>
                                  <a:pt x="184" y="83"/>
                                </a:lnTo>
                                <a:lnTo>
                                  <a:pt x="182" y="85"/>
                                </a:lnTo>
                                <a:lnTo>
                                  <a:pt x="181" y="87"/>
                                </a:lnTo>
                                <a:lnTo>
                                  <a:pt x="172" y="92"/>
                                </a:lnTo>
                                <a:lnTo>
                                  <a:pt x="153" y="92"/>
                                </a:lnTo>
                                <a:lnTo>
                                  <a:pt x="154" y="94"/>
                                </a:lnTo>
                                <a:lnTo>
                                  <a:pt x="156" y="96"/>
                                </a:lnTo>
                                <a:lnTo>
                                  <a:pt x="161" y="99"/>
                                </a:lnTo>
                                <a:lnTo>
                                  <a:pt x="164" y="100"/>
                                </a:lnTo>
                                <a:lnTo>
                                  <a:pt x="171" y="100"/>
                                </a:lnTo>
                                <a:lnTo>
                                  <a:pt x="174" y="99"/>
                                </a:lnTo>
                                <a:lnTo>
                                  <a:pt x="179" y="96"/>
                                </a:lnTo>
                                <a:lnTo>
                                  <a:pt x="180" y="95"/>
                                </a:lnTo>
                                <a:lnTo>
                                  <a:pt x="182" y="94"/>
                                </a:lnTo>
                                <a:lnTo>
                                  <a:pt x="184" y="92"/>
                                </a:lnTo>
                                <a:lnTo>
                                  <a:pt x="187" y="91"/>
                                </a:lnTo>
                                <a:lnTo>
                                  <a:pt x="189" y="88"/>
                                </a:lnTo>
                                <a:lnTo>
                                  <a:pt x="191" y="8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5" name="Picture 15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193" y="5276"/>
                            <a:ext cx="442" cy="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6" name="AutoShape 151"/>
                        <wps:cNvSpPr>
                          <a:spLocks/>
                        </wps:cNvSpPr>
                        <wps:spPr bwMode="auto">
                          <a:xfrm>
                            <a:off x="167" y="5276"/>
                            <a:ext cx="717" cy="671"/>
                          </a:xfrm>
                          <a:custGeom>
                            <a:avLst/>
                            <a:gdLst>
                              <a:gd name="T0" fmla="+- 0 184 167"/>
                              <a:gd name="T1" fmla="*/ T0 w 717"/>
                              <a:gd name="T2" fmla="+- 0 5830 5276"/>
                              <a:gd name="T3" fmla="*/ 5830 h 671"/>
                              <a:gd name="T4" fmla="+- 0 180 167"/>
                              <a:gd name="T5" fmla="*/ T4 w 717"/>
                              <a:gd name="T6" fmla="+- 0 5841 5276"/>
                              <a:gd name="T7" fmla="*/ 5841 h 671"/>
                              <a:gd name="T8" fmla="+- 0 168 167"/>
                              <a:gd name="T9" fmla="*/ T8 w 717"/>
                              <a:gd name="T10" fmla="+- 0 5849 5276"/>
                              <a:gd name="T11" fmla="*/ 5849 h 671"/>
                              <a:gd name="T12" fmla="+- 0 168 167"/>
                              <a:gd name="T13" fmla="*/ T12 w 717"/>
                              <a:gd name="T14" fmla="+- 0 5894 5276"/>
                              <a:gd name="T15" fmla="*/ 5894 h 671"/>
                              <a:gd name="T16" fmla="+- 0 168 167"/>
                              <a:gd name="T17" fmla="*/ T16 w 717"/>
                              <a:gd name="T18" fmla="+- 0 5907 5276"/>
                              <a:gd name="T19" fmla="*/ 5907 h 671"/>
                              <a:gd name="T20" fmla="+- 0 187 167"/>
                              <a:gd name="T21" fmla="*/ T20 w 717"/>
                              <a:gd name="T22" fmla="+- 0 5915 5276"/>
                              <a:gd name="T23" fmla="*/ 5915 h 671"/>
                              <a:gd name="T24" fmla="+- 0 200 167"/>
                              <a:gd name="T25" fmla="*/ T24 w 717"/>
                              <a:gd name="T26" fmla="+- 0 5907 5276"/>
                              <a:gd name="T27" fmla="*/ 5907 h 671"/>
                              <a:gd name="T28" fmla="+- 0 200 167"/>
                              <a:gd name="T29" fmla="*/ T28 w 717"/>
                              <a:gd name="T30" fmla="+- 0 5898 5276"/>
                              <a:gd name="T31" fmla="*/ 5898 h 671"/>
                              <a:gd name="T32" fmla="+- 0 182 167"/>
                              <a:gd name="T33" fmla="*/ T32 w 717"/>
                              <a:gd name="T34" fmla="+- 0 5905 5276"/>
                              <a:gd name="T35" fmla="*/ 5905 h 671"/>
                              <a:gd name="T36" fmla="+- 0 181 167"/>
                              <a:gd name="T37" fmla="*/ T36 w 717"/>
                              <a:gd name="T38" fmla="+- 0 5893 5276"/>
                              <a:gd name="T39" fmla="*/ 5893 h 671"/>
                              <a:gd name="T40" fmla="+- 0 214 167"/>
                              <a:gd name="T41" fmla="*/ T40 w 717"/>
                              <a:gd name="T42" fmla="+- 0 5846 5276"/>
                              <a:gd name="T43" fmla="*/ 5846 h 671"/>
                              <a:gd name="T44" fmla="+- 0 264 167"/>
                              <a:gd name="T45" fmla="*/ T44 w 717"/>
                              <a:gd name="T46" fmla="+- 0 5891 5276"/>
                              <a:gd name="T47" fmla="*/ 5891 h 671"/>
                              <a:gd name="T48" fmla="+- 0 259 167"/>
                              <a:gd name="T49" fmla="*/ T48 w 717"/>
                              <a:gd name="T50" fmla="+- 0 5882 5276"/>
                              <a:gd name="T51" fmla="*/ 5882 h 671"/>
                              <a:gd name="T52" fmla="+- 0 256 167"/>
                              <a:gd name="T53" fmla="*/ T52 w 717"/>
                              <a:gd name="T54" fmla="+- 0 5928 5276"/>
                              <a:gd name="T55" fmla="*/ 5928 h 671"/>
                              <a:gd name="T56" fmla="+- 0 252 167"/>
                              <a:gd name="T57" fmla="*/ T56 w 717"/>
                              <a:gd name="T58" fmla="+- 0 5937 5276"/>
                              <a:gd name="T59" fmla="*/ 5937 h 671"/>
                              <a:gd name="T60" fmla="+- 0 244 167"/>
                              <a:gd name="T61" fmla="*/ T60 w 717"/>
                              <a:gd name="T62" fmla="+- 0 5942 5276"/>
                              <a:gd name="T63" fmla="*/ 5942 h 671"/>
                              <a:gd name="T64" fmla="+- 0 234 167"/>
                              <a:gd name="T65" fmla="*/ T64 w 717"/>
                              <a:gd name="T66" fmla="+- 0 5932 5276"/>
                              <a:gd name="T67" fmla="*/ 5932 h 671"/>
                              <a:gd name="T68" fmla="+- 0 232 167"/>
                              <a:gd name="T69" fmla="*/ T68 w 717"/>
                              <a:gd name="T70" fmla="+- 0 5902 5276"/>
                              <a:gd name="T71" fmla="*/ 5902 h 671"/>
                              <a:gd name="T72" fmla="+- 0 235 167"/>
                              <a:gd name="T73" fmla="*/ T72 w 717"/>
                              <a:gd name="T74" fmla="+- 0 5889 5276"/>
                              <a:gd name="T75" fmla="*/ 5889 h 671"/>
                              <a:gd name="T76" fmla="+- 0 245 167"/>
                              <a:gd name="T77" fmla="*/ T76 w 717"/>
                              <a:gd name="T78" fmla="+- 0 5881 5276"/>
                              <a:gd name="T79" fmla="*/ 5881 h 671"/>
                              <a:gd name="T80" fmla="+- 0 253 167"/>
                              <a:gd name="T81" fmla="*/ T80 w 717"/>
                              <a:gd name="T82" fmla="+- 0 5888 5276"/>
                              <a:gd name="T83" fmla="*/ 5888 h 671"/>
                              <a:gd name="T84" fmla="+- 0 256 167"/>
                              <a:gd name="T85" fmla="*/ T84 w 717"/>
                              <a:gd name="T86" fmla="+- 0 5906 5276"/>
                              <a:gd name="T87" fmla="*/ 5906 h 671"/>
                              <a:gd name="T88" fmla="+- 0 251 167"/>
                              <a:gd name="T89" fmla="*/ T88 w 717"/>
                              <a:gd name="T90" fmla="+- 0 5877 5276"/>
                              <a:gd name="T91" fmla="*/ 5877 h 671"/>
                              <a:gd name="T92" fmla="+- 0 241 167"/>
                              <a:gd name="T93" fmla="*/ T92 w 717"/>
                              <a:gd name="T94" fmla="+- 0 5877 5276"/>
                              <a:gd name="T95" fmla="*/ 5877 h 671"/>
                              <a:gd name="T96" fmla="+- 0 230 167"/>
                              <a:gd name="T97" fmla="*/ T96 w 717"/>
                              <a:gd name="T98" fmla="+- 0 5883 5276"/>
                              <a:gd name="T99" fmla="*/ 5883 h 671"/>
                              <a:gd name="T100" fmla="+- 0 225 167"/>
                              <a:gd name="T101" fmla="*/ T100 w 717"/>
                              <a:gd name="T102" fmla="+- 0 5892 5276"/>
                              <a:gd name="T103" fmla="*/ 5892 h 671"/>
                              <a:gd name="T104" fmla="+- 0 223 167"/>
                              <a:gd name="T105" fmla="*/ T104 w 717"/>
                              <a:gd name="T106" fmla="+- 0 5924 5276"/>
                              <a:gd name="T107" fmla="*/ 5924 h 671"/>
                              <a:gd name="T108" fmla="+- 0 226 167"/>
                              <a:gd name="T109" fmla="*/ T108 w 717"/>
                              <a:gd name="T110" fmla="+- 0 5935 5276"/>
                              <a:gd name="T111" fmla="*/ 5935 h 671"/>
                              <a:gd name="T112" fmla="+- 0 231 167"/>
                              <a:gd name="T113" fmla="*/ T112 w 717"/>
                              <a:gd name="T114" fmla="+- 0 5942 5276"/>
                              <a:gd name="T115" fmla="*/ 5942 h 671"/>
                              <a:gd name="T116" fmla="+- 0 240 167"/>
                              <a:gd name="T117" fmla="*/ T116 w 717"/>
                              <a:gd name="T118" fmla="+- 0 5945 5276"/>
                              <a:gd name="T119" fmla="*/ 5945 h 671"/>
                              <a:gd name="T120" fmla="+- 0 252 167"/>
                              <a:gd name="T121" fmla="*/ T120 w 717"/>
                              <a:gd name="T122" fmla="+- 0 5944 5276"/>
                              <a:gd name="T123" fmla="*/ 5944 h 671"/>
                              <a:gd name="T124" fmla="+- 0 259 167"/>
                              <a:gd name="T125" fmla="*/ T124 w 717"/>
                              <a:gd name="T126" fmla="+- 0 5939 5276"/>
                              <a:gd name="T127" fmla="*/ 5939 h 671"/>
                              <a:gd name="T128" fmla="+- 0 264 167"/>
                              <a:gd name="T129" fmla="*/ T128 w 717"/>
                              <a:gd name="T130" fmla="+- 0 5928 5276"/>
                              <a:gd name="T131" fmla="*/ 5928 h 671"/>
                              <a:gd name="T132" fmla="+- 0 700 167"/>
                              <a:gd name="T133" fmla="*/ T132 w 717"/>
                              <a:gd name="T134" fmla="+- 0 5552 5276"/>
                              <a:gd name="T135" fmla="*/ 5552 h 671"/>
                              <a:gd name="T136" fmla="+- 0 826 167"/>
                              <a:gd name="T137" fmla="*/ T136 w 717"/>
                              <a:gd name="T138" fmla="+- 0 5569 5276"/>
                              <a:gd name="T139" fmla="*/ 5569 h 671"/>
                              <a:gd name="T140" fmla="+- 0 809 167"/>
                              <a:gd name="T141" fmla="*/ T140 w 717"/>
                              <a:gd name="T142" fmla="+- 0 5563 5276"/>
                              <a:gd name="T143" fmla="*/ 5563 h 671"/>
                              <a:gd name="T144" fmla="+- 0 843 167"/>
                              <a:gd name="T145" fmla="*/ T144 w 717"/>
                              <a:gd name="T146" fmla="+- 0 5295 5276"/>
                              <a:gd name="T147" fmla="*/ 5295 h 671"/>
                              <a:gd name="T148" fmla="+- 0 812 167"/>
                              <a:gd name="T149" fmla="*/ T148 w 717"/>
                              <a:gd name="T150" fmla="+- 0 5282 5276"/>
                              <a:gd name="T151" fmla="*/ 5282 h 671"/>
                              <a:gd name="T152" fmla="+- 0 807 167"/>
                              <a:gd name="T153" fmla="*/ T152 w 717"/>
                              <a:gd name="T154" fmla="+- 0 5295 5276"/>
                              <a:gd name="T155" fmla="*/ 5295 h 671"/>
                              <a:gd name="T156" fmla="+- 0 797 167"/>
                              <a:gd name="T157" fmla="*/ T156 w 717"/>
                              <a:gd name="T158" fmla="+- 0 5301 5276"/>
                              <a:gd name="T159" fmla="*/ 5301 h 671"/>
                              <a:gd name="T160" fmla="+- 0 797 167"/>
                              <a:gd name="T161" fmla="*/ T160 w 717"/>
                              <a:gd name="T162" fmla="+- 0 5346 5276"/>
                              <a:gd name="T163" fmla="*/ 5346 h 671"/>
                              <a:gd name="T164" fmla="+- 0 811 167"/>
                              <a:gd name="T165" fmla="*/ T164 w 717"/>
                              <a:gd name="T166" fmla="+- 0 5353 5276"/>
                              <a:gd name="T167" fmla="*/ 5353 h 671"/>
                              <a:gd name="T168" fmla="+- 0 810 167"/>
                              <a:gd name="T169" fmla="*/ T168 w 717"/>
                              <a:gd name="T170" fmla="+- 0 5342 5276"/>
                              <a:gd name="T171" fmla="*/ 5342 h 671"/>
                              <a:gd name="T172" fmla="+- 0 843 167"/>
                              <a:gd name="T173" fmla="*/ T172 w 717"/>
                              <a:gd name="T174" fmla="+- 0 5295 5276"/>
                              <a:gd name="T175" fmla="*/ 5295 h 671"/>
                              <a:gd name="T176" fmla="+- 0 867 167"/>
                              <a:gd name="T177" fmla="*/ T176 w 717"/>
                              <a:gd name="T178" fmla="+- 0 5558 5276"/>
                              <a:gd name="T179" fmla="*/ 5558 h 671"/>
                              <a:gd name="T180" fmla="+- 0 846 167"/>
                              <a:gd name="T181" fmla="*/ T180 w 717"/>
                              <a:gd name="T182" fmla="+- 0 5569 5276"/>
                              <a:gd name="T183" fmla="*/ 5569 h 671"/>
                              <a:gd name="T184" fmla="+- 0 866 167"/>
                              <a:gd name="T185" fmla="*/ T184 w 717"/>
                              <a:gd name="T186" fmla="+- 0 5566 5276"/>
                              <a:gd name="T187" fmla="*/ 5566 h 671"/>
                              <a:gd name="T188" fmla="+- 0 877 167"/>
                              <a:gd name="T189" fmla="*/ T188 w 717"/>
                              <a:gd name="T190" fmla="+- 0 5555 5276"/>
                              <a:gd name="T191" fmla="*/ 5555 h 671"/>
                              <a:gd name="T192" fmla="+- 0 854 167"/>
                              <a:gd name="T193" fmla="*/ T192 w 717"/>
                              <a:gd name="T194" fmla="+- 0 5485 5276"/>
                              <a:gd name="T195" fmla="*/ 5485 h 671"/>
                              <a:gd name="T196" fmla="+- 0 850 167"/>
                              <a:gd name="T197" fmla="*/ T196 w 717"/>
                              <a:gd name="T198" fmla="+- 0 5496 5276"/>
                              <a:gd name="T199" fmla="*/ 5496 h 671"/>
                              <a:gd name="T200" fmla="+- 0 838 167"/>
                              <a:gd name="T201" fmla="*/ T200 w 717"/>
                              <a:gd name="T202" fmla="+- 0 5504 5276"/>
                              <a:gd name="T203" fmla="*/ 5504 h 671"/>
                              <a:gd name="T204" fmla="+- 0 838 167"/>
                              <a:gd name="T205" fmla="*/ T204 w 717"/>
                              <a:gd name="T206" fmla="+- 0 5550 5276"/>
                              <a:gd name="T207" fmla="*/ 5550 h 671"/>
                              <a:gd name="T208" fmla="+- 0 857 167"/>
                              <a:gd name="T209" fmla="*/ T208 w 717"/>
                              <a:gd name="T210" fmla="+- 0 5562 5276"/>
                              <a:gd name="T211" fmla="*/ 5562 h 671"/>
                              <a:gd name="T212" fmla="+- 0 850 167"/>
                              <a:gd name="T213" fmla="*/ T212 w 717"/>
                              <a:gd name="T214" fmla="+- 0 5551 5276"/>
                              <a:gd name="T215" fmla="*/ 5551 h 671"/>
                              <a:gd name="T216" fmla="+- 0 883 167"/>
                              <a:gd name="T217" fmla="*/ T216 w 717"/>
                              <a:gd name="T218" fmla="+- 0 5508 5276"/>
                              <a:gd name="T219" fmla="*/ 5508 h 6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717" h="671">
                                <a:moveTo>
                                  <a:pt x="47" y="570"/>
                                </a:moveTo>
                                <a:lnTo>
                                  <a:pt x="24" y="570"/>
                                </a:lnTo>
                                <a:lnTo>
                                  <a:pt x="29" y="551"/>
                                </a:lnTo>
                                <a:lnTo>
                                  <a:pt x="18" y="551"/>
                                </a:lnTo>
                                <a:lnTo>
                                  <a:pt x="17" y="554"/>
                                </a:lnTo>
                                <a:lnTo>
                                  <a:pt x="16" y="557"/>
                                </a:lnTo>
                                <a:lnTo>
                                  <a:pt x="16" y="559"/>
                                </a:lnTo>
                                <a:lnTo>
                                  <a:pt x="15" y="562"/>
                                </a:lnTo>
                                <a:lnTo>
                                  <a:pt x="15" y="563"/>
                                </a:lnTo>
                                <a:lnTo>
                                  <a:pt x="13" y="565"/>
                                </a:lnTo>
                                <a:lnTo>
                                  <a:pt x="10" y="570"/>
                                </a:lnTo>
                                <a:lnTo>
                                  <a:pt x="8" y="571"/>
                                </a:lnTo>
                                <a:lnTo>
                                  <a:pt x="7" y="572"/>
                                </a:lnTo>
                                <a:lnTo>
                                  <a:pt x="4" y="572"/>
                                </a:lnTo>
                                <a:lnTo>
                                  <a:pt x="1" y="573"/>
                                </a:lnTo>
                                <a:lnTo>
                                  <a:pt x="0" y="576"/>
                                </a:lnTo>
                                <a:lnTo>
                                  <a:pt x="10" y="576"/>
                                </a:lnTo>
                                <a:lnTo>
                                  <a:pt x="2" y="614"/>
                                </a:lnTo>
                                <a:lnTo>
                                  <a:pt x="1" y="615"/>
                                </a:lnTo>
                                <a:lnTo>
                                  <a:pt x="1" y="618"/>
                                </a:lnTo>
                                <a:lnTo>
                                  <a:pt x="0" y="621"/>
                                </a:lnTo>
                                <a:lnTo>
                                  <a:pt x="0" y="624"/>
                                </a:lnTo>
                                <a:lnTo>
                                  <a:pt x="1" y="627"/>
                                </a:lnTo>
                                <a:lnTo>
                                  <a:pt x="1" y="631"/>
                                </a:lnTo>
                                <a:lnTo>
                                  <a:pt x="2" y="633"/>
                                </a:lnTo>
                                <a:lnTo>
                                  <a:pt x="5" y="635"/>
                                </a:lnTo>
                                <a:lnTo>
                                  <a:pt x="9" y="638"/>
                                </a:lnTo>
                                <a:lnTo>
                                  <a:pt x="13" y="639"/>
                                </a:lnTo>
                                <a:lnTo>
                                  <a:pt x="20" y="639"/>
                                </a:lnTo>
                                <a:lnTo>
                                  <a:pt x="23" y="638"/>
                                </a:lnTo>
                                <a:lnTo>
                                  <a:pt x="27" y="635"/>
                                </a:lnTo>
                                <a:lnTo>
                                  <a:pt x="29" y="634"/>
                                </a:lnTo>
                                <a:lnTo>
                                  <a:pt x="31" y="633"/>
                                </a:lnTo>
                                <a:lnTo>
                                  <a:pt x="33" y="631"/>
                                </a:lnTo>
                                <a:lnTo>
                                  <a:pt x="35" y="630"/>
                                </a:lnTo>
                                <a:lnTo>
                                  <a:pt x="38" y="627"/>
                                </a:lnTo>
                                <a:lnTo>
                                  <a:pt x="40" y="624"/>
                                </a:lnTo>
                                <a:lnTo>
                                  <a:pt x="35" y="621"/>
                                </a:lnTo>
                                <a:lnTo>
                                  <a:pt x="33" y="622"/>
                                </a:lnTo>
                                <a:lnTo>
                                  <a:pt x="31" y="624"/>
                                </a:lnTo>
                                <a:lnTo>
                                  <a:pt x="30" y="626"/>
                                </a:lnTo>
                                <a:lnTo>
                                  <a:pt x="21" y="631"/>
                                </a:lnTo>
                                <a:lnTo>
                                  <a:pt x="19" y="631"/>
                                </a:lnTo>
                                <a:lnTo>
                                  <a:pt x="15" y="629"/>
                                </a:lnTo>
                                <a:lnTo>
                                  <a:pt x="14" y="627"/>
                                </a:lnTo>
                                <a:lnTo>
                                  <a:pt x="14" y="625"/>
                                </a:lnTo>
                                <a:lnTo>
                                  <a:pt x="13" y="622"/>
                                </a:lnTo>
                                <a:lnTo>
                                  <a:pt x="13" y="619"/>
                                </a:lnTo>
                                <a:lnTo>
                                  <a:pt x="14" y="617"/>
                                </a:lnTo>
                                <a:lnTo>
                                  <a:pt x="14" y="612"/>
                                </a:lnTo>
                                <a:lnTo>
                                  <a:pt x="16" y="605"/>
                                </a:lnTo>
                                <a:lnTo>
                                  <a:pt x="23" y="576"/>
                                </a:lnTo>
                                <a:lnTo>
                                  <a:pt x="46" y="576"/>
                                </a:lnTo>
                                <a:lnTo>
                                  <a:pt x="47" y="570"/>
                                </a:lnTo>
                                <a:close/>
                                <a:moveTo>
                                  <a:pt x="99" y="625"/>
                                </a:moveTo>
                                <a:lnTo>
                                  <a:pt x="98" y="623"/>
                                </a:lnTo>
                                <a:lnTo>
                                  <a:pt x="98" y="618"/>
                                </a:lnTo>
                                <a:lnTo>
                                  <a:pt x="97" y="617"/>
                                </a:lnTo>
                                <a:lnTo>
                                  <a:pt x="97" y="615"/>
                                </a:lnTo>
                                <a:lnTo>
                                  <a:pt x="95" y="614"/>
                                </a:lnTo>
                                <a:lnTo>
                                  <a:pt x="95" y="612"/>
                                </a:lnTo>
                                <a:lnTo>
                                  <a:pt x="93" y="609"/>
                                </a:lnTo>
                                <a:lnTo>
                                  <a:pt x="93" y="608"/>
                                </a:lnTo>
                                <a:lnTo>
                                  <a:pt x="92" y="606"/>
                                </a:lnTo>
                                <a:lnTo>
                                  <a:pt x="90" y="605"/>
                                </a:lnTo>
                                <a:lnTo>
                                  <a:pt x="90" y="632"/>
                                </a:lnTo>
                                <a:lnTo>
                                  <a:pt x="90" y="642"/>
                                </a:lnTo>
                                <a:lnTo>
                                  <a:pt x="89" y="644"/>
                                </a:lnTo>
                                <a:lnTo>
                                  <a:pt x="89" y="652"/>
                                </a:lnTo>
                                <a:lnTo>
                                  <a:pt x="88" y="655"/>
                                </a:lnTo>
                                <a:lnTo>
                                  <a:pt x="88" y="656"/>
                                </a:lnTo>
                                <a:lnTo>
                                  <a:pt x="86" y="657"/>
                                </a:lnTo>
                                <a:lnTo>
                                  <a:pt x="86" y="659"/>
                                </a:lnTo>
                                <a:lnTo>
                                  <a:pt x="85" y="661"/>
                                </a:lnTo>
                                <a:lnTo>
                                  <a:pt x="84" y="663"/>
                                </a:lnTo>
                                <a:lnTo>
                                  <a:pt x="83" y="665"/>
                                </a:lnTo>
                                <a:lnTo>
                                  <a:pt x="81" y="665"/>
                                </a:lnTo>
                                <a:lnTo>
                                  <a:pt x="80" y="666"/>
                                </a:lnTo>
                                <a:lnTo>
                                  <a:pt x="77" y="666"/>
                                </a:lnTo>
                                <a:lnTo>
                                  <a:pt x="74" y="666"/>
                                </a:lnTo>
                                <a:lnTo>
                                  <a:pt x="71" y="663"/>
                                </a:lnTo>
                                <a:lnTo>
                                  <a:pt x="68" y="658"/>
                                </a:lnTo>
                                <a:lnTo>
                                  <a:pt x="68" y="657"/>
                                </a:lnTo>
                                <a:lnTo>
                                  <a:pt x="67" y="656"/>
                                </a:lnTo>
                                <a:lnTo>
                                  <a:pt x="67" y="655"/>
                                </a:lnTo>
                                <a:lnTo>
                                  <a:pt x="66" y="652"/>
                                </a:lnTo>
                                <a:lnTo>
                                  <a:pt x="66" y="644"/>
                                </a:lnTo>
                                <a:lnTo>
                                  <a:pt x="65" y="642"/>
                                </a:lnTo>
                                <a:lnTo>
                                  <a:pt x="65" y="626"/>
                                </a:lnTo>
                                <a:lnTo>
                                  <a:pt x="66" y="624"/>
                                </a:lnTo>
                                <a:lnTo>
                                  <a:pt x="66" y="618"/>
                                </a:lnTo>
                                <a:lnTo>
                                  <a:pt x="67" y="616"/>
                                </a:lnTo>
                                <a:lnTo>
                                  <a:pt x="67" y="615"/>
                                </a:lnTo>
                                <a:lnTo>
                                  <a:pt x="68" y="613"/>
                                </a:lnTo>
                                <a:lnTo>
                                  <a:pt x="68" y="612"/>
                                </a:lnTo>
                                <a:lnTo>
                                  <a:pt x="69" y="609"/>
                                </a:lnTo>
                                <a:lnTo>
                                  <a:pt x="73" y="606"/>
                                </a:lnTo>
                                <a:lnTo>
                                  <a:pt x="75" y="605"/>
                                </a:lnTo>
                                <a:lnTo>
                                  <a:pt x="78" y="605"/>
                                </a:lnTo>
                                <a:lnTo>
                                  <a:pt x="81" y="606"/>
                                </a:lnTo>
                                <a:lnTo>
                                  <a:pt x="82" y="607"/>
                                </a:lnTo>
                                <a:lnTo>
                                  <a:pt x="84" y="608"/>
                                </a:lnTo>
                                <a:lnTo>
                                  <a:pt x="85" y="610"/>
                                </a:lnTo>
                                <a:lnTo>
                                  <a:pt x="86" y="612"/>
                                </a:lnTo>
                                <a:lnTo>
                                  <a:pt x="86" y="614"/>
                                </a:lnTo>
                                <a:lnTo>
                                  <a:pt x="88" y="616"/>
                                </a:lnTo>
                                <a:lnTo>
                                  <a:pt x="88" y="618"/>
                                </a:lnTo>
                                <a:lnTo>
                                  <a:pt x="89" y="619"/>
                                </a:lnTo>
                                <a:lnTo>
                                  <a:pt x="89" y="630"/>
                                </a:lnTo>
                                <a:lnTo>
                                  <a:pt x="90" y="632"/>
                                </a:lnTo>
                                <a:lnTo>
                                  <a:pt x="90" y="605"/>
                                </a:lnTo>
                                <a:lnTo>
                                  <a:pt x="88" y="602"/>
                                </a:lnTo>
                                <a:lnTo>
                                  <a:pt x="85" y="602"/>
                                </a:lnTo>
                                <a:lnTo>
                                  <a:pt x="84" y="601"/>
                                </a:lnTo>
                                <a:lnTo>
                                  <a:pt x="82" y="601"/>
                                </a:lnTo>
                                <a:lnTo>
                                  <a:pt x="80" y="600"/>
                                </a:lnTo>
                                <a:lnTo>
                                  <a:pt x="77" y="600"/>
                                </a:lnTo>
                                <a:lnTo>
                                  <a:pt x="76" y="600"/>
                                </a:lnTo>
                                <a:lnTo>
                                  <a:pt x="74" y="601"/>
                                </a:lnTo>
                                <a:lnTo>
                                  <a:pt x="71" y="601"/>
                                </a:lnTo>
                                <a:lnTo>
                                  <a:pt x="68" y="602"/>
                                </a:lnTo>
                                <a:lnTo>
                                  <a:pt x="66" y="605"/>
                                </a:lnTo>
                                <a:lnTo>
                                  <a:pt x="64" y="606"/>
                                </a:lnTo>
                                <a:lnTo>
                                  <a:pt x="63" y="607"/>
                                </a:lnTo>
                                <a:lnTo>
                                  <a:pt x="61" y="609"/>
                                </a:lnTo>
                                <a:lnTo>
                                  <a:pt x="60" y="610"/>
                                </a:lnTo>
                                <a:lnTo>
                                  <a:pt x="60" y="613"/>
                                </a:lnTo>
                                <a:lnTo>
                                  <a:pt x="59" y="614"/>
                                </a:lnTo>
                                <a:lnTo>
                                  <a:pt x="58" y="616"/>
                                </a:lnTo>
                                <a:lnTo>
                                  <a:pt x="58" y="618"/>
                                </a:lnTo>
                                <a:lnTo>
                                  <a:pt x="57" y="621"/>
                                </a:lnTo>
                                <a:lnTo>
                                  <a:pt x="57" y="623"/>
                                </a:lnTo>
                                <a:lnTo>
                                  <a:pt x="56" y="625"/>
                                </a:lnTo>
                                <a:lnTo>
                                  <a:pt x="56" y="648"/>
                                </a:lnTo>
                                <a:lnTo>
                                  <a:pt x="57" y="650"/>
                                </a:lnTo>
                                <a:lnTo>
                                  <a:pt x="57" y="654"/>
                                </a:lnTo>
                                <a:lnTo>
                                  <a:pt x="58" y="656"/>
                                </a:lnTo>
                                <a:lnTo>
                                  <a:pt x="58" y="657"/>
                                </a:lnTo>
                                <a:lnTo>
                                  <a:pt x="59" y="659"/>
                                </a:lnTo>
                                <a:lnTo>
                                  <a:pt x="60" y="660"/>
                                </a:lnTo>
                                <a:lnTo>
                                  <a:pt x="60" y="661"/>
                                </a:lnTo>
                                <a:lnTo>
                                  <a:pt x="61" y="663"/>
                                </a:lnTo>
                                <a:lnTo>
                                  <a:pt x="63" y="665"/>
                                </a:lnTo>
                                <a:lnTo>
                                  <a:pt x="64" y="666"/>
                                </a:lnTo>
                                <a:lnTo>
                                  <a:pt x="66" y="667"/>
                                </a:lnTo>
                                <a:lnTo>
                                  <a:pt x="67" y="668"/>
                                </a:lnTo>
                                <a:lnTo>
                                  <a:pt x="68" y="668"/>
                                </a:lnTo>
                                <a:lnTo>
                                  <a:pt x="71" y="669"/>
                                </a:lnTo>
                                <a:lnTo>
                                  <a:pt x="73" y="669"/>
                                </a:lnTo>
                                <a:lnTo>
                                  <a:pt x="75" y="671"/>
                                </a:lnTo>
                                <a:lnTo>
                                  <a:pt x="80" y="671"/>
                                </a:lnTo>
                                <a:lnTo>
                                  <a:pt x="81" y="669"/>
                                </a:lnTo>
                                <a:lnTo>
                                  <a:pt x="83" y="669"/>
                                </a:lnTo>
                                <a:lnTo>
                                  <a:pt x="85" y="668"/>
                                </a:lnTo>
                                <a:lnTo>
                                  <a:pt x="86" y="668"/>
                                </a:lnTo>
                                <a:lnTo>
                                  <a:pt x="88" y="667"/>
                                </a:lnTo>
                                <a:lnTo>
                                  <a:pt x="90" y="666"/>
                                </a:lnTo>
                                <a:lnTo>
                                  <a:pt x="91" y="665"/>
                                </a:lnTo>
                                <a:lnTo>
                                  <a:pt x="92" y="663"/>
                                </a:lnTo>
                                <a:lnTo>
                                  <a:pt x="94" y="660"/>
                                </a:lnTo>
                                <a:lnTo>
                                  <a:pt x="94" y="659"/>
                                </a:lnTo>
                                <a:lnTo>
                                  <a:pt x="95" y="657"/>
                                </a:lnTo>
                                <a:lnTo>
                                  <a:pt x="97" y="656"/>
                                </a:lnTo>
                                <a:lnTo>
                                  <a:pt x="97" y="652"/>
                                </a:lnTo>
                                <a:lnTo>
                                  <a:pt x="98" y="650"/>
                                </a:lnTo>
                                <a:lnTo>
                                  <a:pt x="98" y="648"/>
                                </a:lnTo>
                                <a:lnTo>
                                  <a:pt x="99" y="647"/>
                                </a:lnTo>
                                <a:lnTo>
                                  <a:pt x="99" y="625"/>
                                </a:lnTo>
                                <a:close/>
                                <a:moveTo>
                                  <a:pt x="533" y="276"/>
                                </a:moveTo>
                                <a:lnTo>
                                  <a:pt x="518" y="276"/>
                                </a:lnTo>
                                <a:lnTo>
                                  <a:pt x="518" y="293"/>
                                </a:lnTo>
                                <a:lnTo>
                                  <a:pt x="533" y="293"/>
                                </a:lnTo>
                                <a:lnTo>
                                  <a:pt x="533" y="276"/>
                                </a:lnTo>
                                <a:close/>
                                <a:moveTo>
                                  <a:pt x="659" y="293"/>
                                </a:moveTo>
                                <a:lnTo>
                                  <a:pt x="642" y="252"/>
                                </a:lnTo>
                                <a:lnTo>
                                  <a:pt x="642" y="287"/>
                                </a:lnTo>
                                <a:lnTo>
                                  <a:pt x="583" y="287"/>
                                </a:lnTo>
                                <a:lnTo>
                                  <a:pt x="614" y="218"/>
                                </a:lnTo>
                                <a:lnTo>
                                  <a:pt x="642" y="287"/>
                                </a:lnTo>
                                <a:lnTo>
                                  <a:pt x="642" y="252"/>
                                </a:lnTo>
                                <a:lnTo>
                                  <a:pt x="618" y="194"/>
                                </a:lnTo>
                                <a:lnTo>
                                  <a:pt x="574" y="293"/>
                                </a:lnTo>
                                <a:lnTo>
                                  <a:pt x="659" y="293"/>
                                </a:lnTo>
                                <a:close/>
                                <a:moveTo>
                                  <a:pt x="676" y="19"/>
                                </a:moveTo>
                                <a:lnTo>
                                  <a:pt x="653" y="19"/>
                                </a:lnTo>
                                <a:lnTo>
                                  <a:pt x="658" y="0"/>
                                </a:lnTo>
                                <a:lnTo>
                                  <a:pt x="648" y="0"/>
                                </a:lnTo>
                                <a:lnTo>
                                  <a:pt x="647" y="3"/>
                                </a:lnTo>
                                <a:lnTo>
                                  <a:pt x="645" y="6"/>
                                </a:lnTo>
                                <a:lnTo>
                                  <a:pt x="645" y="8"/>
                                </a:lnTo>
                                <a:lnTo>
                                  <a:pt x="644" y="11"/>
                                </a:lnTo>
                                <a:lnTo>
                                  <a:pt x="644" y="12"/>
                                </a:lnTo>
                                <a:lnTo>
                                  <a:pt x="642" y="14"/>
                                </a:lnTo>
                                <a:lnTo>
                                  <a:pt x="640" y="19"/>
                                </a:lnTo>
                                <a:lnTo>
                                  <a:pt x="637" y="20"/>
                                </a:lnTo>
                                <a:lnTo>
                                  <a:pt x="636" y="21"/>
                                </a:lnTo>
                                <a:lnTo>
                                  <a:pt x="633" y="21"/>
                                </a:lnTo>
                                <a:lnTo>
                                  <a:pt x="631" y="22"/>
                                </a:lnTo>
                                <a:lnTo>
                                  <a:pt x="630" y="25"/>
                                </a:lnTo>
                                <a:lnTo>
                                  <a:pt x="640" y="25"/>
                                </a:lnTo>
                                <a:lnTo>
                                  <a:pt x="632" y="63"/>
                                </a:lnTo>
                                <a:lnTo>
                                  <a:pt x="631" y="64"/>
                                </a:lnTo>
                                <a:lnTo>
                                  <a:pt x="631" y="67"/>
                                </a:lnTo>
                                <a:lnTo>
                                  <a:pt x="630" y="70"/>
                                </a:lnTo>
                                <a:lnTo>
                                  <a:pt x="630" y="73"/>
                                </a:lnTo>
                                <a:lnTo>
                                  <a:pt x="631" y="76"/>
                                </a:lnTo>
                                <a:lnTo>
                                  <a:pt x="631" y="80"/>
                                </a:lnTo>
                                <a:lnTo>
                                  <a:pt x="649" y="80"/>
                                </a:lnTo>
                                <a:lnTo>
                                  <a:pt x="644" y="77"/>
                                </a:lnTo>
                                <a:lnTo>
                                  <a:pt x="643" y="76"/>
                                </a:lnTo>
                                <a:lnTo>
                                  <a:pt x="643" y="74"/>
                                </a:lnTo>
                                <a:lnTo>
                                  <a:pt x="642" y="71"/>
                                </a:lnTo>
                                <a:lnTo>
                                  <a:pt x="642" y="68"/>
                                </a:lnTo>
                                <a:lnTo>
                                  <a:pt x="643" y="66"/>
                                </a:lnTo>
                                <a:lnTo>
                                  <a:pt x="643" y="60"/>
                                </a:lnTo>
                                <a:lnTo>
                                  <a:pt x="645" y="54"/>
                                </a:lnTo>
                                <a:lnTo>
                                  <a:pt x="652" y="25"/>
                                </a:lnTo>
                                <a:lnTo>
                                  <a:pt x="675" y="25"/>
                                </a:lnTo>
                                <a:lnTo>
                                  <a:pt x="676" y="19"/>
                                </a:lnTo>
                                <a:close/>
                                <a:moveTo>
                                  <a:pt x="710" y="279"/>
                                </a:moveTo>
                                <a:lnTo>
                                  <a:pt x="705" y="276"/>
                                </a:lnTo>
                                <a:lnTo>
                                  <a:pt x="703" y="277"/>
                                </a:lnTo>
                                <a:lnTo>
                                  <a:pt x="701" y="279"/>
                                </a:lnTo>
                                <a:lnTo>
                                  <a:pt x="700" y="282"/>
                                </a:lnTo>
                                <a:lnTo>
                                  <a:pt x="691" y="286"/>
                                </a:lnTo>
                                <a:lnTo>
                                  <a:pt x="671" y="286"/>
                                </a:lnTo>
                                <a:lnTo>
                                  <a:pt x="673" y="288"/>
                                </a:lnTo>
                                <a:lnTo>
                                  <a:pt x="675" y="291"/>
                                </a:lnTo>
                                <a:lnTo>
                                  <a:pt x="679" y="293"/>
                                </a:lnTo>
                                <a:lnTo>
                                  <a:pt x="683" y="294"/>
                                </a:lnTo>
                                <a:lnTo>
                                  <a:pt x="690" y="294"/>
                                </a:lnTo>
                                <a:lnTo>
                                  <a:pt x="693" y="293"/>
                                </a:lnTo>
                                <a:lnTo>
                                  <a:pt x="698" y="291"/>
                                </a:lnTo>
                                <a:lnTo>
                                  <a:pt x="699" y="290"/>
                                </a:lnTo>
                                <a:lnTo>
                                  <a:pt x="701" y="288"/>
                                </a:lnTo>
                                <a:lnTo>
                                  <a:pt x="703" y="286"/>
                                </a:lnTo>
                                <a:lnTo>
                                  <a:pt x="705" y="285"/>
                                </a:lnTo>
                                <a:lnTo>
                                  <a:pt x="708" y="283"/>
                                </a:lnTo>
                                <a:lnTo>
                                  <a:pt x="710" y="279"/>
                                </a:lnTo>
                                <a:close/>
                                <a:moveTo>
                                  <a:pt x="717" y="225"/>
                                </a:moveTo>
                                <a:lnTo>
                                  <a:pt x="694" y="225"/>
                                </a:lnTo>
                                <a:lnTo>
                                  <a:pt x="699" y="207"/>
                                </a:lnTo>
                                <a:lnTo>
                                  <a:pt x="688" y="207"/>
                                </a:lnTo>
                                <a:lnTo>
                                  <a:pt x="687" y="209"/>
                                </a:lnTo>
                                <a:lnTo>
                                  <a:pt x="686" y="212"/>
                                </a:lnTo>
                                <a:lnTo>
                                  <a:pt x="686" y="215"/>
                                </a:lnTo>
                                <a:lnTo>
                                  <a:pt x="685" y="217"/>
                                </a:lnTo>
                                <a:lnTo>
                                  <a:pt x="685" y="218"/>
                                </a:lnTo>
                                <a:lnTo>
                                  <a:pt x="683" y="220"/>
                                </a:lnTo>
                                <a:lnTo>
                                  <a:pt x="681" y="225"/>
                                </a:lnTo>
                                <a:lnTo>
                                  <a:pt x="678" y="226"/>
                                </a:lnTo>
                                <a:lnTo>
                                  <a:pt x="677" y="227"/>
                                </a:lnTo>
                                <a:lnTo>
                                  <a:pt x="674" y="227"/>
                                </a:lnTo>
                                <a:lnTo>
                                  <a:pt x="671" y="228"/>
                                </a:lnTo>
                                <a:lnTo>
                                  <a:pt x="670" y="232"/>
                                </a:lnTo>
                                <a:lnTo>
                                  <a:pt x="681" y="232"/>
                                </a:lnTo>
                                <a:lnTo>
                                  <a:pt x="673" y="269"/>
                                </a:lnTo>
                                <a:lnTo>
                                  <a:pt x="671" y="270"/>
                                </a:lnTo>
                                <a:lnTo>
                                  <a:pt x="671" y="274"/>
                                </a:lnTo>
                                <a:lnTo>
                                  <a:pt x="670" y="276"/>
                                </a:lnTo>
                                <a:lnTo>
                                  <a:pt x="670" y="279"/>
                                </a:lnTo>
                                <a:lnTo>
                                  <a:pt x="671" y="283"/>
                                </a:lnTo>
                                <a:lnTo>
                                  <a:pt x="671" y="286"/>
                                </a:lnTo>
                                <a:lnTo>
                                  <a:pt x="690" y="286"/>
                                </a:lnTo>
                                <a:lnTo>
                                  <a:pt x="685" y="284"/>
                                </a:lnTo>
                                <a:lnTo>
                                  <a:pt x="684" y="283"/>
                                </a:lnTo>
                                <a:lnTo>
                                  <a:pt x="684" y="280"/>
                                </a:lnTo>
                                <a:lnTo>
                                  <a:pt x="683" y="277"/>
                                </a:lnTo>
                                <a:lnTo>
                                  <a:pt x="683" y="275"/>
                                </a:lnTo>
                                <a:lnTo>
                                  <a:pt x="684" y="273"/>
                                </a:lnTo>
                                <a:lnTo>
                                  <a:pt x="684" y="267"/>
                                </a:lnTo>
                                <a:lnTo>
                                  <a:pt x="686" y="260"/>
                                </a:lnTo>
                                <a:lnTo>
                                  <a:pt x="693" y="232"/>
                                </a:lnTo>
                                <a:lnTo>
                                  <a:pt x="716" y="232"/>
                                </a:lnTo>
                                <a:lnTo>
                                  <a:pt x="717"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57" name="Picture 15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314" y="5817"/>
                            <a:ext cx="144" cy="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8" name="AutoShape 153"/>
                        <wps:cNvSpPr>
                          <a:spLocks/>
                        </wps:cNvSpPr>
                        <wps:spPr bwMode="auto">
                          <a:xfrm>
                            <a:off x="490" y="5732"/>
                            <a:ext cx="832" cy="378"/>
                          </a:xfrm>
                          <a:custGeom>
                            <a:avLst/>
                            <a:gdLst>
                              <a:gd name="T0" fmla="+- 0 504 490"/>
                              <a:gd name="T1" fmla="*/ T0 w 832"/>
                              <a:gd name="T2" fmla="+- 0 5914 5732"/>
                              <a:gd name="T3" fmla="*/ 5914 h 378"/>
                              <a:gd name="T4" fmla="+- 0 496 490"/>
                              <a:gd name="T5" fmla="*/ T4 w 832"/>
                              <a:gd name="T6" fmla="+- 0 6110 5732"/>
                              <a:gd name="T7" fmla="*/ 6110 h 378"/>
                              <a:gd name="T8" fmla="+- 0 496 490"/>
                              <a:gd name="T9" fmla="*/ T8 w 832"/>
                              <a:gd name="T10" fmla="+- 0 5732 5732"/>
                              <a:gd name="T11" fmla="*/ 5732 h 378"/>
                              <a:gd name="T12" fmla="+- 0 541 490"/>
                              <a:gd name="T13" fmla="*/ T12 w 832"/>
                              <a:gd name="T14" fmla="+- 0 6093 5732"/>
                              <a:gd name="T15" fmla="*/ 6093 h 378"/>
                              <a:gd name="T16" fmla="+- 0 541 490"/>
                              <a:gd name="T17" fmla="*/ T16 w 832"/>
                              <a:gd name="T18" fmla="+- 0 6093 5732"/>
                              <a:gd name="T19" fmla="*/ 6093 h 378"/>
                              <a:gd name="T20" fmla="+- 0 541 490"/>
                              <a:gd name="T21" fmla="*/ T20 w 832"/>
                              <a:gd name="T22" fmla="+- 0 5749 5732"/>
                              <a:gd name="T23" fmla="*/ 5749 h 378"/>
                              <a:gd name="T24" fmla="+- 0 556 490"/>
                              <a:gd name="T25" fmla="*/ T24 w 832"/>
                              <a:gd name="T26" fmla="+- 0 6110 5732"/>
                              <a:gd name="T27" fmla="*/ 6110 h 378"/>
                              <a:gd name="T28" fmla="+- 0 556 490"/>
                              <a:gd name="T29" fmla="*/ T28 w 832"/>
                              <a:gd name="T30" fmla="+- 0 5732 5732"/>
                              <a:gd name="T31" fmla="*/ 5732 h 378"/>
                              <a:gd name="T32" fmla="+- 0 624 490"/>
                              <a:gd name="T33" fmla="*/ T32 w 832"/>
                              <a:gd name="T34" fmla="+- 0 5861 5732"/>
                              <a:gd name="T35" fmla="*/ 5861 h 378"/>
                              <a:gd name="T36" fmla="+- 0 619 490"/>
                              <a:gd name="T37" fmla="*/ T36 w 832"/>
                              <a:gd name="T38" fmla="+- 0 5852 5732"/>
                              <a:gd name="T39" fmla="*/ 5852 h 378"/>
                              <a:gd name="T40" fmla="+- 0 608 490"/>
                              <a:gd name="T41" fmla="*/ T40 w 832"/>
                              <a:gd name="T42" fmla="+- 0 5844 5732"/>
                              <a:gd name="T43" fmla="*/ 5844 h 378"/>
                              <a:gd name="T44" fmla="+- 0 595 490"/>
                              <a:gd name="T45" fmla="*/ T44 w 832"/>
                              <a:gd name="T46" fmla="+- 0 5847 5732"/>
                              <a:gd name="T47" fmla="*/ 5847 h 378"/>
                              <a:gd name="T48" fmla="+- 0 582 490"/>
                              <a:gd name="T49" fmla="*/ T48 w 832"/>
                              <a:gd name="T50" fmla="+- 0 5858 5732"/>
                              <a:gd name="T51" fmla="*/ 5858 h 378"/>
                              <a:gd name="T52" fmla="+- 0 582 490"/>
                              <a:gd name="T53" fmla="*/ T52 w 832"/>
                              <a:gd name="T54" fmla="+- 0 5844 5732"/>
                              <a:gd name="T55" fmla="*/ 5844 h 378"/>
                              <a:gd name="T56" fmla="+- 0 564 490"/>
                              <a:gd name="T57" fmla="*/ T56 w 832"/>
                              <a:gd name="T58" fmla="+- 0 5849 5732"/>
                              <a:gd name="T59" fmla="*/ 5849 h 378"/>
                              <a:gd name="T60" fmla="+- 0 556 490"/>
                              <a:gd name="T61" fmla="*/ T60 w 832"/>
                              <a:gd name="T62" fmla="+- 0 5914 5732"/>
                              <a:gd name="T63" fmla="*/ 5914 h 378"/>
                              <a:gd name="T64" fmla="+- 0 577 490"/>
                              <a:gd name="T65" fmla="*/ T64 w 832"/>
                              <a:gd name="T66" fmla="+- 0 5876 5732"/>
                              <a:gd name="T67" fmla="*/ 5876 h 378"/>
                              <a:gd name="T68" fmla="+- 0 586 490"/>
                              <a:gd name="T69" fmla="*/ T68 w 832"/>
                              <a:gd name="T70" fmla="+- 0 5863 5732"/>
                              <a:gd name="T71" fmla="*/ 5863 h 378"/>
                              <a:gd name="T72" fmla="+- 0 597 490"/>
                              <a:gd name="T73" fmla="*/ T72 w 832"/>
                              <a:gd name="T74" fmla="+- 0 5854 5732"/>
                              <a:gd name="T75" fmla="*/ 5854 h 378"/>
                              <a:gd name="T76" fmla="+- 0 605 490"/>
                              <a:gd name="T77" fmla="*/ T76 w 832"/>
                              <a:gd name="T78" fmla="+- 0 5855 5732"/>
                              <a:gd name="T79" fmla="*/ 5855 h 378"/>
                              <a:gd name="T80" fmla="+- 0 605 490"/>
                              <a:gd name="T81" fmla="*/ T80 w 832"/>
                              <a:gd name="T82" fmla="+- 0 5874 5732"/>
                              <a:gd name="T83" fmla="*/ 5874 h 378"/>
                              <a:gd name="T84" fmla="+- 0 615 490"/>
                              <a:gd name="T85" fmla="*/ T84 w 832"/>
                              <a:gd name="T86" fmla="+- 0 5882 5732"/>
                              <a:gd name="T87" fmla="*/ 5882 h 378"/>
                              <a:gd name="T88" fmla="+- 0 624 490"/>
                              <a:gd name="T89" fmla="*/ T88 w 832"/>
                              <a:gd name="T90" fmla="+- 0 5861 5732"/>
                              <a:gd name="T91" fmla="*/ 5861 h 378"/>
                              <a:gd name="T92" fmla="+- 0 657 490"/>
                              <a:gd name="T93" fmla="*/ T92 w 832"/>
                              <a:gd name="T94" fmla="+- 0 5852 5732"/>
                              <a:gd name="T95" fmla="*/ 5852 h 378"/>
                              <a:gd name="T96" fmla="+- 0 643 490"/>
                              <a:gd name="T97" fmla="*/ T96 w 832"/>
                              <a:gd name="T98" fmla="+- 0 5844 5732"/>
                              <a:gd name="T99" fmla="*/ 5844 h 378"/>
                              <a:gd name="T100" fmla="+- 0 631 490"/>
                              <a:gd name="T101" fmla="*/ T100 w 832"/>
                              <a:gd name="T102" fmla="+- 0 5849 5732"/>
                              <a:gd name="T103" fmla="*/ 5849 h 378"/>
                              <a:gd name="T104" fmla="+- 0 619 490"/>
                              <a:gd name="T105" fmla="*/ T104 w 832"/>
                              <a:gd name="T106" fmla="+- 0 5861 5732"/>
                              <a:gd name="T107" fmla="*/ 5861 h 378"/>
                              <a:gd name="T108" fmla="+- 0 632 490"/>
                              <a:gd name="T109" fmla="*/ T108 w 832"/>
                              <a:gd name="T110" fmla="+- 0 5855 5732"/>
                              <a:gd name="T111" fmla="*/ 5855 h 378"/>
                              <a:gd name="T112" fmla="+- 0 643 490"/>
                              <a:gd name="T113" fmla="*/ T112 w 832"/>
                              <a:gd name="T114" fmla="+- 0 5855 5732"/>
                              <a:gd name="T115" fmla="*/ 5855 h 378"/>
                              <a:gd name="T116" fmla="+- 0 645 490"/>
                              <a:gd name="T117" fmla="*/ T116 w 832"/>
                              <a:gd name="T118" fmla="+- 0 5869 5732"/>
                              <a:gd name="T119" fmla="*/ 5869 h 378"/>
                              <a:gd name="T120" fmla="+- 0 634 490"/>
                              <a:gd name="T121" fmla="*/ T120 w 832"/>
                              <a:gd name="T122" fmla="+- 0 5914 5732"/>
                              <a:gd name="T123" fmla="*/ 5914 h 378"/>
                              <a:gd name="T124" fmla="+- 0 653 490"/>
                              <a:gd name="T125" fmla="*/ T124 w 832"/>
                              <a:gd name="T126" fmla="+- 0 5909 5732"/>
                              <a:gd name="T127" fmla="*/ 5909 h 378"/>
                              <a:gd name="T128" fmla="+- 0 650 490"/>
                              <a:gd name="T129" fmla="*/ T128 w 832"/>
                              <a:gd name="T130" fmla="+- 0 5895 5732"/>
                              <a:gd name="T131" fmla="*/ 5895 h 378"/>
                              <a:gd name="T132" fmla="+- 0 658 490"/>
                              <a:gd name="T133" fmla="*/ T132 w 832"/>
                              <a:gd name="T134" fmla="+- 0 5861 5732"/>
                              <a:gd name="T135" fmla="*/ 5861 h 378"/>
                              <a:gd name="T136" fmla="+- 0 710 490"/>
                              <a:gd name="T137" fmla="*/ T136 w 832"/>
                              <a:gd name="T138" fmla="+- 0 5914 5732"/>
                              <a:gd name="T139" fmla="*/ 5914 h 378"/>
                              <a:gd name="T140" fmla="+- 0 835 490"/>
                              <a:gd name="T141" fmla="*/ T140 w 832"/>
                              <a:gd name="T142" fmla="+- 0 5873 5732"/>
                              <a:gd name="T143" fmla="*/ 5873 h 378"/>
                              <a:gd name="T144" fmla="+- 0 835 490"/>
                              <a:gd name="T145" fmla="*/ T144 w 832"/>
                              <a:gd name="T146" fmla="+- 0 5908 5732"/>
                              <a:gd name="T147" fmla="*/ 5908 h 378"/>
                              <a:gd name="T148" fmla="+- 0 852 490"/>
                              <a:gd name="T149" fmla="*/ T148 w 832"/>
                              <a:gd name="T150" fmla="+- 0 5914 5732"/>
                              <a:gd name="T151" fmla="*/ 5914 h 378"/>
                              <a:gd name="T152" fmla="+- 0 882 490"/>
                              <a:gd name="T153" fmla="*/ T152 w 832"/>
                              <a:gd name="T154" fmla="+- 0 5827 5732"/>
                              <a:gd name="T155" fmla="*/ 5827 h 378"/>
                              <a:gd name="T156" fmla="+- 0 878 490"/>
                              <a:gd name="T157" fmla="*/ T156 w 832"/>
                              <a:gd name="T158" fmla="+- 0 5838 5732"/>
                              <a:gd name="T159" fmla="*/ 5838 h 378"/>
                              <a:gd name="T160" fmla="+- 0 871 490"/>
                              <a:gd name="T161" fmla="*/ T160 w 832"/>
                              <a:gd name="T162" fmla="+- 0 5847 5732"/>
                              <a:gd name="T163" fmla="*/ 5847 h 378"/>
                              <a:gd name="T164" fmla="+- 0 863 490"/>
                              <a:gd name="T165" fmla="*/ T164 w 832"/>
                              <a:gd name="T166" fmla="+- 0 5852 5732"/>
                              <a:gd name="T167" fmla="*/ 5852 h 378"/>
                              <a:gd name="T168" fmla="+- 0 865 490"/>
                              <a:gd name="T169" fmla="*/ T168 w 832"/>
                              <a:gd name="T170" fmla="+- 0 5894 5732"/>
                              <a:gd name="T171" fmla="*/ 5894 h 378"/>
                              <a:gd name="T172" fmla="+- 0 865 490"/>
                              <a:gd name="T173" fmla="*/ T172 w 832"/>
                              <a:gd name="T174" fmla="+- 0 5907 5732"/>
                              <a:gd name="T175" fmla="*/ 5907 h 378"/>
                              <a:gd name="T176" fmla="+- 0 872 490"/>
                              <a:gd name="T177" fmla="*/ T176 w 832"/>
                              <a:gd name="T178" fmla="+- 0 5914 5732"/>
                              <a:gd name="T179" fmla="*/ 5914 h 378"/>
                              <a:gd name="T180" fmla="+- 0 891 490"/>
                              <a:gd name="T181" fmla="*/ T180 w 832"/>
                              <a:gd name="T182" fmla="+- 0 5911 5732"/>
                              <a:gd name="T183" fmla="*/ 5911 h 378"/>
                              <a:gd name="T184" fmla="+- 0 899 490"/>
                              <a:gd name="T185" fmla="*/ T184 w 832"/>
                              <a:gd name="T186" fmla="+- 0 5906 5732"/>
                              <a:gd name="T187" fmla="*/ 5906 h 378"/>
                              <a:gd name="T188" fmla="+- 0 896 490"/>
                              <a:gd name="T189" fmla="*/ T188 w 832"/>
                              <a:gd name="T190" fmla="+- 0 5898 5732"/>
                              <a:gd name="T191" fmla="*/ 5898 h 378"/>
                              <a:gd name="T192" fmla="+- 0 883 490"/>
                              <a:gd name="T193" fmla="*/ T192 w 832"/>
                              <a:gd name="T194" fmla="+- 0 5907 5732"/>
                              <a:gd name="T195" fmla="*/ 5907 h 378"/>
                              <a:gd name="T196" fmla="+- 0 876 490"/>
                              <a:gd name="T197" fmla="*/ T196 w 832"/>
                              <a:gd name="T198" fmla="+- 0 5898 5732"/>
                              <a:gd name="T199" fmla="*/ 5898 h 378"/>
                              <a:gd name="T200" fmla="+- 0 879 490"/>
                              <a:gd name="T201" fmla="*/ T200 w 832"/>
                              <a:gd name="T202" fmla="+- 0 5881 5732"/>
                              <a:gd name="T203" fmla="*/ 5881 h 378"/>
                              <a:gd name="T204" fmla="+- 0 1261 490"/>
                              <a:gd name="T205" fmla="*/ T204 w 832"/>
                              <a:gd name="T206" fmla="+- 0 6093 5732"/>
                              <a:gd name="T207" fmla="*/ 6093 h 378"/>
                              <a:gd name="T208" fmla="+- 0 1261 490"/>
                              <a:gd name="T209" fmla="*/ T208 w 832"/>
                              <a:gd name="T210" fmla="+- 0 6093 5732"/>
                              <a:gd name="T211" fmla="*/ 6093 h 378"/>
                              <a:gd name="T212" fmla="+- 0 1292 490"/>
                              <a:gd name="T213" fmla="*/ T212 w 832"/>
                              <a:gd name="T214" fmla="+- 0 6110 5732"/>
                              <a:gd name="T215" fmla="*/ 6110 h 378"/>
                              <a:gd name="T216" fmla="+- 0 1277 490"/>
                              <a:gd name="T217" fmla="*/ T216 w 832"/>
                              <a:gd name="T218" fmla="+- 0 5749 5732"/>
                              <a:gd name="T219" fmla="*/ 5749 h 378"/>
                              <a:gd name="T220" fmla="+- 0 1307 490"/>
                              <a:gd name="T221" fmla="*/ T220 w 832"/>
                              <a:gd name="T222" fmla="+- 0 6093 5732"/>
                              <a:gd name="T223" fmla="*/ 6093 h 378"/>
                              <a:gd name="T224" fmla="+- 0 1321 490"/>
                              <a:gd name="T225" fmla="*/ T224 w 832"/>
                              <a:gd name="T226" fmla="+- 0 5732 5732"/>
                              <a:gd name="T227" fmla="*/ 5732 h 378"/>
                              <a:gd name="T228" fmla="+- 0 1321 490"/>
                              <a:gd name="T229" fmla="*/ T228 w 832"/>
                              <a:gd name="T230" fmla="+- 0 5732 5732"/>
                              <a:gd name="T231" fmla="*/ 5732 h 3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832" h="378">
                                <a:moveTo>
                                  <a:pt x="17" y="165"/>
                                </a:moveTo>
                                <a:lnTo>
                                  <a:pt x="4" y="165"/>
                                </a:lnTo>
                                <a:lnTo>
                                  <a:pt x="0" y="182"/>
                                </a:lnTo>
                                <a:lnTo>
                                  <a:pt x="14" y="182"/>
                                </a:lnTo>
                                <a:lnTo>
                                  <a:pt x="17" y="165"/>
                                </a:lnTo>
                                <a:close/>
                                <a:moveTo>
                                  <a:pt x="21" y="361"/>
                                </a:moveTo>
                                <a:lnTo>
                                  <a:pt x="6" y="361"/>
                                </a:lnTo>
                                <a:lnTo>
                                  <a:pt x="6" y="378"/>
                                </a:lnTo>
                                <a:lnTo>
                                  <a:pt x="21" y="378"/>
                                </a:lnTo>
                                <a:lnTo>
                                  <a:pt x="21" y="361"/>
                                </a:lnTo>
                                <a:close/>
                                <a:moveTo>
                                  <a:pt x="21" y="0"/>
                                </a:moveTo>
                                <a:lnTo>
                                  <a:pt x="6" y="0"/>
                                </a:lnTo>
                                <a:lnTo>
                                  <a:pt x="6" y="17"/>
                                </a:lnTo>
                                <a:lnTo>
                                  <a:pt x="21" y="17"/>
                                </a:lnTo>
                                <a:lnTo>
                                  <a:pt x="21" y="0"/>
                                </a:lnTo>
                                <a:close/>
                                <a:moveTo>
                                  <a:pt x="51" y="361"/>
                                </a:moveTo>
                                <a:lnTo>
                                  <a:pt x="37" y="361"/>
                                </a:lnTo>
                                <a:lnTo>
                                  <a:pt x="37" y="378"/>
                                </a:lnTo>
                                <a:lnTo>
                                  <a:pt x="51" y="378"/>
                                </a:lnTo>
                                <a:lnTo>
                                  <a:pt x="51" y="361"/>
                                </a:lnTo>
                                <a:close/>
                                <a:moveTo>
                                  <a:pt x="51" y="0"/>
                                </a:moveTo>
                                <a:lnTo>
                                  <a:pt x="37" y="0"/>
                                </a:lnTo>
                                <a:lnTo>
                                  <a:pt x="37" y="17"/>
                                </a:lnTo>
                                <a:lnTo>
                                  <a:pt x="51" y="17"/>
                                </a:lnTo>
                                <a:lnTo>
                                  <a:pt x="51" y="0"/>
                                </a:lnTo>
                                <a:close/>
                                <a:moveTo>
                                  <a:pt x="81" y="361"/>
                                </a:moveTo>
                                <a:lnTo>
                                  <a:pt x="66" y="361"/>
                                </a:lnTo>
                                <a:lnTo>
                                  <a:pt x="66" y="378"/>
                                </a:lnTo>
                                <a:lnTo>
                                  <a:pt x="81" y="378"/>
                                </a:lnTo>
                                <a:lnTo>
                                  <a:pt x="81" y="361"/>
                                </a:lnTo>
                                <a:close/>
                                <a:moveTo>
                                  <a:pt x="81" y="0"/>
                                </a:moveTo>
                                <a:lnTo>
                                  <a:pt x="66" y="0"/>
                                </a:lnTo>
                                <a:lnTo>
                                  <a:pt x="66" y="17"/>
                                </a:lnTo>
                                <a:lnTo>
                                  <a:pt x="81" y="17"/>
                                </a:lnTo>
                                <a:lnTo>
                                  <a:pt x="81" y="0"/>
                                </a:lnTo>
                                <a:close/>
                                <a:moveTo>
                                  <a:pt x="134" y="129"/>
                                </a:moveTo>
                                <a:lnTo>
                                  <a:pt x="129" y="129"/>
                                </a:lnTo>
                                <a:lnTo>
                                  <a:pt x="129" y="120"/>
                                </a:lnTo>
                                <a:lnTo>
                                  <a:pt x="128" y="120"/>
                                </a:lnTo>
                                <a:lnTo>
                                  <a:pt x="127" y="118"/>
                                </a:lnTo>
                                <a:lnTo>
                                  <a:pt x="125" y="116"/>
                                </a:lnTo>
                                <a:lnTo>
                                  <a:pt x="118" y="112"/>
                                </a:lnTo>
                                <a:lnTo>
                                  <a:pt x="115" y="112"/>
                                </a:lnTo>
                                <a:lnTo>
                                  <a:pt x="110" y="112"/>
                                </a:lnTo>
                                <a:lnTo>
                                  <a:pt x="107" y="114"/>
                                </a:lnTo>
                                <a:lnTo>
                                  <a:pt x="105" y="115"/>
                                </a:lnTo>
                                <a:lnTo>
                                  <a:pt x="101" y="117"/>
                                </a:lnTo>
                                <a:lnTo>
                                  <a:pt x="99" y="119"/>
                                </a:lnTo>
                                <a:lnTo>
                                  <a:pt x="97" y="122"/>
                                </a:lnTo>
                                <a:lnTo>
                                  <a:pt x="92" y="126"/>
                                </a:lnTo>
                                <a:lnTo>
                                  <a:pt x="91" y="128"/>
                                </a:lnTo>
                                <a:lnTo>
                                  <a:pt x="89" y="132"/>
                                </a:lnTo>
                                <a:lnTo>
                                  <a:pt x="88" y="132"/>
                                </a:lnTo>
                                <a:lnTo>
                                  <a:pt x="92" y="112"/>
                                </a:lnTo>
                                <a:lnTo>
                                  <a:pt x="89" y="112"/>
                                </a:lnTo>
                                <a:lnTo>
                                  <a:pt x="72" y="114"/>
                                </a:lnTo>
                                <a:lnTo>
                                  <a:pt x="72" y="117"/>
                                </a:lnTo>
                                <a:lnTo>
                                  <a:pt x="74" y="117"/>
                                </a:lnTo>
                                <a:lnTo>
                                  <a:pt x="79" y="119"/>
                                </a:lnTo>
                                <a:lnTo>
                                  <a:pt x="79" y="131"/>
                                </a:lnTo>
                                <a:lnTo>
                                  <a:pt x="77" y="133"/>
                                </a:lnTo>
                                <a:lnTo>
                                  <a:pt x="66" y="182"/>
                                </a:lnTo>
                                <a:lnTo>
                                  <a:pt x="79" y="182"/>
                                </a:lnTo>
                                <a:lnTo>
                                  <a:pt x="85" y="151"/>
                                </a:lnTo>
                                <a:lnTo>
                                  <a:pt x="87" y="148"/>
                                </a:lnTo>
                                <a:lnTo>
                                  <a:pt x="87" y="144"/>
                                </a:lnTo>
                                <a:lnTo>
                                  <a:pt x="90" y="137"/>
                                </a:lnTo>
                                <a:lnTo>
                                  <a:pt x="92" y="135"/>
                                </a:lnTo>
                                <a:lnTo>
                                  <a:pt x="93" y="133"/>
                                </a:lnTo>
                                <a:lnTo>
                                  <a:pt x="96" y="131"/>
                                </a:lnTo>
                                <a:lnTo>
                                  <a:pt x="97" y="128"/>
                                </a:lnTo>
                                <a:lnTo>
                                  <a:pt x="102" y="123"/>
                                </a:lnTo>
                                <a:lnTo>
                                  <a:pt x="104" y="123"/>
                                </a:lnTo>
                                <a:lnTo>
                                  <a:pt x="107" y="122"/>
                                </a:lnTo>
                                <a:lnTo>
                                  <a:pt x="109" y="120"/>
                                </a:lnTo>
                                <a:lnTo>
                                  <a:pt x="113" y="122"/>
                                </a:lnTo>
                                <a:lnTo>
                                  <a:pt x="115" y="123"/>
                                </a:lnTo>
                                <a:lnTo>
                                  <a:pt x="116" y="124"/>
                                </a:lnTo>
                                <a:lnTo>
                                  <a:pt x="116" y="136"/>
                                </a:lnTo>
                                <a:lnTo>
                                  <a:pt x="115" y="139"/>
                                </a:lnTo>
                                <a:lnTo>
                                  <a:pt x="115" y="142"/>
                                </a:lnTo>
                                <a:lnTo>
                                  <a:pt x="114" y="145"/>
                                </a:lnTo>
                                <a:lnTo>
                                  <a:pt x="106" y="182"/>
                                </a:lnTo>
                                <a:lnTo>
                                  <a:pt x="118" y="182"/>
                                </a:lnTo>
                                <a:lnTo>
                                  <a:pt x="125" y="150"/>
                                </a:lnTo>
                                <a:lnTo>
                                  <a:pt x="125" y="146"/>
                                </a:lnTo>
                                <a:lnTo>
                                  <a:pt x="131" y="135"/>
                                </a:lnTo>
                                <a:lnTo>
                                  <a:pt x="133" y="133"/>
                                </a:lnTo>
                                <a:lnTo>
                                  <a:pt x="134" y="129"/>
                                </a:lnTo>
                                <a:close/>
                                <a:moveTo>
                                  <a:pt x="168" y="126"/>
                                </a:moveTo>
                                <a:lnTo>
                                  <a:pt x="167" y="124"/>
                                </a:lnTo>
                                <a:lnTo>
                                  <a:pt x="167" y="120"/>
                                </a:lnTo>
                                <a:lnTo>
                                  <a:pt x="165" y="116"/>
                                </a:lnTo>
                                <a:lnTo>
                                  <a:pt x="160" y="114"/>
                                </a:lnTo>
                                <a:lnTo>
                                  <a:pt x="157" y="112"/>
                                </a:lnTo>
                                <a:lnTo>
                                  <a:pt x="153" y="112"/>
                                </a:lnTo>
                                <a:lnTo>
                                  <a:pt x="149" y="112"/>
                                </a:lnTo>
                                <a:lnTo>
                                  <a:pt x="144" y="115"/>
                                </a:lnTo>
                                <a:lnTo>
                                  <a:pt x="141" y="116"/>
                                </a:lnTo>
                                <a:lnTo>
                                  <a:pt x="141" y="117"/>
                                </a:lnTo>
                                <a:lnTo>
                                  <a:pt x="139" y="118"/>
                                </a:lnTo>
                                <a:lnTo>
                                  <a:pt x="133" y="124"/>
                                </a:lnTo>
                                <a:lnTo>
                                  <a:pt x="131" y="127"/>
                                </a:lnTo>
                                <a:lnTo>
                                  <a:pt x="129" y="129"/>
                                </a:lnTo>
                                <a:lnTo>
                                  <a:pt x="134" y="129"/>
                                </a:lnTo>
                                <a:lnTo>
                                  <a:pt x="138" y="126"/>
                                </a:lnTo>
                                <a:lnTo>
                                  <a:pt x="140" y="125"/>
                                </a:lnTo>
                                <a:lnTo>
                                  <a:pt x="142" y="123"/>
                                </a:lnTo>
                                <a:lnTo>
                                  <a:pt x="143" y="123"/>
                                </a:lnTo>
                                <a:lnTo>
                                  <a:pt x="148" y="120"/>
                                </a:lnTo>
                                <a:lnTo>
                                  <a:pt x="149" y="120"/>
                                </a:lnTo>
                                <a:lnTo>
                                  <a:pt x="153" y="123"/>
                                </a:lnTo>
                                <a:lnTo>
                                  <a:pt x="155" y="124"/>
                                </a:lnTo>
                                <a:lnTo>
                                  <a:pt x="156" y="126"/>
                                </a:lnTo>
                                <a:lnTo>
                                  <a:pt x="156" y="134"/>
                                </a:lnTo>
                                <a:lnTo>
                                  <a:pt x="155" y="137"/>
                                </a:lnTo>
                                <a:lnTo>
                                  <a:pt x="155" y="140"/>
                                </a:lnTo>
                                <a:lnTo>
                                  <a:pt x="153" y="143"/>
                                </a:lnTo>
                                <a:lnTo>
                                  <a:pt x="153" y="145"/>
                                </a:lnTo>
                                <a:lnTo>
                                  <a:pt x="144" y="182"/>
                                </a:lnTo>
                                <a:lnTo>
                                  <a:pt x="166" y="182"/>
                                </a:lnTo>
                                <a:lnTo>
                                  <a:pt x="167" y="178"/>
                                </a:lnTo>
                                <a:lnTo>
                                  <a:pt x="165" y="178"/>
                                </a:lnTo>
                                <a:lnTo>
                                  <a:pt x="163" y="177"/>
                                </a:lnTo>
                                <a:lnTo>
                                  <a:pt x="160" y="175"/>
                                </a:lnTo>
                                <a:lnTo>
                                  <a:pt x="159" y="175"/>
                                </a:lnTo>
                                <a:lnTo>
                                  <a:pt x="159" y="167"/>
                                </a:lnTo>
                                <a:lnTo>
                                  <a:pt x="160" y="163"/>
                                </a:lnTo>
                                <a:lnTo>
                                  <a:pt x="166" y="139"/>
                                </a:lnTo>
                                <a:lnTo>
                                  <a:pt x="167" y="136"/>
                                </a:lnTo>
                                <a:lnTo>
                                  <a:pt x="167" y="133"/>
                                </a:lnTo>
                                <a:lnTo>
                                  <a:pt x="168" y="129"/>
                                </a:lnTo>
                                <a:lnTo>
                                  <a:pt x="168" y="126"/>
                                </a:lnTo>
                                <a:close/>
                                <a:moveTo>
                                  <a:pt x="235" y="165"/>
                                </a:moveTo>
                                <a:lnTo>
                                  <a:pt x="220" y="165"/>
                                </a:lnTo>
                                <a:lnTo>
                                  <a:pt x="220" y="182"/>
                                </a:lnTo>
                                <a:lnTo>
                                  <a:pt x="235" y="182"/>
                                </a:lnTo>
                                <a:lnTo>
                                  <a:pt x="235" y="165"/>
                                </a:lnTo>
                                <a:close/>
                                <a:moveTo>
                                  <a:pt x="362" y="182"/>
                                </a:moveTo>
                                <a:lnTo>
                                  <a:pt x="345" y="141"/>
                                </a:lnTo>
                                <a:lnTo>
                                  <a:pt x="345" y="176"/>
                                </a:lnTo>
                                <a:lnTo>
                                  <a:pt x="286" y="176"/>
                                </a:lnTo>
                                <a:lnTo>
                                  <a:pt x="317" y="107"/>
                                </a:lnTo>
                                <a:lnTo>
                                  <a:pt x="345" y="176"/>
                                </a:lnTo>
                                <a:lnTo>
                                  <a:pt x="345" y="141"/>
                                </a:lnTo>
                                <a:lnTo>
                                  <a:pt x="321" y="83"/>
                                </a:lnTo>
                                <a:lnTo>
                                  <a:pt x="277" y="182"/>
                                </a:lnTo>
                                <a:lnTo>
                                  <a:pt x="362" y="182"/>
                                </a:lnTo>
                                <a:close/>
                                <a:moveTo>
                                  <a:pt x="420" y="114"/>
                                </a:moveTo>
                                <a:lnTo>
                                  <a:pt x="397" y="114"/>
                                </a:lnTo>
                                <a:lnTo>
                                  <a:pt x="402" y="95"/>
                                </a:lnTo>
                                <a:lnTo>
                                  <a:pt x="392" y="95"/>
                                </a:lnTo>
                                <a:lnTo>
                                  <a:pt x="390" y="98"/>
                                </a:lnTo>
                                <a:lnTo>
                                  <a:pt x="389" y="101"/>
                                </a:lnTo>
                                <a:lnTo>
                                  <a:pt x="389" y="103"/>
                                </a:lnTo>
                                <a:lnTo>
                                  <a:pt x="388" y="106"/>
                                </a:lnTo>
                                <a:lnTo>
                                  <a:pt x="388" y="107"/>
                                </a:lnTo>
                                <a:lnTo>
                                  <a:pt x="386" y="109"/>
                                </a:lnTo>
                                <a:lnTo>
                                  <a:pt x="384" y="114"/>
                                </a:lnTo>
                                <a:lnTo>
                                  <a:pt x="381" y="115"/>
                                </a:lnTo>
                                <a:lnTo>
                                  <a:pt x="380" y="116"/>
                                </a:lnTo>
                                <a:lnTo>
                                  <a:pt x="377" y="116"/>
                                </a:lnTo>
                                <a:lnTo>
                                  <a:pt x="375" y="117"/>
                                </a:lnTo>
                                <a:lnTo>
                                  <a:pt x="373" y="120"/>
                                </a:lnTo>
                                <a:lnTo>
                                  <a:pt x="384" y="120"/>
                                </a:lnTo>
                                <a:lnTo>
                                  <a:pt x="376" y="158"/>
                                </a:lnTo>
                                <a:lnTo>
                                  <a:pt x="375" y="159"/>
                                </a:lnTo>
                                <a:lnTo>
                                  <a:pt x="375" y="162"/>
                                </a:lnTo>
                                <a:lnTo>
                                  <a:pt x="373" y="165"/>
                                </a:lnTo>
                                <a:lnTo>
                                  <a:pt x="373" y="168"/>
                                </a:lnTo>
                                <a:lnTo>
                                  <a:pt x="375" y="171"/>
                                </a:lnTo>
                                <a:lnTo>
                                  <a:pt x="375" y="175"/>
                                </a:lnTo>
                                <a:lnTo>
                                  <a:pt x="376" y="177"/>
                                </a:lnTo>
                                <a:lnTo>
                                  <a:pt x="378" y="179"/>
                                </a:lnTo>
                                <a:lnTo>
                                  <a:pt x="382" y="182"/>
                                </a:lnTo>
                                <a:lnTo>
                                  <a:pt x="386" y="183"/>
                                </a:lnTo>
                                <a:lnTo>
                                  <a:pt x="393" y="183"/>
                                </a:lnTo>
                                <a:lnTo>
                                  <a:pt x="396" y="182"/>
                                </a:lnTo>
                                <a:lnTo>
                                  <a:pt x="401" y="179"/>
                                </a:lnTo>
                                <a:lnTo>
                                  <a:pt x="402" y="178"/>
                                </a:lnTo>
                                <a:lnTo>
                                  <a:pt x="404" y="177"/>
                                </a:lnTo>
                                <a:lnTo>
                                  <a:pt x="406" y="175"/>
                                </a:lnTo>
                                <a:lnTo>
                                  <a:pt x="409" y="174"/>
                                </a:lnTo>
                                <a:lnTo>
                                  <a:pt x="411" y="171"/>
                                </a:lnTo>
                                <a:lnTo>
                                  <a:pt x="413" y="168"/>
                                </a:lnTo>
                                <a:lnTo>
                                  <a:pt x="409" y="165"/>
                                </a:lnTo>
                                <a:lnTo>
                                  <a:pt x="406" y="166"/>
                                </a:lnTo>
                                <a:lnTo>
                                  <a:pt x="404" y="168"/>
                                </a:lnTo>
                                <a:lnTo>
                                  <a:pt x="403" y="170"/>
                                </a:lnTo>
                                <a:lnTo>
                                  <a:pt x="394" y="175"/>
                                </a:lnTo>
                                <a:lnTo>
                                  <a:pt x="393" y="175"/>
                                </a:lnTo>
                                <a:lnTo>
                                  <a:pt x="388" y="173"/>
                                </a:lnTo>
                                <a:lnTo>
                                  <a:pt x="387" y="171"/>
                                </a:lnTo>
                                <a:lnTo>
                                  <a:pt x="387" y="169"/>
                                </a:lnTo>
                                <a:lnTo>
                                  <a:pt x="386" y="166"/>
                                </a:lnTo>
                                <a:lnTo>
                                  <a:pt x="386" y="163"/>
                                </a:lnTo>
                                <a:lnTo>
                                  <a:pt x="387" y="161"/>
                                </a:lnTo>
                                <a:lnTo>
                                  <a:pt x="387" y="156"/>
                                </a:lnTo>
                                <a:lnTo>
                                  <a:pt x="389" y="149"/>
                                </a:lnTo>
                                <a:lnTo>
                                  <a:pt x="396" y="120"/>
                                </a:lnTo>
                                <a:lnTo>
                                  <a:pt x="419" y="120"/>
                                </a:lnTo>
                                <a:lnTo>
                                  <a:pt x="420" y="114"/>
                                </a:lnTo>
                                <a:close/>
                                <a:moveTo>
                                  <a:pt x="771" y="361"/>
                                </a:moveTo>
                                <a:lnTo>
                                  <a:pt x="757" y="361"/>
                                </a:lnTo>
                                <a:lnTo>
                                  <a:pt x="757" y="378"/>
                                </a:lnTo>
                                <a:lnTo>
                                  <a:pt x="771" y="378"/>
                                </a:lnTo>
                                <a:lnTo>
                                  <a:pt x="771" y="361"/>
                                </a:lnTo>
                                <a:close/>
                                <a:moveTo>
                                  <a:pt x="802" y="361"/>
                                </a:moveTo>
                                <a:lnTo>
                                  <a:pt x="787" y="361"/>
                                </a:lnTo>
                                <a:lnTo>
                                  <a:pt x="787" y="378"/>
                                </a:lnTo>
                                <a:lnTo>
                                  <a:pt x="802" y="378"/>
                                </a:lnTo>
                                <a:lnTo>
                                  <a:pt x="802" y="361"/>
                                </a:lnTo>
                                <a:close/>
                                <a:moveTo>
                                  <a:pt x="802" y="0"/>
                                </a:moveTo>
                                <a:lnTo>
                                  <a:pt x="787" y="0"/>
                                </a:lnTo>
                                <a:lnTo>
                                  <a:pt x="787" y="17"/>
                                </a:lnTo>
                                <a:lnTo>
                                  <a:pt x="802" y="17"/>
                                </a:lnTo>
                                <a:lnTo>
                                  <a:pt x="802" y="0"/>
                                </a:lnTo>
                                <a:close/>
                                <a:moveTo>
                                  <a:pt x="831" y="361"/>
                                </a:moveTo>
                                <a:lnTo>
                                  <a:pt x="817" y="361"/>
                                </a:lnTo>
                                <a:lnTo>
                                  <a:pt x="817" y="378"/>
                                </a:lnTo>
                                <a:lnTo>
                                  <a:pt x="831" y="378"/>
                                </a:lnTo>
                                <a:lnTo>
                                  <a:pt x="831" y="361"/>
                                </a:lnTo>
                                <a:close/>
                                <a:moveTo>
                                  <a:pt x="831" y="0"/>
                                </a:moveTo>
                                <a:lnTo>
                                  <a:pt x="817" y="0"/>
                                </a:lnTo>
                                <a:lnTo>
                                  <a:pt x="817" y="17"/>
                                </a:lnTo>
                                <a:lnTo>
                                  <a:pt x="831" y="17"/>
                                </a:lnTo>
                                <a:lnTo>
                                  <a:pt x="831"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9" name="AutoShape 154"/>
                        <wps:cNvSpPr>
                          <a:spLocks/>
                        </wps:cNvSpPr>
                        <wps:spPr bwMode="auto">
                          <a:xfrm>
                            <a:off x="8131" y="2931"/>
                            <a:ext cx="114" cy="889"/>
                          </a:xfrm>
                          <a:custGeom>
                            <a:avLst/>
                            <a:gdLst>
                              <a:gd name="T0" fmla="+- 0 8245 8131"/>
                              <a:gd name="T1" fmla="*/ T0 w 114"/>
                              <a:gd name="T2" fmla="+- 0 3029 2932"/>
                              <a:gd name="T3" fmla="*/ 3029 h 889"/>
                              <a:gd name="T4" fmla="+- 0 8188 8131"/>
                              <a:gd name="T5" fmla="*/ T4 w 114"/>
                              <a:gd name="T6" fmla="+- 0 2932 2932"/>
                              <a:gd name="T7" fmla="*/ 2932 h 889"/>
                              <a:gd name="T8" fmla="+- 0 8131 8131"/>
                              <a:gd name="T9" fmla="*/ T8 w 114"/>
                              <a:gd name="T10" fmla="+- 0 3029 2932"/>
                              <a:gd name="T11" fmla="*/ 3029 h 889"/>
                              <a:gd name="T12" fmla="+- 0 8188 8131"/>
                              <a:gd name="T13" fmla="*/ T12 w 114"/>
                              <a:gd name="T14" fmla="+- 0 2932 2932"/>
                              <a:gd name="T15" fmla="*/ 2932 h 889"/>
                              <a:gd name="T16" fmla="+- 0 8188 8131"/>
                              <a:gd name="T17" fmla="*/ T16 w 114"/>
                              <a:gd name="T18" fmla="+- 0 3821 2932"/>
                              <a:gd name="T19" fmla="*/ 3821 h 889"/>
                            </a:gdLst>
                            <a:ahLst/>
                            <a:cxnLst>
                              <a:cxn ang="0">
                                <a:pos x="T1" y="T3"/>
                              </a:cxn>
                              <a:cxn ang="0">
                                <a:pos x="T5" y="T7"/>
                              </a:cxn>
                              <a:cxn ang="0">
                                <a:pos x="T9" y="T11"/>
                              </a:cxn>
                              <a:cxn ang="0">
                                <a:pos x="T13" y="T15"/>
                              </a:cxn>
                              <a:cxn ang="0">
                                <a:pos x="T17" y="T19"/>
                              </a:cxn>
                            </a:cxnLst>
                            <a:rect l="0" t="0" r="r" b="b"/>
                            <a:pathLst>
                              <a:path w="114" h="889">
                                <a:moveTo>
                                  <a:pt x="114" y="97"/>
                                </a:moveTo>
                                <a:lnTo>
                                  <a:pt x="57" y="0"/>
                                </a:lnTo>
                                <a:lnTo>
                                  <a:pt x="0" y="97"/>
                                </a:lnTo>
                                <a:moveTo>
                                  <a:pt x="57" y="0"/>
                                </a:moveTo>
                                <a:lnTo>
                                  <a:pt x="57" y="889"/>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60" name="Picture 15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112" y="5038"/>
                            <a:ext cx="360" cy="5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1" name="Line 156"/>
                        <wps:cNvCnPr/>
                        <wps:spPr bwMode="auto">
                          <a:xfrm>
                            <a:off x="1142" y="5019"/>
                            <a:ext cx="56"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62" name="Picture 15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18" y="5732"/>
                            <a:ext cx="332"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w14:anchorId="4DC88EF2" id="Группа 134" o:spid="_x0000_s1026" style="width:478.5pt;height:321.75pt;mso-position-horizontal-relative:char;mso-position-vertical-relative:line" coordsize="9426,69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">
                <v:shape id="Picture 130" o:spid="_x0000_s1027" type="#_x0000_t75" style="position:absolute;left:3636;top:3390;width:529;height: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">
                  <v:imagedata r:id="rId41" o:title=""/>
                </v:shape>
                <v:shape id="AutoShape 131" o:spid="_x0000_s1028" style="position:absolute;left:9;top:4415;width:5262;height:2029;visibility:visible;mso-wrap-style:square;v-text-anchor:top" coordsize="5262,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" path="m4697,r564,l5261,329r-564,l4697,xm,428r5206,l5206,2028,,2028,,428xe" filled="f" strokecolor="#93c1c5" strokeweight=".34008mm">
                  <v:path arrowok="t" o:connecttype="custom" o:connectlocs="4697,4416;5261,4416;5261,4745;4697,4745;4697,4416;0,4844;5206,4844;5206,6444;0,6444;0,4844" o:connectangles="0,0,0,0,0,0,0,0,0,0"/>
                </v:shape>
                <v:shape id="AutoShape 132" o:spid="_x0000_s1029" style="position:absolute;left:91;top:1094;width:8881;height:5043;visibility:visible;mso-wrap-style:square;v-text-anchor:top" coordsize="8881,5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" path="m,3909r885,l885,4116,,4116,,3909xm885,3909r618,l1503,4116r-618,l885,3909xm,4116r885,l885,4322,,4322,,4116xm885,4116r618,l1503,4322r-618,l885,4116xm,4322r885,l885,4527,,4527,,4322xm885,4322r618,l1503,4527r-618,l885,4322xm,4527r885,l885,4681,,4681,,4527xm885,4527r618,l1503,4681r-618,l885,4527xm,4681r885,l885,4888,,4888,,4681xm885,4681r618,l1503,4888r-618,l885,4681xm,4888r885,l885,5042,,5042,,4888xm885,4888r618,l1503,5042r-618,l885,4888xm8331,r,649l2741,649m8881,r,1346l8196,1346t-197,l5698,1346t-328,l2741,1346m7141,4540r858,l7999,1346t197,l8196,4737r-1055,e" filled="f" strokeweight=".34008mm">
                  <v:path arrowok="t" o:connecttype="custom" o:connectlocs="885,5004;0,5211;885,5004;1503,5211;885,5004;885,5211;0,5417;885,5211;1503,5417;885,5211;885,5417;0,5622;885,5417;1503,5622;885,5417;885,5622;0,5776;885,5622;1503,5776;885,5622;885,5776;0,5983;885,5776;1503,5983;885,5776;885,5983;0,6137;885,5983;1503,6137;885,5983;8331,1744;8881,1095;8196,2441;5698,2441;2741,2441;7999,5635;8196,2441;7141,5832" o:connectangles="0,0,0,0,0,0,0,0,0,0,0,0,0,0,0,0,0,0,0,0,0,0,0,0,0,0,0,0,0,0,0,0,0,0,0,0,0,0"/>
                </v:shape>
                <v:shape id="AutoShape 133" o:spid="_x0000_s1030" style="position:absolute;left:2895;top:1800;width:5847;height:524;visibility:visible;mso-wrap-style:square;v-text-anchor:top" coordsize="5847,5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" path="m43,180l31,178r-11,2l43,180xm54,231l3,221r6,10l54,231xm54,231r-23,5l20,238r11,2l43,238r11,-7xm63,210l60,197,54,187,43,180r-12,3l9,187,3,197r30,7l3,197,,210r63,xm63,210r-32,6l3,221r51,10l60,221r3,-11xm169,117r-12,-3l145,117r12,2l169,117xm169,60l157,58r-12,2l169,60xm179,110r-22,-4l135,110r44,xm179,110r-22,4l169,117r10,-7xm179,67l169,60r-12,2l135,67r44,xm186,100r-29,6l179,110r7,-10xm189,88r,l186,76r-7,-9l157,71r-29,5l137,78r-9,-2l126,88r2,12l186,100r3,-12xm271,94l259,92r-12,2l271,94xm282,145r-23,5l247,152r12,2l271,152r11,-7xm282,101l271,94r-12,2l237,101r45,xm288,135r-29,6l237,145r45,l288,135xm291,122r-3,-11l282,101r-23,4l230,111r61,11xm291,122l230,111r-2,11l230,135r58,l291,122xm387,44l374,42r-11,2l387,44xm397,95l346,85r7,10l363,102r11,2l387,102,359,96r28,6l397,95xm397,51l387,44r-12,3l353,51r44,xm404,61l375,55r-29,6l404,61xm404,61l397,51r-22,4l404,61xm406,73l404,61r-29,6l344,73r2,12l397,95r7,-10l406,73xm627,24l615,22r-11,2l627,24xm636,74r-21,4l604,80r11,3l627,80r9,-6xm643,63r-28,6l593,74r43,l643,63xm643,41l636,31r-9,-7l615,26r-22,5l643,41xm645,52l643,41,593,31r-6,10l645,52xm645,52l587,41r-3,11l587,63r56,l645,52xm1318,56r-22,4l1284,62r11,3l1308,62r10,-6xm1318,11l1308,5,1295,2r-11,3l1318,11xm1324,22l1274,11r-7,11l1324,22xm1324,22r-6,-11l1284,5r-10,6l1324,22xm1327,33r-3,-11l1295,27r-30,6l1327,33xm1327,33r-32,6l1267,45r7,11l1318,56r6,-11l1327,33xm1922,460r-12,-2l1898,460r24,xm1939,477r-7,-10l1922,460r-12,3l1888,467r-7,10l1939,477xm1941,489r-2,-12l1910,483r-31,6l1941,489xm1941,489r-31,6l1881,501r58,l1910,506r-22,4l1898,517r12,2l1922,517r10,-7l1939,501r2,-12xm2036,237r-12,-2l2012,237r24,xm2039,2l2028,r-13,2l2039,2xm2046,288r-50,-10l2002,288r10,7l2024,297r12,-2l2046,288xm2049,9l2039,2r-12,3l2006,9r43,xm2055,266r-2,-12l2010,245r43,9l2046,244r-10,-7l2024,239r-22,5l1996,254r-3,12l2055,266xm2055,266r-31,6l1996,278r50,10l2053,278r2,-12xm2056,19l2049,9r-21,4l1999,19r57,xm2058,32r-2,-13l2028,25r-31,7l2058,32xm2058,32r-30,6l1999,43r7,10l2015,60r13,2l2039,60r10,-7l2056,43r2,-11xm2240,515r-51,-10l2195,515r45,xm2240,515r-22,3l2206,520r11,4l2229,520r11,-5xm2240,471r-11,-7l2217,461r-11,3l2240,471xm2246,481r-51,-10l2189,481r57,xm2246,481r-6,-10l2206,464r-11,7l2246,481xm2249,492r-3,-11l2218,486r-32,6l2189,505r51,10l2246,505r3,-13xm2288,269r-12,-3l2265,269r23,xm2299,320r-22,3l2265,325r11,4l2288,325r11,-5xm2299,276r-11,-7l2277,271r-23,5l2299,276xm2305,286r-6,-10l2277,280r-29,6l2305,286xm2308,297r-3,-11l2277,291r-32,6l2248,310r6,10l2299,320r6,-10l2308,297xm2635,314r-32,-7l2612,314r12,2l2635,314xm2652,273r-6,-10l2635,256r-11,-2l2612,256r-9,7l2596,273r56,xm2655,285r,l2652,273r-28,6l2592,285r4,12l2603,307r32,7l2646,307r6,-10l2655,285xm2734,62r-12,-2l2710,62r24,xm2743,69r-9,-7l2722,65r-22,4l2743,69xm2750,102r-28,6l2700,112r10,7l2722,121r12,-2l2743,112r7,-10xm2752,91r-2,-13l2743,69r-21,4l2693,78r30,6l2693,78r-2,13l2752,91xm2752,91r-30,6l2693,102r57,l2752,91xm2949,337r-34,-7l2926,337r12,2l2949,337xm2960,286r-11,-7l2938,277r-12,2l2960,286xm2966,320r-28,6l2915,330r34,7l2960,330r6,-10xm2966,296r-6,-10l2926,279r-11,7l2909,296r57,xm2969,307r-3,-11l2938,301r-32,6l2909,320r57,l2969,307xm3213,87r-13,-2l3189,87r24,xm3223,94r-10,-7l3201,90r-22,4l3223,94xm3232,116r-2,-13l3223,94r-22,4l3172,103r57,l3201,109r-32,7l3172,127r7,10l3189,144r11,2l3213,144r10,-7l3230,127r2,-11xm3326,327r-33,-7l3302,327r13,2l3326,327xm3336,276r-10,-7l3315,266r-13,3l3293,276r43,xm3343,286r-7,-10l3315,280r-29,6l3343,286xm3345,298r-2,-12l3315,292r-31,6l3345,298xm3345,298r-30,6l3286,310r7,10l3326,327r10,-7l3343,310r2,-12xm4807,113r-10,-6l4784,104r-11,3l4763,113r44,xm4807,158r-22,3l4773,163r11,4l4796,163r1,l4807,158xm4814,124r-7,-11l4785,118r-29,6l4814,124xm4816,135r-2,-11l4785,129r-32,6l4756,147r7,11l4807,158r7,-11l4816,135xm5030,404r-12,-3l5006,404r24,xm5039,410r-9,-6l5018,406r-22,4l5039,410xm5046,421r-28,-6l4989,421r57,xm5046,421r-7,-11l5018,415r28,6xm5048,432r-2,-11l5018,426r-31,6l5048,432xm5048,432r-30,6l4989,444r7,11l5006,461r12,3l5030,461r9,-6l5046,444r2,-12xm5277,17r-12,-2l5253,17r24,xm5287,68l5236,58r7,10l5287,68xm5287,68r-22,4l5253,75r12,2l5277,75r10,-7xm5287,24r-10,-7l5265,19r-22,5l5287,24xm5294,34r-7,-10l5265,28r29,6xm5297,46r-3,-12l5265,28r-28,6l5236,34r-2,12l5236,58r51,10l5294,58r3,-12xm5396,334r-11,-2l5373,334r23,xm5413,351r-6,-10l5396,334r-12,3l5362,341r51,10xm5416,363r,l5413,351r-51,-10l5356,351r30,6l5356,351r-3,12l5356,375r6,9l5373,391r12,2l5396,391r11,-7l5413,375r3,-12xm5827,305r-24,l5815,307r12,-2xm5827,248r-12,-2l5803,248r24,xm5844,265r-7,-10l5827,248r-12,3l5793,255r-7,10l5844,265xm5846,277r-2,-12l5815,271r-31,6l5786,289r7,9l5837,298r7,-9l5846,277xe" fillcolor="red" stroked="f">
                  <v:path arrowok="t" o:connecttype="custom" o:connectlocs="31,2040;3,1997;157,1914;179,1910;179,1910;126,1888;247,1952;282,1945;230,1935;374,1904;375,1855;344,1873;604,1880;627,1824;584,1852;1295,1802;1327,1833;1324,1845;1888,2267;1881,2301;1932,2310;2015,1802;2027,1805;2002,2044;2056,1819;2028,1838;2189,2305;2206,2264;2249,2292;2249,2292;2288,2069;2245,2097;2612,2114;2603,2063;2596,2097;2722,1865;2750,1902;2752,1891;2938,2077;2966,2096;2906,2107;3223,1894;3201,1909;3230,1927;3302,2069;3315,2092;3343,2110;4773,1963;4814,1924;5030,2204;4989,2221;5018,2238;5046,2244;5253,1875;5294,1834;5236,1858;5384,2137;5353,2163;5827,2105;5793,2055;5786,2089" o:connectangles="0,0,0,0,0,0,0,0,0,0,0,0,0,0,0,0,0,0,0,0,0,0,0,0,0,0,0,0,0,0,0,0,0,0,0,0,0,0,0,0,0,0,0,0,0,0,0,0,0,0,0,0,0,0,0,0,0,0,0,0,0"/>
                </v:shape>
                <v:shape id="Picture 134" o:spid="_x0000_s1031" type="#_x0000_t75" style="position:absolute;left:1666;top:1858;width:5652;height:5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">
                  <v:imagedata r:id="rId42" o:title=""/>
                </v:shape>
                <v:shape id="AutoShape 135" o:spid="_x0000_s1032" style="position:absolute;left:8698;top:2098;width:35;height:7;visibility:visible;mso-wrap-style:square;v-text-anchor:top" coordsize="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" path="m12,5l,7r24,l12,5xm34,l12,5,24,7,34,xe" fillcolor="red" stroked="f">
                  <v:path arrowok="t" o:connecttype="custom" o:connectlocs="12,2103;0,2105;24,2105;12,2103;34,2098;12,2103;24,2105;34,2098" o:connectangles="0,0,0,0,0,0,0,0"/>
                </v:shape>
                <v:shape id="Picture 136" o:spid="_x0000_s1033" type="#_x0000_t75" style="position:absolute;left:2817;top:924;width:1836;height:1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">
                  <v:imagedata r:id="rId43" o:title=""/>
                </v:shape>
                <v:shape id="AutoShape 137" o:spid="_x0000_s1034" style="position:absolute;left:7505;top:1673;width:1236;height:4097;visibility:visible;mso-wrap-style:square;v-text-anchor:top" coordsize="1236,4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" path="m52,4086r-22,-4l9,4086r10,7l30,4095r13,-2l52,4086xm59,4076r-29,6l52,4086r7,-10xm59,4052r-7,-10l43,4035r-13,-2l19,4035r-10,7l59,4052xm61,4065r,l59,4052,9,4042r-7,10l11,4054r-9,-2l,4065r61,l30,4071r-28,5l59,4076r2,-11xm627,1064r-12,-3l603,1064r24,xm637,1115r-22,4l603,1121r12,3l627,1121r10,-6xm637,1070r-22,-4l594,1070r43,xm637,1070r-10,-6l615,1066r22,4xm644,1104r-29,6l594,1115r43,l644,1104xm644,1081r-7,-11l615,1075r-28,6l644,1081xm646,1093r-2,-12l615,1087r-31,6l646,1093xm646,1093r-31,6l587,1104r57,l646,1093xm648,2454r-10,-7l627,2443r-13,4l604,2454r44,xm655,2463r-7,-9l626,2458r-29,5l655,2463xm657,2475r-2,-12l626,2469r-31,6l657,2475xm657,2475r-31,6l597,2487r7,10l614,2504r13,2l638,2504r10,-7l655,2487r2,-12xm658,4094r-34,-6l635,4094r12,3l658,4094xm658,4037r-11,-3l635,4037r23,xm662,3042r-24,l649,3044r13,-2xm669,4043r-11,-6l646,4039r-22,4l669,4043xm671,3035r-21,5l638,3042r24,l671,3035xm671,2991r-9,-7l649,2982r-11,2l671,2991xm671,2991r-33,-7l628,2991r43,xm675,4054r-29,-6l618,4054r57,xm675,4054r-6,-11l646,4048r29,6xm678,4065r-3,-11l646,4059r-31,6l678,4065xm678,4065r-32,6l618,4077r57,l646,4083r-22,5l658,4094r11,-6l675,4077r3,-12xm680,3014r-2,-13l671,2991r-22,5l621,3001r59,13xm680,3014r-59,-13l619,3014r61,xm680,3014r-31,6l621,3025r57,l649,3031r-21,4l671,3035r7,-10l680,3014xm1226,53r-22,5l1192,60r12,2l1216,60r10,-7xm1226,10l1216,3,1204,r-12,3l1182,10r44,xm1235,32r-2,-13l1226,10r-22,4l1175,19r-2,13l1175,43r7,10l1226,53r-42,-8l1226,53r7,-10l1235,32xe" fillcolor="red" stroked="f">
                  <v:path arrowok="t" o:connecttype="custom" o:connectlocs="9,5759;52,5759;59,5749;30,5706;59,5725;59,5725;2,5725;30,5744;627,2737;637,2788;615,2797;615,2739;627,2737;615,2783;644,2754;644,2754;584,2766;587,2777;638,4120;604,4127;626,4131;655,4136;626,4142;626,4154;604,4170;638,4177;658,5767;658,5767;658,5710;662,4715;624,5716;638,4715;662,4657;671,4664;675,5727;675,5727;678,5738;675,5727;678,5738;675,5750;658,5767;675,5750;678,4674;680,4687;680,4687;678,4698;678,4698;1226,1726;1216,1733;1204,1673;1226,1683;1204,1687;1175,1692;1175,1716;1226,1726" o:connectangles="0,0,0,0,0,0,0,0,0,0,0,0,0,0,0,0,0,0,0,0,0,0,0,0,0,0,0,0,0,0,0,0,0,0,0,0,0,0,0,0,0,0,0,0,0,0,0,0,0,0,0,0,0,0,0"/>
                </v:shape>
                <v:shape id="AutoShape 138" o:spid="_x0000_s1035" style="position:absolute;left:4678;top:1973;width:725;height:253;visibility:visible;mso-wrap-style:square;v-text-anchor:top" coordsize="725,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" path="m724,253r-10,m673,253r-10,m622,253r-10,m571,253r-10,m520,253r-10,m469,253r-10,m418,253r-10,m367,253r-10,m316,253r-10,m265,253r-10,m214,253r-10,m163,253r-10,m112,253r-10,m61,253r-10,m10,253l,253m,l10,m51,l61,t41,l112,t41,l163,t41,l214,t41,l265,t41,l316,t41,l367,t41,l418,t41,l469,t41,l520,t41,l571,t41,l622,t41,l673,t41,l724,e" filled="f" strokeweight=".51pt">
                  <v:path arrowok="t" o:connecttype="custom" o:connectlocs="724,2226;714,2226;673,2226;663,2226;622,2226;612,2226;571,2226;561,2226;520,2226;510,2226;469,2226;459,2226;418,2226;408,2226;367,2226;357,2226;316,2226;306,2226;265,2226;255,2226;214,2226;204,2226;163,2226;153,2226;112,2226;102,2226;61,2226;51,2226;10,2226;0,2226;0,1973;10,1973;51,1973;61,1973;102,1973;112,1973;153,1973;163,1973;204,1973;214,1973;255,1973;265,1973;306,1973;316,1973;357,1973;367,1973;408,1973;418,1973;459,1973;469,1973;510,1973;520,1973;561,1973;571,1973;612,1973;622,1973;663,1973;673,1973;714,1973;724,1973" o:connectangles="0,0,0,0,0,0,0,0,0,0,0,0,0,0,0,0,0,0,0,0,0,0,0,0,0,0,0,0,0,0,0,0,0,0,0,0,0,0,0,0,0,0,0,0,0,0,0,0,0,0,0,0,0,0,0,0,0,0,0,0"/>
                </v:shape>
                <v:shape id="Picture 139" o:spid="_x0000_s1036" type="#_x0000_t75" style="position:absolute;left:8222;width:1204;height:13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">
                  <v:imagedata r:id="rId44" o:title=""/>
                </v:shape>
                <v:shape id="Freeform 140" o:spid="_x0000_s1037" style="position:absolute;left:4158;top:3877;width:91;height:105;visibility:visible;mso-wrap-style:square;v-text-anchor:top" coordsize="9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" path="m91,68l,,45,105,68,86,91,68xe" fillcolor="#6da4dd" stroked="f">
                  <v:path arrowok="t" o:connecttype="custom" o:connectlocs="91,3945;0,3877;45,3982;68,3963;91,3945" o:connectangles="0,0,0,0,0"/>
                </v:shape>
                <v:line id="Line 141" o:spid="_x0000_s1038" style="position:absolute;visibility:visible;mso-wrap-style:square" from="4225,3962" to="4707,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" strokecolor="#6da4dd" strokeweight=".17pt"/>
                <v:shape id="Freeform 142" o:spid="_x0000_s1039" style="position:absolute;left:4638;top:4725;width:57;height:114;visibility:visible;mso-wrap-style:square;v-text-anchor:top" coordsize="57,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" path="m57,15l28,8,,,1,114,57,15xe" fillcolor="#6da4dd" stroked="f">
                  <v:path arrowok="t" o:connecttype="custom" o:connectlocs="57,4740;28,4733;0,4725;1,4839;57,4740" o:connectangles="0,0,0,0,0"/>
                </v:shape>
                <v:line id="Line 143" o:spid="_x0000_s1040" style="position:absolute;visibility:visible;mso-wrap-style:square" from="4666,4734" to="4707,4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" strokecolor="#6da4dd" strokeweight=".17pt"/>
                <v:shape id="Picture 144" o:spid="_x0000_s1041" type="#_x0000_t75" style="position:absolute;left:2866;top:3504;width:120;height:2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">
                  <v:imagedata r:id="rId45" o:title=""/>
                </v:shape>
                <v:line id="Line 145" o:spid="_x0000_s1042" style="position:absolute;visibility:visible;mso-wrap-style:square" from="843,6137" to="843,6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" strokeweight=".51pt"/>
                <v:shape id="AutoShape 146" o:spid="_x0000_s1043" style="position:absolute;left:781;top:6137;width:62;height:114;visibility:visible;mso-wrap-style:square;v-text-anchor:top" coordsize="62,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" path="m56,95l,95r55,18l56,95xm61,l,95r56,l61,xe" fillcolor="black" stroked="f">
                  <v:path arrowok="t" o:connecttype="custom" o:connectlocs="56,6232;0,6232;55,6250;56,6232;61,6137;0,6232;56,6232;61,6137" o:connectangles="0,0,0,0,0,0,0,0"/>
                </v:shape>
                <v:shape id="Picture 147" o:spid="_x0000_s1044" type="#_x0000_t75" style="position:absolute;left:543;top:6767;width:130;height: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">
                  <v:imagedata r:id="rId46" o:title=""/>
                </v:shape>
                <v:shape id="Picture 148" o:spid="_x0000_s1045" type="#_x0000_t75" style="position:absolute;left:457;top:5070;width:130;height: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">
                  <v:imagedata r:id="rId47" o:title=""/>
                </v:shape>
                <v:shape id="AutoShape 149" o:spid="_x0000_s1046" style="position:absolute;left:644;top:5263;width:192;height:100;visibility:visible;mso-wrap-style:square;v-text-anchor:top" coordsize="19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" path="m14,82l,82,,99r14,l14,82xm140,99l123,58r,35l64,93,95,24r28,69l123,58,99,,55,99r85,xm191,85r-4,-3l184,83r-2,2l181,87r-9,5l153,92r1,2l156,96r5,3l164,100r7,l174,99r5,-3l180,95r2,-1l184,92r3,-1l189,88r2,-3xe" fillcolor="black" stroked="f">
                  <v:path arrowok="t" o:connecttype="custom" o:connectlocs="14,5346;0,5346;0,5363;14,5363;14,5346;140,5363;123,5322;123,5357;64,5357;95,5288;123,5357;123,5322;99,5264;55,5363;140,5363;191,5349;187,5346;184,5347;182,5349;181,5351;172,5356;153,5356;154,5358;156,5360;161,5363;164,5364;171,5364;174,5363;179,5360;180,5359;182,5358;184,5356;187,5355;189,5352;191,5349" o:connectangles="0,0,0,0,0,0,0,0,0,0,0,0,0,0,0,0,0,0,0,0,0,0,0,0,0,0,0,0,0,0,0,0,0,0,0"/>
                </v:shape>
                <v:shape id="Picture 150" o:spid="_x0000_s1047" type="#_x0000_t75" style="position:absolute;left:193;top:5276;width:442;height:3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">
                  <v:imagedata r:id="rId48" o:title=""/>
                </v:shape>
                <v:shape id="AutoShape 151" o:spid="_x0000_s1048" style="position:absolute;left:167;top:5276;width:717;height:671;visibility:visible;mso-wrap-style:square;v-text-anchor:top" coordsize="71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" path="m47,570r-23,l29,551r-11,l17,554r-1,3l16,559r-1,3l15,563r-2,2l10,570r-2,1l7,572r-3,l1,573,,576r10,l2,614r-1,1l1,618,,621r,3l1,627r,4l2,633r3,2l9,638r4,1l20,639r3,-1l27,635r2,-1l31,633r2,-2l35,630r3,-3l40,624r-5,-3l33,622r-2,2l30,626r-9,5l19,631r-4,-2l14,627r,-2l13,622r,-3l14,617r,-5l16,605r7,-29l46,576r1,-6xm99,625r-1,-2l98,618r-1,-1l97,615r-2,-1l95,612r-2,-3l93,608r-1,-2l90,605r,27l90,642r-1,2l89,652r-1,3l88,656r-2,1l86,659r-1,2l84,663r-1,2l81,665r-1,1l77,666r-3,l71,663r-3,-5l68,657r-1,-1l67,655r-1,-3l66,644r-1,-2l65,626r1,-2l66,618r1,-2l67,615r1,-2l68,612r1,-3l73,606r2,-1l78,605r3,1l82,607r2,1l85,610r1,2l86,614r2,2l88,618r1,1l89,630r1,2l90,605r-2,-3l85,602r-1,-1l82,601r-2,-1l77,600r-1,l74,601r-3,l68,602r-2,3l64,606r-1,1l61,609r-1,1l60,613r-1,1l58,616r,2l57,621r,2l56,625r,23l57,650r,4l58,656r,1l59,659r1,1l60,661r1,2l63,665r1,1l66,667r1,1l68,668r3,1l73,669r2,2l80,671r1,-2l83,669r2,-1l86,668r2,-1l90,666r1,-1l92,663r2,-3l94,659r1,-2l97,656r,-4l98,650r,-2l99,647r,-22xm533,276r-15,l518,293r15,l533,276xm659,293l642,252r,35l583,287r31,-69l642,287r,-35l618,194r-44,99l659,293xm676,19r-23,l658,,648,r-1,3l645,6r,2l644,11r,1l642,14r-2,5l637,20r-1,1l633,21r-2,1l630,25r10,l632,63r-1,1l631,67r-1,3l630,73r1,3l631,80r18,l644,77r-1,-1l643,74r-1,-3l642,68r1,-2l643,60r2,-6l652,25r23,l676,19xm710,279r-5,-3l703,277r-2,2l700,282r-9,4l671,286r2,2l675,291r4,2l683,294r7,l693,293r5,-2l699,290r2,-2l703,286r2,-1l708,283r2,-4xm717,225r-23,l699,207r-11,l687,209r-1,3l686,215r-1,2l685,218r-2,2l681,225r-3,1l677,227r-3,l671,228r-1,4l681,232r-8,37l671,270r,4l670,276r,3l671,283r,3l690,286r-5,-2l684,283r,-3l683,277r,-2l684,273r,-6l686,260r7,-28l716,232r1,-7xe" fillcolor="black" stroked="f">
                  <v:path arrowok="t" o:connecttype="custom" o:connectlocs="17,5830;13,5841;1,5849;1,5894;1,5907;20,5915;33,5907;33,5898;15,5905;14,5893;47,5846;97,5891;92,5882;89,5928;85,5937;77,5942;67,5932;65,5902;68,5889;78,5881;86,5888;89,5906;84,5877;74,5877;63,5883;58,5892;56,5924;59,5935;64,5942;73,5945;85,5944;92,5939;97,5928;533,5552;659,5569;642,5563;676,5295;645,5282;640,5295;630,5301;630,5346;644,5353;643,5342;676,5295;700,5558;679,5569;699,5566;710,5555;687,5485;683,5496;671,5504;671,5550;690,5562;683,5551;716,5508" o:connectangles="0,0,0,0,0,0,0,0,0,0,0,0,0,0,0,0,0,0,0,0,0,0,0,0,0,0,0,0,0,0,0,0,0,0,0,0,0,0,0,0,0,0,0,0,0,0,0,0,0,0,0,0,0,0,0"/>
                </v:shape>
                <v:shape id="Picture 152" o:spid="_x0000_s1049" type="#_x0000_t75" style="position:absolute;left:314;top:5817;width:144;height:1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">
                  <v:imagedata r:id="rId49" o:title=""/>
                </v:shape>
                <v:shape id="AutoShape 153" o:spid="_x0000_s1050" style="position:absolute;left:490;top:5732;width:832;height:378;visibility:visible;mso-wrap-style:square;v-text-anchor:top" coordsize="832,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" path="m17,165r-13,l,182r14,l17,165xm21,361r-15,l6,378r15,l21,361xm21,l6,r,17l21,17,21,xm51,361r-14,l37,378r14,l51,361xm51,l37,r,17l51,17,51,xm81,361r-15,l66,378r15,l81,361xm81,l66,r,17l81,17,81,xm134,129r-5,l129,120r-1,l127,118r-2,-2l118,112r-3,l110,112r-3,2l105,115r-4,2l99,119r-2,3l92,126r-1,2l89,132r-1,l92,112r-3,l72,114r,3l74,117r5,2l79,131r-2,2l66,182r13,l85,151r2,-3l87,144r3,-7l92,135r1,-2l96,131r1,-3l102,123r2,l107,122r2,-2l113,122r2,1l116,124r,12l115,139r,3l114,145r-8,37l118,182r7,-32l125,146r6,-11l133,133r1,-4xm168,126r-1,-2l167,120r-2,-4l160,114r-3,-2l153,112r-4,l144,115r-3,1l141,117r-2,1l133,124r-2,3l129,129r5,l138,126r2,-1l142,123r1,l148,120r1,l153,123r2,1l156,126r,8l155,137r,3l153,143r,2l144,182r22,l167,178r-2,l163,177r-3,-2l159,175r,-8l160,163r6,-24l167,136r,-3l168,129r,-3xm235,165r-15,l220,182r15,l235,165xm362,182l345,141r,35l286,176r31,-69l345,176r,-35l321,83r-44,99l362,182xm420,114r-23,l402,95r-10,l390,98r-1,3l389,103r-1,3l388,107r-2,2l384,114r-3,1l380,116r-3,l375,117r-2,3l384,120r-8,38l375,159r,3l373,165r,3l375,171r,4l376,177r2,2l382,182r4,1l393,183r3,-1l401,179r1,-1l404,177r2,-2l409,174r2,-3l413,168r-4,-3l406,166r-2,2l403,170r-9,5l393,175r-5,-2l387,171r,-2l386,166r,-3l387,161r,-5l389,149r7,-29l419,120r1,-6xm771,361r-14,l757,378r14,l771,361xm802,361r-15,l787,378r15,l802,361xm802,l787,r,17l802,17,802,xm831,361r-14,l817,378r14,l831,361xm831,l817,r,17l831,17,831,xe" fillcolor="black" stroked="f">
                  <v:path arrowok="t" o:connecttype="custom" o:connectlocs="14,5914;6,6110;6,5732;51,6093;51,6093;51,5749;66,6110;66,5732;134,5861;129,5852;118,5844;105,5847;92,5858;92,5844;74,5849;66,5914;87,5876;96,5863;107,5854;115,5855;115,5874;125,5882;134,5861;167,5852;153,5844;141,5849;129,5861;142,5855;153,5855;155,5869;144,5914;163,5909;160,5895;168,5861;220,5914;345,5873;345,5908;362,5914;392,5827;388,5838;381,5847;373,5852;375,5894;375,5907;382,5914;401,5911;409,5906;406,5898;393,5907;386,5898;389,5881;771,6093;771,6093;802,6110;787,5749;817,6093;831,5732;831,5732" o:connectangles="0,0,0,0,0,0,0,0,0,0,0,0,0,0,0,0,0,0,0,0,0,0,0,0,0,0,0,0,0,0,0,0,0,0,0,0,0,0,0,0,0,0,0,0,0,0,0,0,0,0,0,0,0,0,0,0,0,0"/>
                </v:shape>
                <v:shape id="AutoShape 154" o:spid="_x0000_s1051" style="position:absolute;left:8131;top:2931;width:114;height:889;visibility:visible;mso-wrap-style:square;v-text-anchor:top" coordsize="114,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" path="m114,97l57,,,97m57,r,889e" filled="f" strokeweight=".51pt">
                  <v:path arrowok="t" o:connecttype="custom" o:connectlocs="114,3029;57,2932;0,3029;57,2932;57,3821" o:connectangles="0,0,0,0,0"/>
                </v:shape>
                <v:shape id="Picture 155" o:spid="_x0000_s1052" type="#_x0000_t75" style="position:absolute;left:1112;top:5038;width:360;height: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">
                  <v:imagedata r:id="rId50" o:title=""/>
                </v:shape>
                <v:line id="Line 156" o:spid="_x0000_s1053" style="position:absolute;visibility:visible;mso-wrap-style:square" from="1142,5019" to="1198,5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" strokeweight=".51pt"/>
                <v:shape id="Picture 157" o:spid="_x0000_s1054" type="#_x0000_t75" style="position:absolute;left:1118;top:5732;width:332;height:2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">
                  <v:imagedata r:id="rId51" o:title=""/>
                </v:shape>
                <w10:anchorlock/>
              </v:group>
            </w:pict>
          </mc:Fallback>
        </mc:AlternateContent>
      </w:r>
    </w:p>
    <w:p w:rsidR="0085436E" w:rsidRDefault="0085436E" w:rsidP="0085436E">
      <w:pPr>
        <w:widowControl/>
        <w:autoSpaceDE/>
        <w:autoSpaceDN/>
        <w:adjustRightInd/>
        <w:ind w:firstLine="567"/>
        <w:jc w:val="left"/>
        <w:rPr>
          <w:rStyle w:val="FontStyle45"/>
          <w:rFonts w:ascii="Times New Roman" w:cs="Times New Roman"/>
          <w:b w:val="0"/>
          <w:bCs w:val="0"/>
          <w:lang w:val="kk-KZ" w:eastAsia="en-US"/>
        </w:rPr>
      </w:pPr>
    </w:p>
    <w:p w:rsidR="00B573BD" w:rsidRPr="00B573BD" w:rsidRDefault="00B573BD" w:rsidP="00B573BD">
      <w:pPr>
        <w:widowControl/>
        <w:autoSpaceDE/>
        <w:autoSpaceDN/>
        <w:adjustRightInd/>
        <w:ind w:firstLine="567"/>
        <w:jc w:val="left"/>
        <w:rPr>
          <w:rStyle w:val="FontStyle45"/>
          <w:rFonts w:ascii="Times New Roman" w:cs="Times New Roman"/>
          <w:bCs w:val="0"/>
          <w:lang w:val="kk-KZ" w:eastAsia="en-US"/>
        </w:rPr>
      </w:pPr>
      <w:r w:rsidRPr="00B573BD">
        <w:rPr>
          <w:rStyle w:val="FontStyle45"/>
          <w:rFonts w:ascii="Times New Roman" w:cs="Times New Roman"/>
          <w:bCs w:val="0"/>
          <w:lang w:val="kk-KZ" w:eastAsia="en-US"/>
        </w:rPr>
        <w:t>Условные обозначения:</w:t>
      </w:r>
    </w:p>
    <w:p w:rsidR="0085436E" w:rsidRPr="0085436E" w:rsidRDefault="0085436E" w:rsidP="00B573BD">
      <w:pPr>
        <w:widowControl/>
        <w:autoSpaceDE/>
        <w:autoSpaceDN/>
        <w:adjustRightInd/>
        <w:ind w:firstLine="567"/>
        <w:jc w:val="left"/>
        <w:rPr>
          <w:rStyle w:val="FontStyle45"/>
          <w:rFonts w:ascii="Times New Roman" w:cs="Times New Roman"/>
          <w:b w:val="0"/>
          <w:bCs w:val="0"/>
          <w:lang w:val="kk-KZ" w:eastAsia="en-US"/>
        </w:rPr>
      </w:pPr>
      <w:r w:rsidRPr="0085436E">
        <w:rPr>
          <w:rStyle w:val="FontStyle45"/>
          <w:rFonts w:ascii="Times New Roman" w:cs="Times New Roman"/>
          <w:b w:val="0"/>
          <w:bCs w:val="0"/>
          <w:lang w:eastAsia="en-US"/>
        </w:rPr>
        <w:t>1 вентиляционный канал</w:t>
      </w:r>
    </w:p>
    <w:p w:rsidR="0085436E" w:rsidRPr="0085436E" w:rsidRDefault="0085436E" w:rsidP="00B573BD">
      <w:pPr>
        <w:widowControl/>
        <w:autoSpaceDE/>
        <w:autoSpaceDN/>
        <w:adjustRightInd/>
        <w:ind w:firstLine="567"/>
        <w:jc w:val="left"/>
        <w:rPr>
          <w:rStyle w:val="FontStyle45"/>
          <w:rFonts w:ascii="Times New Roman" w:cs="Times New Roman"/>
          <w:b w:val="0"/>
          <w:bCs w:val="0"/>
          <w:lang w:eastAsia="en-US"/>
        </w:rPr>
      </w:pPr>
      <w:r w:rsidRPr="0085436E">
        <w:rPr>
          <w:rStyle w:val="FontStyle45"/>
          <w:rFonts w:ascii="Times New Roman" w:cs="Times New Roman"/>
          <w:b w:val="0"/>
          <w:bCs w:val="0"/>
          <w:lang w:eastAsia="en-US"/>
        </w:rPr>
        <w:t>2 измерительный детектор</w:t>
      </w:r>
    </w:p>
    <w:p w:rsidR="0085436E" w:rsidRPr="0085436E" w:rsidRDefault="0085436E" w:rsidP="00B573BD">
      <w:pPr>
        <w:widowControl/>
        <w:autoSpaceDE/>
        <w:autoSpaceDN/>
        <w:adjustRightInd/>
        <w:ind w:firstLine="567"/>
        <w:jc w:val="left"/>
        <w:rPr>
          <w:rStyle w:val="FontStyle45"/>
          <w:rFonts w:ascii="Times New Roman" w:cs="Times New Roman"/>
          <w:b w:val="0"/>
          <w:bCs w:val="0"/>
          <w:lang w:eastAsia="en-US"/>
        </w:rPr>
      </w:pPr>
      <w:r w:rsidRPr="0085436E">
        <w:rPr>
          <w:rStyle w:val="FontStyle45"/>
          <w:rFonts w:ascii="Times New Roman" w:cs="Times New Roman"/>
          <w:b w:val="0"/>
          <w:bCs w:val="0"/>
          <w:lang w:eastAsia="en-US"/>
        </w:rPr>
        <w:t>3 компенсирующий детектор (опция)</w:t>
      </w:r>
    </w:p>
    <w:p w:rsidR="0085436E" w:rsidRPr="0085436E" w:rsidRDefault="0085436E" w:rsidP="00B573BD">
      <w:pPr>
        <w:widowControl/>
        <w:autoSpaceDE/>
        <w:autoSpaceDN/>
        <w:adjustRightInd/>
        <w:ind w:firstLine="567"/>
        <w:jc w:val="left"/>
        <w:rPr>
          <w:rStyle w:val="FontStyle45"/>
          <w:rFonts w:ascii="Times New Roman" w:cs="Times New Roman"/>
          <w:b w:val="0"/>
          <w:bCs w:val="0"/>
          <w:lang w:eastAsia="en-US"/>
        </w:rPr>
      </w:pPr>
      <w:r w:rsidRPr="0085436E">
        <w:rPr>
          <w:rStyle w:val="FontStyle45"/>
          <w:rFonts w:ascii="Times New Roman" w:cs="Times New Roman"/>
          <w:b w:val="0"/>
          <w:bCs w:val="0"/>
          <w:lang w:eastAsia="en-US"/>
        </w:rPr>
        <w:t>4 алгоритм обработки</w:t>
      </w:r>
    </w:p>
    <w:p w:rsidR="0085436E" w:rsidRPr="0085436E" w:rsidRDefault="0085436E" w:rsidP="00B573BD">
      <w:pPr>
        <w:widowControl/>
        <w:autoSpaceDE/>
        <w:autoSpaceDN/>
        <w:adjustRightInd/>
        <w:ind w:firstLine="567"/>
        <w:jc w:val="left"/>
        <w:rPr>
          <w:rStyle w:val="FontStyle45"/>
          <w:rFonts w:ascii="Times New Roman" w:cs="Times New Roman"/>
          <w:b w:val="0"/>
          <w:bCs w:val="0"/>
          <w:lang w:eastAsia="en-US"/>
        </w:rPr>
      </w:pPr>
      <w:r w:rsidRPr="0085436E">
        <w:rPr>
          <w:rStyle w:val="FontStyle45"/>
          <w:rFonts w:ascii="Times New Roman" w:cs="Times New Roman"/>
          <w:b w:val="0"/>
          <w:bCs w:val="0"/>
          <w:lang w:eastAsia="en-US"/>
        </w:rPr>
        <w:t>5 блок обработки сигналов тревоги</w:t>
      </w:r>
    </w:p>
    <w:p w:rsidR="0085436E" w:rsidRPr="0085436E" w:rsidRDefault="0085436E" w:rsidP="00B573BD">
      <w:pPr>
        <w:widowControl/>
        <w:autoSpaceDE/>
        <w:autoSpaceDN/>
        <w:adjustRightInd/>
        <w:ind w:firstLine="567"/>
        <w:jc w:val="left"/>
        <w:rPr>
          <w:rStyle w:val="FontStyle45"/>
          <w:rFonts w:ascii="Times New Roman" w:cs="Times New Roman"/>
          <w:b w:val="0"/>
          <w:bCs w:val="0"/>
          <w:lang w:eastAsia="en-US"/>
        </w:rPr>
      </w:pPr>
      <w:r w:rsidRPr="0085436E">
        <w:rPr>
          <w:rStyle w:val="FontStyle45"/>
          <w:rFonts w:ascii="Times New Roman" w:cs="Times New Roman"/>
          <w:b w:val="0"/>
          <w:bCs w:val="0"/>
          <w:lang w:eastAsia="en-US"/>
        </w:rPr>
        <w:t>6 блок отображения и обработки данных</w:t>
      </w:r>
    </w:p>
    <w:p w:rsidR="0085436E" w:rsidRPr="0085436E" w:rsidRDefault="0085436E" w:rsidP="00B573BD">
      <w:pPr>
        <w:widowControl/>
        <w:autoSpaceDE/>
        <w:autoSpaceDN/>
        <w:adjustRightInd/>
        <w:ind w:firstLine="567"/>
        <w:jc w:val="left"/>
        <w:rPr>
          <w:rStyle w:val="FontStyle45"/>
          <w:rFonts w:ascii="Times New Roman" w:cs="Times New Roman"/>
          <w:b w:val="0"/>
          <w:bCs w:val="0"/>
          <w:lang w:eastAsia="en-US"/>
        </w:rPr>
      </w:pPr>
      <w:r w:rsidRPr="0085436E">
        <w:rPr>
          <w:rStyle w:val="FontStyle45"/>
          <w:rFonts w:ascii="Times New Roman" w:cs="Times New Roman"/>
          <w:b w:val="0"/>
          <w:bCs w:val="0"/>
          <w:lang w:eastAsia="en-US"/>
        </w:rPr>
        <w:t>7 визуализация результатов измерения концентрации активности в вентиляционном канале в режиме реального времени</w:t>
      </w:r>
    </w:p>
    <w:p w:rsidR="0085436E" w:rsidRPr="0085436E" w:rsidRDefault="0085436E" w:rsidP="00B573BD">
      <w:pPr>
        <w:widowControl/>
        <w:autoSpaceDE/>
        <w:autoSpaceDN/>
        <w:adjustRightInd/>
        <w:ind w:firstLine="567"/>
        <w:jc w:val="left"/>
        <w:rPr>
          <w:rStyle w:val="FontStyle45"/>
          <w:rFonts w:ascii="Times New Roman" w:cs="Times New Roman"/>
          <w:b w:val="0"/>
          <w:bCs w:val="0"/>
          <w:lang w:eastAsia="en-US"/>
        </w:rPr>
      </w:pPr>
      <w:r w:rsidRPr="0085436E">
        <w:rPr>
          <w:rStyle w:val="FontStyle45"/>
          <w:rFonts w:ascii="Times New Roman" w:cs="Times New Roman"/>
          <w:b w:val="0"/>
          <w:bCs w:val="0"/>
          <w:lang w:eastAsia="en-US"/>
        </w:rPr>
        <w:t>8 графический дисплей</w:t>
      </w:r>
    </w:p>
    <w:p w:rsidR="0085436E" w:rsidRPr="0085436E" w:rsidRDefault="0085436E" w:rsidP="00B573BD">
      <w:pPr>
        <w:widowControl/>
        <w:autoSpaceDE/>
        <w:autoSpaceDN/>
        <w:adjustRightInd/>
        <w:ind w:firstLine="567"/>
        <w:jc w:val="left"/>
        <w:rPr>
          <w:rStyle w:val="FontStyle45"/>
          <w:rFonts w:ascii="Times New Roman" w:cs="Times New Roman"/>
          <w:b w:val="0"/>
          <w:bCs w:val="0"/>
          <w:lang w:eastAsia="en-US"/>
        </w:rPr>
      </w:pPr>
      <w:r w:rsidRPr="0085436E">
        <w:rPr>
          <w:rStyle w:val="FontStyle45"/>
          <w:rFonts w:ascii="Times New Roman" w:cs="Times New Roman"/>
          <w:b w:val="0"/>
          <w:bCs w:val="0"/>
          <w:lang w:eastAsia="en-US"/>
        </w:rPr>
        <w:t>9 архивирование средних измерений</w:t>
      </w:r>
    </w:p>
    <w:p w:rsidR="0085436E" w:rsidRPr="0085436E" w:rsidRDefault="0085436E" w:rsidP="00B573BD">
      <w:pPr>
        <w:widowControl/>
        <w:autoSpaceDE/>
        <w:autoSpaceDN/>
        <w:adjustRightInd/>
        <w:ind w:firstLine="567"/>
        <w:jc w:val="left"/>
        <w:rPr>
          <w:rStyle w:val="FontStyle45"/>
          <w:rFonts w:ascii="Times New Roman" w:cs="Times New Roman"/>
          <w:b w:val="0"/>
          <w:bCs w:val="0"/>
          <w:lang w:eastAsia="en-US"/>
        </w:rPr>
      </w:pPr>
      <w:r w:rsidRPr="0085436E">
        <w:rPr>
          <w:rStyle w:val="FontStyle45"/>
          <w:rFonts w:ascii="Times New Roman" w:cs="Times New Roman"/>
          <w:b w:val="0"/>
          <w:bCs w:val="0"/>
          <w:lang w:eastAsia="en-US"/>
        </w:rPr>
        <w:t>10 освобожденных действий</w:t>
      </w:r>
    </w:p>
    <w:p w:rsidR="0085436E" w:rsidRPr="0085436E" w:rsidRDefault="0085436E" w:rsidP="00B573BD">
      <w:pPr>
        <w:widowControl/>
        <w:autoSpaceDE/>
        <w:autoSpaceDN/>
        <w:adjustRightInd/>
        <w:ind w:firstLine="567"/>
        <w:jc w:val="left"/>
        <w:rPr>
          <w:rStyle w:val="FontStyle45"/>
          <w:rFonts w:ascii="Times New Roman" w:cs="Times New Roman"/>
          <w:b w:val="0"/>
          <w:bCs w:val="0"/>
          <w:lang w:eastAsia="en-US"/>
        </w:rPr>
      </w:pPr>
      <w:r w:rsidRPr="0085436E">
        <w:rPr>
          <w:rStyle w:val="FontStyle45"/>
          <w:rFonts w:ascii="Times New Roman" w:cs="Times New Roman"/>
          <w:b w:val="0"/>
          <w:bCs w:val="0"/>
          <w:lang w:eastAsia="en-US"/>
        </w:rPr>
        <w:t>11 линия отбора проб</w:t>
      </w:r>
    </w:p>
    <w:p w:rsidR="0085436E" w:rsidRDefault="0085436E" w:rsidP="00B573BD">
      <w:pPr>
        <w:widowControl/>
        <w:autoSpaceDE/>
        <w:autoSpaceDN/>
        <w:adjustRightInd/>
        <w:ind w:firstLine="567"/>
        <w:jc w:val="left"/>
        <w:rPr>
          <w:rStyle w:val="FontStyle45"/>
          <w:rFonts w:ascii="Times New Roman" w:cs="Times New Roman"/>
          <w:b w:val="0"/>
          <w:bCs w:val="0"/>
          <w:lang w:val="kk-KZ" w:eastAsia="en-US"/>
        </w:rPr>
      </w:pPr>
      <w:r w:rsidRPr="0085436E">
        <w:rPr>
          <w:rStyle w:val="FontStyle45"/>
          <w:rFonts w:ascii="Times New Roman" w:cs="Times New Roman"/>
          <w:b w:val="0"/>
          <w:bCs w:val="0"/>
          <w:lang w:eastAsia="en-US"/>
        </w:rPr>
        <w:t>12 насос для отбора проб</w:t>
      </w:r>
    </w:p>
    <w:p w:rsidR="0085436E" w:rsidRPr="0085436E" w:rsidRDefault="0085436E" w:rsidP="0085436E">
      <w:pPr>
        <w:widowControl/>
        <w:autoSpaceDE/>
        <w:autoSpaceDN/>
        <w:adjustRightInd/>
        <w:ind w:firstLine="851"/>
        <w:jc w:val="left"/>
        <w:rPr>
          <w:rStyle w:val="FontStyle45"/>
          <w:rFonts w:ascii="Times New Roman" w:cs="Times New Roman"/>
          <w:b w:val="0"/>
          <w:bCs w:val="0"/>
          <w:lang w:val="kk-KZ" w:eastAsia="en-US"/>
        </w:rPr>
      </w:pPr>
    </w:p>
    <w:p w:rsidR="0085436E" w:rsidRDefault="0085436E" w:rsidP="00B573BD">
      <w:pPr>
        <w:widowControl/>
        <w:autoSpaceDE/>
        <w:autoSpaceDN/>
        <w:adjustRightInd/>
        <w:ind w:firstLine="0"/>
        <w:jc w:val="center"/>
        <w:rPr>
          <w:rStyle w:val="FontStyle45"/>
          <w:rFonts w:ascii="Times New Roman" w:cs="Times New Roman"/>
          <w:bCs w:val="0"/>
          <w:lang w:val="kk-KZ" w:eastAsia="en-US"/>
        </w:rPr>
      </w:pPr>
      <w:r w:rsidRPr="0085436E">
        <w:rPr>
          <w:rStyle w:val="FontStyle45"/>
          <w:rFonts w:ascii="Times New Roman" w:cs="Times New Roman"/>
          <w:bCs w:val="0"/>
          <w:lang w:eastAsia="en-US"/>
        </w:rPr>
        <w:t>Рисунок B.1 — Байпасная измерительная система</w:t>
      </w:r>
    </w:p>
    <w:p w:rsidR="0085436E" w:rsidRDefault="0085436E" w:rsidP="0085436E">
      <w:pPr>
        <w:widowControl/>
        <w:autoSpaceDE/>
        <w:autoSpaceDN/>
        <w:adjustRightInd/>
        <w:ind w:firstLine="851"/>
        <w:rPr>
          <w:rStyle w:val="FontStyle45"/>
          <w:rFonts w:ascii="Times New Roman" w:cs="Times New Roman"/>
          <w:bCs w:val="0"/>
          <w:lang w:val="kk-KZ" w:eastAsia="en-US"/>
        </w:rPr>
      </w:pPr>
    </w:p>
    <w:p w:rsidR="0085436E" w:rsidRDefault="0085436E" w:rsidP="0085436E">
      <w:pPr>
        <w:widowControl/>
        <w:autoSpaceDE/>
        <w:autoSpaceDN/>
        <w:adjustRightInd/>
        <w:ind w:firstLine="567"/>
        <w:rPr>
          <w:rStyle w:val="FontStyle45"/>
          <w:rFonts w:ascii="Times New Roman" w:cs="Times New Roman"/>
          <w:b w:val="0"/>
          <w:bCs w:val="0"/>
          <w:lang w:val="kk-KZ" w:eastAsia="en-US"/>
        </w:rPr>
      </w:pPr>
      <w:r w:rsidRPr="0085436E">
        <w:rPr>
          <w:rStyle w:val="FontStyle45"/>
          <w:rFonts w:ascii="Times New Roman" w:cs="Times New Roman"/>
          <w:b w:val="0"/>
          <w:bCs w:val="0"/>
          <w:lang w:eastAsia="en-US"/>
        </w:rPr>
        <w:t>Для байпасной системы (см. рис. В.1) возврат пробы может осуществляться либо ниже по потоку от места отбора пробы, либо точно так же выше по потоку от места отбора пробы. Когда пробоотборник возвращается вниз по потоку, отобранный поток выходит из трубы вместе с другими отходящими газами, не прошедшими отбор проб. Важно расположить обратный клапан достаточно далеко вниз по течению, чтобы не повлиять на местоположение образца. При возврате отобранного потока вверх по течению от места отбора проб может оказаться возможным, что часть отобранного потока будет отобрана во второй раз, тем самым увеличивая общий расчет выбросов.</w:t>
      </w:r>
    </w:p>
    <w:p w:rsidR="0085436E" w:rsidRDefault="0085436E" w:rsidP="0085436E">
      <w:pPr>
        <w:widowControl/>
        <w:autoSpaceDE/>
        <w:autoSpaceDN/>
        <w:adjustRightInd/>
        <w:ind w:firstLine="567"/>
        <w:rPr>
          <w:rStyle w:val="FontStyle45"/>
          <w:rFonts w:ascii="Times New Roman" w:cs="Times New Roman"/>
          <w:b w:val="0"/>
          <w:bCs w:val="0"/>
          <w:lang w:val="kk-KZ" w:eastAsia="en-US"/>
        </w:rPr>
      </w:pPr>
      <w:r w:rsidRPr="0085436E">
        <w:rPr>
          <w:rStyle w:val="FontStyle45"/>
          <w:rFonts w:ascii="Times New Roman" w:cs="Times New Roman"/>
          <w:b w:val="0"/>
          <w:bCs w:val="0"/>
          <w:lang w:eastAsia="en-US"/>
        </w:rPr>
        <w:lastRenderedPageBreak/>
        <w:t>Второй метод заключается в непосредственном измерении концентрации активности в режиме реальн</w:t>
      </w:r>
      <w:r>
        <w:rPr>
          <w:rStyle w:val="FontStyle45"/>
          <w:rFonts w:ascii="Times New Roman" w:cs="Times New Roman"/>
          <w:b w:val="0"/>
          <w:bCs w:val="0"/>
          <w:lang w:eastAsia="en-US"/>
        </w:rPr>
        <w:t>ого времени с помощью детектора</w:t>
      </w:r>
      <w:r w:rsidRPr="0085436E">
        <w:rPr>
          <w:rStyle w:val="FontStyle45"/>
          <w:rFonts w:ascii="Times New Roman" w:cs="Times New Roman"/>
          <w:b w:val="0"/>
          <w:bCs w:val="0"/>
          <w:lang w:eastAsia="en-US"/>
        </w:rPr>
        <w:t>(ов), размещенного вокруг вентиляционного канала или внутри него (см. рис. В.2).</w:t>
      </w:r>
    </w:p>
    <w:p w:rsidR="0085436E" w:rsidRPr="0085436E" w:rsidRDefault="0085436E" w:rsidP="0085436E">
      <w:pPr>
        <w:widowControl/>
        <w:autoSpaceDE/>
        <w:autoSpaceDN/>
        <w:adjustRightInd/>
        <w:ind w:firstLine="567"/>
        <w:rPr>
          <w:rStyle w:val="FontStyle45"/>
          <w:rFonts w:ascii="Times New Roman" w:cs="Times New Roman"/>
          <w:b w:val="0"/>
          <w:bCs w:val="0"/>
          <w:lang w:val="kk-KZ" w:eastAsia="en-US"/>
        </w:rPr>
      </w:pPr>
    </w:p>
    <w:p w:rsidR="0085436E" w:rsidRDefault="0085436E" w:rsidP="0085436E">
      <w:pPr>
        <w:widowControl/>
        <w:tabs>
          <w:tab w:val="left" w:pos="709"/>
        </w:tabs>
        <w:autoSpaceDE/>
        <w:autoSpaceDN/>
        <w:adjustRightInd/>
        <w:ind w:firstLine="567"/>
        <w:rPr>
          <w:rStyle w:val="FontStyle45"/>
          <w:rFonts w:ascii="Times New Roman" w:cs="Times New Roman"/>
          <w:b w:val="0"/>
          <w:bCs w:val="0"/>
          <w:lang w:val="kk-KZ" w:eastAsia="en-US"/>
        </w:rPr>
      </w:pPr>
      <w:r>
        <w:rPr>
          <w:noProof/>
          <w:lang w:val="en-US" w:eastAsia="en-US"/>
        </w:rPr>
        <mc:AlternateContent>
          <mc:Choice Requires="wpg">
            <w:drawing>
              <wp:inline distT="0" distB="0" distL="0" distR="0" wp14:anchorId="73C0BA9E" wp14:editId="43C43017">
                <wp:extent cx="5194935" cy="4212590"/>
                <wp:effectExtent l="0" t="0" r="24765" b="0"/>
                <wp:docPr id="163" name="Группа 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94935" cy="4212590"/>
                          <a:chOff x="0" y="0"/>
                          <a:chExt cx="8181" cy="6634"/>
                        </a:xfrm>
                      </wpg:grpSpPr>
                      <pic:pic xmlns:pic="http://schemas.openxmlformats.org/drawingml/2006/picture">
                        <pic:nvPicPr>
                          <pic:cNvPr id="164" name="Picture 15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4583" y="3102"/>
                            <a:ext cx="120"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 name="Picture 16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4582" y="2517"/>
                            <a:ext cx="122" cy="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AutoShape 161"/>
                        <wps:cNvSpPr>
                          <a:spLocks/>
                        </wps:cNvSpPr>
                        <wps:spPr bwMode="auto">
                          <a:xfrm>
                            <a:off x="1289" y="1187"/>
                            <a:ext cx="6437" cy="1723"/>
                          </a:xfrm>
                          <a:custGeom>
                            <a:avLst/>
                            <a:gdLst>
                              <a:gd name="T0" fmla="+- 0 7177 1290"/>
                              <a:gd name="T1" fmla="*/ T0 w 6437"/>
                              <a:gd name="T2" fmla="+- 0 1188 1188"/>
                              <a:gd name="T3" fmla="*/ 1188 h 1723"/>
                              <a:gd name="T4" fmla="+- 0 7177 1290"/>
                              <a:gd name="T5" fmla="*/ T4 w 6437"/>
                              <a:gd name="T6" fmla="+- 0 2324 1188"/>
                              <a:gd name="T7" fmla="*/ 2324 h 1723"/>
                              <a:gd name="T8" fmla="+- 0 1290 1290"/>
                              <a:gd name="T9" fmla="*/ T8 w 6437"/>
                              <a:gd name="T10" fmla="+- 0 2324 1188"/>
                              <a:gd name="T11" fmla="*/ 2324 h 1723"/>
                              <a:gd name="T12" fmla="+- 0 7727 1290"/>
                              <a:gd name="T13" fmla="*/ T12 w 6437"/>
                              <a:gd name="T14" fmla="+- 0 1188 1188"/>
                              <a:gd name="T15" fmla="*/ 1188 h 1723"/>
                              <a:gd name="T16" fmla="+- 0 7727 1290"/>
                              <a:gd name="T17" fmla="*/ T16 w 6437"/>
                              <a:gd name="T18" fmla="+- 0 2910 1188"/>
                              <a:gd name="T19" fmla="*/ 2910 h 1723"/>
                              <a:gd name="T20" fmla="+- 0 1290 1290"/>
                              <a:gd name="T21" fmla="*/ T20 w 6437"/>
                              <a:gd name="T22" fmla="+- 0 2910 1188"/>
                              <a:gd name="T23" fmla="*/ 2910 h 1723"/>
                            </a:gdLst>
                            <a:ahLst/>
                            <a:cxnLst>
                              <a:cxn ang="0">
                                <a:pos x="T1" y="T3"/>
                              </a:cxn>
                              <a:cxn ang="0">
                                <a:pos x="T5" y="T7"/>
                              </a:cxn>
                              <a:cxn ang="0">
                                <a:pos x="T9" y="T11"/>
                              </a:cxn>
                              <a:cxn ang="0">
                                <a:pos x="T13" y="T15"/>
                              </a:cxn>
                              <a:cxn ang="0">
                                <a:pos x="T17" y="T19"/>
                              </a:cxn>
                              <a:cxn ang="0">
                                <a:pos x="T21" y="T23"/>
                              </a:cxn>
                            </a:cxnLst>
                            <a:rect l="0" t="0" r="r" b="b"/>
                            <a:pathLst>
                              <a:path w="6437" h="1723">
                                <a:moveTo>
                                  <a:pt x="5887" y="0"/>
                                </a:moveTo>
                                <a:lnTo>
                                  <a:pt x="5887" y="1136"/>
                                </a:lnTo>
                                <a:lnTo>
                                  <a:pt x="0" y="1136"/>
                                </a:lnTo>
                                <a:moveTo>
                                  <a:pt x="6437" y="0"/>
                                </a:moveTo>
                                <a:lnTo>
                                  <a:pt x="6437" y="1722"/>
                                </a:lnTo>
                                <a:lnTo>
                                  <a:pt x="0" y="1722"/>
                                </a:lnTo>
                              </a:path>
                            </a:pathLst>
                          </a:custGeom>
                          <a:noFill/>
                          <a:ln w="12243">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7" name="AutoShape 162"/>
                        <wps:cNvSpPr>
                          <a:spLocks/>
                        </wps:cNvSpPr>
                        <wps:spPr bwMode="auto">
                          <a:xfrm>
                            <a:off x="7210" y="1328"/>
                            <a:ext cx="490" cy="519"/>
                          </a:xfrm>
                          <a:custGeom>
                            <a:avLst/>
                            <a:gdLst>
                              <a:gd name="T0" fmla="+- 0 7243 7211"/>
                              <a:gd name="T1" fmla="*/ T0 w 490"/>
                              <a:gd name="T2" fmla="+- 0 1785 1328"/>
                              <a:gd name="T3" fmla="*/ 1785 h 519"/>
                              <a:gd name="T4" fmla="+- 0 7254 7211"/>
                              <a:gd name="T5" fmla="*/ T4 w 490"/>
                              <a:gd name="T6" fmla="+- 0 1788 1328"/>
                              <a:gd name="T7" fmla="*/ 1788 h 519"/>
                              <a:gd name="T8" fmla="+- 0 7254 7211"/>
                              <a:gd name="T9" fmla="*/ T8 w 490"/>
                              <a:gd name="T10" fmla="+- 0 1788 1328"/>
                              <a:gd name="T11" fmla="*/ 1788 h 519"/>
                              <a:gd name="T12" fmla="+- 0 7220 7211"/>
                              <a:gd name="T13" fmla="*/ T12 w 490"/>
                              <a:gd name="T14" fmla="+- 0 1794 1328"/>
                              <a:gd name="T15" fmla="*/ 1794 h 519"/>
                              <a:gd name="T16" fmla="+- 0 7271 7211"/>
                              <a:gd name="T17" fmla="*/ T16 w 490"/>
                              <a:gd name="T18" fmla="+- 0 1805 1328"/>
                              <a:gd name="T19" fmla="*/ 1805 h 519"/>
                              <a:gd name="T20" fmla="+- 0 7242 7211"/>
                              <a:gd name="T21" fmla="*/ T20 w 490"/>
                              <a:gd name="T22" fmla="+- 0 1799 1328"/>
                              <a:gd name="T23" fmla="*/ 1799 h 519"/>
                              <a:gd name="T24" fmla="+- 0 7271 7211"/>
                              <a:gd name="T25" fmla="*/ T24 w 490"/>
                              <a:gd name="T26" fmla="+- 0 1805 1328"/>
                              <a:gd name="T27" fmla="*/ 1805 h 519"/>
                              <a:gd name="T28" fmla="+- 0 7271 7211"/>
                              <a:gd name="T29" fmla="*/ T28 w 490"/>
                              <a:gd name="T30" fmla="+- 0 1805 1328"/>
                              <a:gd name="T31" fmla="*/ 1805 h 519"/>
                              <a:gd name="T32" fmla="+- 0 7211 7211"/>
                              <a:gd name="T33" fmla="*/ T32 w 490"/>
                              <a:gd name="T34" fmla="+- 0 1816 1328"/>
                              <a:gd name="T35" fmla="*/ 1816 h 519"/>
                              <a:gd name="T36" fmla="+- 0 7273 7211"/>
                              <a:gd name="T37" fmla="*/ T36 w 490"/>
                              <a:gd name="T38" fmla="+- 0 1816 1328"/>
                              <a:gd name="T39" fmla="*/ 1816 h 519"/>
                              <a:gd name="T40" fmla="+- 0 7213 7211"/>
                              <a:gd name="T41" fmla="*/ T40 w 490"/>
                              <a:gd name="T42" fmla="+- 0 1828 1328"/>
                              <a:gd name="T43" fmla="*/ 1828 h 519"/>
                              <a:gd name="T44" fmla="+- 0 7213 7211"/>
                              <a:gd name="T45" fmla="*/ T44 w 490"/>
                              <a:gd name="T46" fmla="+- 0 1828 1328"/>
                              <a:gd name="T47" fmla="*/ 1828 h 519"/>
                              <a:gd name="T48" fmla="+- 0 7213 7211"/>
                              <a:gd name="T49" fmla="*/ T48 w 490"/>
                              <a:gd name="T50" fmla="+- 0 1828 1328"/>
                              <a:gd name="T51" fmla="*/ 1828 h 519"/>
                              <a:gd name="T52" fmla="+- 0 7230 7211"/>
                              <a:gd name="T53" fmla="*/ T52 w 490"/>
                              <a:gd name="T54" fmla="+- 0 1844 1328"/>
                              <a:gd name="T55" fmla="*/ 1844 h 519"/>
                              <a:gd name="T56" fmla="+- 0 7254 7211"/>
                              <a:gd name="T57" fmla="*/ T56 w 490"/>
                              <a:gd name="T58" fmla="+- 0 1844 1328"/>
                              <a:gd name="T59" fmla="*/ 1844 h 519"/>
                              <a:gd name="T60" fmla="+- 0 7271 7211"/>
                              <a:gd name="T61" fmla="*/ T60 w 490"/>
                              <a:gd name="T62" fmla="+- 0 1828 1328"/>
                              <a:gd name="T63" fmla="*/ 1828 h 519"/>
                              <a:gd name="T64" fmla="+- 0 7315 7211"/>
                              <a:gd name="T65" fmla="*/ T64 w 490"/>
                              <a:gd name="T66" fmla="+- 0 1370 1328"/>
                              <a:gd name="T67" fmla="*/ 1370 h 519"/>
                              <a:gd name="T68" fmla="+- 0 7265 7211"/>
                              <a:gd name="T69" fmla="*/ T68 w 490"/>
                              <a:gd name="T70" fmla="+- 0 1380 1328"/>
                              <a:gd name="T71" fmla="*/ 1380 h 519"/>
                              <a:gd name="T72" fmla="+- 0 7265 7211"/>
                              <a:gd name="T73" fmla="*/ T72 w 490"/>
                              <a:gd name="T74" fmla="+- 0 1380 1328"/>
                              <a:gd name="T75" fmla="*/ 1380 h 519"/>
                              <a:gd name="T76" fmla="+- 0 7287 7211"/>
                              <a:gd name="T77" fmla="*/ T76 w 490"/>
                              <a:gd name="T78" fmla="+- 0 1390 1328"/>
                              <a:gd name="T79" fmla="*/ 1390 h 519"/>
                              <a:gd name="T80" fmla="+- 0 7308 7211"/>
                              <a:gd name="T81" fmla="*/ T80 w 490"/>
                              <a:gd name="T82" fmla="+- 0 1380 1328"/>
                              <a:gd name="T83" fmla="*/ 1380 h 519"/>
                              <a:gd name="T84" fmla="+- 0 7317 7211"/>
                              <a:gd name="T85" fmla="*/ T84 w 490"/>
                              <a:gd name="T86" fmla="+- 0 1359 1328"/>
                              <a:gd name="T87" fmla="*/ 1359 h 519"/>
                              <a:gd name="T88" fmla="+- 0 7315 7211"/>
                              <a:gd name="T89" fmla="*/ T88 w 490"/>
                              <a:gd name="T90" fmla="+- 0 1346 1328"/>
                              <a:gd name="T91" fmla="*/ 1346 h 519"/>
                              <a:gd name="T92" fmla="+- 0 7315 7211"/>
                              <a:gd name="T93" fmla="*/ T92 w 490"/>
                              <a:gd name="T94" fmla="+- 0 1346 1328"/>
                              <a:gd name="T95" fmla="*/ 1346 h 519"/>
                              <a:gd name="T96" fmla="+- 0 7284 7211"/>
                              <a:gd name="T97" fmla="*/ T96 w 490"/>
                              <a:gd name="T98" fmla="+- 0 1333 1328"/>
                              <a:gd name="T99" fmla="*/ 1333 h 519"/>
                              <a:gd name="T100" fmla="+- 0 7298 7211"/>
                              <a:gd name="T101" fmla="*/ T100 w 490"/>
                              <a:gd name="T102" fmla="+- 0 1331 1328"/>
                              <a:gd name="T103" fmla="*/ 1331 h 519"/>
                              <a:gd name="T104" fmla="+- 0 7274 7211"/>
                              <a:gd name="T105" fmla="*/ T104 w 490"/>
                              <a:gd name="T106" fmla="+- 0 1331 1328"/>
                              <a:gd name="T107" fmla="*/ 1331 h 519"/>
                              <a:gd name="T108" fmla="+- 0 7274 7211"/>
                              <a:gd name="T109" fmla="*/ T108 w 490"/>
                              <a:gd name="T110" fmla="+- 0 1331 1328"/>
                              <a:gd name="T111" fmla="*/ 1331 h 519"/>
                              <a:gd name="T112" fmla="+- 0 7265 7211"/>
                              <a:gd name="T113" fmla="*/ T112 w 490"/>
                              <a:gd name="T114" fmla="+- 0 1337 1328"/>
                              <a:gd name="T115" fmla="*/ 1337 h 519"/>
                              <a:gd name="T116" fmla="+- 0 7315 7211"/>
                              <a:gd name="T117" fmla="*/ T116 w 490"/>
                              <a:gd name="T118" fmla="+- 0 1346 1328"/>
                              <a:gd name="T119" fmla="*/ 1346 h 519"/>
                              <a:gd name="T120" fmla="+- 0 7287 7211"/>
                              <a:gd name="T121" fmla="*/ T120 w 490"/>
                              <a:gd name="T122" fmla="+- 0 1352 1328"/>
                              <a:gd name="T123" fmla="*/ 1352 h 519"/>
                              <a:gd name="T124" fmla="+- 0 7317 7211"/>
                              <a:gd name="T125" fmla="*/ T124 w 490"/>
                              <a:gd name="T126" fmla="+- 0 1359 1328"/>
                              <a:gd name="T127" fmla="*/ 1359 h 519"/>
                              <a:gd name="T128" fmla="+- 0 7287 7211"/>
                              <a:gd name="T129" fmla="*/ T128 w 490"/>
                              <a:gd name="T130" fmla="+- 0 1365 1328"/>
                              <a:gd name="T131" fmla="*/ 1365 h 519"/>
                              <a:gd name="T132" fmla="+- 0 7315 7211"/>
                              <a:gd name="T133" fmla="*/ T132 w 490"/>
                              <a:gd name="T134" fmla="+- 0 1370 1328"/>
                              <a:gd name="T135" fmla="*/ 1370 h 519"/>
                              <a:gd name="T136" fmla="+- 0 7317 7211"/>
                              <a:gd name="T137" fmla="*/ T136 w 490"/>
                              <a:gd name="T138" fmla="+- 0 1359 1328"/>
                              <a:gd name="T139" fmla="*/ 1359 h 519"/>
                              <a:gd name="T140" fmla="+- 0 7670 7211"/>
                              <a:gd name="T141" fmla="*/ T140 w 490"/>
                              <a:gd name="T142" fmla="+- 0 1697 1328"/>
                              <a:gd name="T143" fmla="*/ 1697 h 519"/>
                              <a:gd name="T144" fmla="+- 0 7681 7211"/>
                              <a:gd name="T145" fmla="*/ T144 w 490"/>
                              <a:gd name="T146" fmla="+- 0 1700 1328"/>
                              <a:gd name="T147" fmla="*/ 1700 h 519"/>
                              <a:gd name="T148" fmla="+- 0 7701 7211"/>
                              <a:gd name="T149" fmla="*/ T148 w 490"/>
                              <a:gd name="T150" fmla="+- 0 1729 1328"/>
                              <a:gd name="T151" fmla="*/ 1729 h 519"/>
                              <a:gd name="T152" fmla="+- 0 7692 7211"/>
                              <a:gd name="T153" fmla="*/ T152 w 490"/>
                              <a:gd name="T154" fmla="+- 0 1707 1328"/>
                              <a:gd name="T155" fmla="*/ 1707 h 519"/>
                              <a:gd name="T156" fmla="+- 0 7669 7211"/>
                              <a:gd name="T157" fmla="*/ T156 w 490"/>
                              <a:gd name="T158" fmla="+- 0 1703 1328"/>
                              <a:gd name="T159" fmla="*/ 1703 h 519"/>
                              <a:gd name="T160" fmla="+- 0 7647 7211"/>
                              <a:gd name="T161" fmla="*/ T160 w 490"/>
                              <a:gd name="T162" fmla="+- 0 1707 1328"/>
                              <a:gd name="T163" fmla="*/ 1707 h 519"/>
                              <a:gd name="T164" fmla="+- 0 7647 7211"/>
                              <a:gd name="T165" fmla="*/ T164 w 490"/>
                              <a:gd name="T166" fmla="+- 0 1707 1328"/>
                              <a:gd name="T167" fmla="*/ 1707 h 519"/>
                              <a:gd name="T168" fmla="+- 0 7641 7211"/>
                              <a:gd name="T169" fmla="*/ T168 w 490"/>
                              <a:gd name="T170" fmla="+- 0 1716 1328"/>
                              <a:gd name="T171" fmla="*/ 1716 h 519"/>
                              <a:gd name="T172" fmla="+- 0 7638 7211"/>
                              <a:gd name="T173" fmla="*/ T172 w 490"/>
                              <a:gd name="T174" fmla="+- 0 1729 1328"/>
                              <a:gd name="T175" fmla="*/ 1729 h 519"/>
                              <a:gd name="T176" fmla="+- 0 7641 7211"/>
                              <a:gd name="T177" fmla="*/ T176 w 490"/>
                              <a:gd name="T178" fmla="+- 0 1740 1328"/>
                              <a:gd name="T179" fmla="*/ 1740 h 519"/>
                              <a:gd name="T180" fmla="+- 0 7647 7211"/>
                              <a:gd name="T181" fmla="*/ T180 w 490"/>
                              <a:gd name="T182" fmla="+- 0 1750 1328"/>
                              <a:gd name="T183" fmla="*/ 1750 h 519"/>
                              <a:gd name="T184" fmla="+- 0 7670 7211"/>
                              <a:gd name="T185" fmla="*/ T184 w 490"/>
                              <a:gd name="T186" fmla="+- 0 1759 1328"/>
                              <a:gd name="T187" fmla="*/ 1759 h 519"/>
                              <a:gd name="T188" fmla="+- 0 7692 7211"/>
                              <a:gd name="T189" fmla="*/ T188 w 490"/>
                              <a:gd name="T190" fmla="+- 0 1750 1328"/>
                              <a:gd name="T191" fmla="*/ 1750 h 519"/>
                              <a:gd name="T192" fmla="+- 0 7698 7211"/>
                              <a:gd name="T193" fmla="*/ T192 w 490"/>
                              <a:gd name="T194" fmla="+- 0 1740 1328"/>
                              <a:gd name="T195" fmla="*/ 1740 h 519"/>
                              <a:gd name="T196" fmla="+- 0 7701 7211"/>
                              <a:gd name="T197" fmla="*/ T196 w 490"/>
                              <a:gd name="T198" fmla="+- 0 1729 1328"/>
                              <a:gd name="T199" fmla="*/ 1729 h 51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490" h="519">
                                <a:moveTo>
                                  <a:pt x="43" y="460"/>
                                </a:moveTo>
                                <a:lnTo>
                                  <a:pt x="32" y="457"/>
                                </a:lnTo>
                                <a:lnTo>
                                  <a:pt x="19" y="460"/>
                                </a:lnTo>
                                <a:lnTo>
                                  <a:pt x="43" y="460"/>
                                </a:lnTo>
                                <a:close/>
                                <a:moveTo>
                                  <a:pt x="53" y="466"/>
                                </a:moveTo>
                                <a:lnTo>
                                  <a:pt x="43" y="460"/>
                                </a:lnTo>
                                <a:lnTo>
                                  <a:pt x="31" y="462"/>
                                </a:lnTo>
                                <a:lnTo>
                                  <a:pt x="9" y="466"/>
                                </a:lnTo>
                                <a:lnTo>
                                  <a:pt x="53" y="466"/>
                                </a:lnTo>
                                <a:close/>
                                <a:moveTo>
                                  <a:pt x="60" y="477"/>
                                </a:moveTo>
                                <a:lnTo>
                                  <a:pt x="53" y="466"/>
                                </a:lnTo>
                                <a:lnTo>
                                  <a:pt x="31" y="471"/>
                                </a:lnTo>
                                <a:lnTo>
                                  <a:pt x="2" y="477"/>
                                </a:lnTo>
                                <a:lnTo>
                                  <a:pt x="60" y="477"/>
                                </a:lnTo>
                                <a:close/>
                                <a:moveTo>
                                  <a:pt x="62" y="488"/>
                                </a:moveTo>
                                <a:lnTo>
                                  <a:pt x="60" y="477"/>
                                </a:lnTo>
                                <a:lnTo>
                                  <a:pt x="31" y="482"/>
                                </a:lnTo>
                                <a:lnTo>
                                  <a:pt x="0" y="488"/>
                                </a:lnTo>
                                <a:lnTo>
                                  <a:pt x="62" y="488"/>
                                </a:lnTo>
                                <a:close/>
                                <a:moveTo>
                                  <a:pt x="62" y="488"/>
                                </a:moveTo>
                                <a:lnTo>
                                  <a:pt x="31" y="494"/>
                                </a:lnTo>
                                <a:lnTo>
                                  <a:pt x="2" y="500"/>
                                </a:lnTo>
                                <a:lnTo>
                                  <a:pt x="9" y="509"/>
                                </a:lnTo>
                                <a:lnTo>
                                  <a:pt x="19" y="516"/>
                                </a:lnTo>
                                <a:lnTo>
                                  <a:pt x="32" y="518"/>
                                </a:lnTo>
                                <a:lnTo>
                                  <a:pt x="43" y="516"/>
                                </a:lnTo>
                                <a:lnTo>
                                  <a:pt x="53" y="509"/>
                                </a:lnTo>
                                <a:lnTo>
                                  <a:pt x="60" y="500"/>
                                </a:lnTo>
                                <a:lnTo>
                                  <a:pt x="62" y="488"/>
                                </a:lnTo>
                                <a:close/>
                                <a:moveTo>
                                  <a:pt x="104" y="42"/>
                                </a:moveTo>
                                <a:lnTo>
                                  <a:pt x="76" y="48"/>
                                </a:lnTo>
                                <a:lnTo>
                                  <a:pt x="54" y="52"/>
                                </a:lnTo>
                                <a:lnTo>
                                  <a:pt x="76" y="57"/>
                                </a:lnTo>
                                <a:lnTo>
                                  <a:pt x="54" y="52"/>
                                </a:lnTo>
                                <a:lnTo>
                                  <a:pt x="63" y="59"/>
                                </a:lnTo>
                                <a:lnTo>
                                  <a:pt x="76" y="62"/>
                                </a:lnTo>
                                <a:lnTo>
                                  <a:pt x="87" y="59"/>
                                </a:lnTo>
                                <a:lnTo>
                                  <a:pt x="97" y="52"/>
                                </a:lnTo>
                                <a:lnTo>
                                  <a:pt x="104" y="42"/>
                                </a:lnTo>
                                <a:close/>
                                <a:moveTo>
                                  <a:pt x="106" y="31"/>
                                </a:moveTo>
                                <a:lnTo>
                                  <a:pt x="104" y="18"/>
                                </a:lnTo>
                                <a:lnTo>
                                  <a:pt x="97" y="9"/>
                                </a:lnTo>
                                <a:lnTo>
                                  <a:pt x="73" y="5"/>
                                </a:lnTo>
                                <a:lnTo>
                                  <a:pt x="97" y="9"/>
                                </a:lnTo>
                                <a:lnTo>
                                  <a:pt x="87" y="3"/>
                                </a:lnTo>
                                <a:lnTo>
                                  <a:pt x="76" y="0"/>
                                </a:lnTo>
                                <a:lnTo>
                                  <a:pt x="63" y="3"/>
                                </a:lnTo>
                                <a:lnTo>
                                  <a:pt x="54" y="9"/>
                                </a:lnTo>
                                <a:lnTo>
                                  <a:pt x="47" y="18"/>
                                </a:lnTo>
                                <a:lnTo>
                                  <a:pt x="104" y="18"/>
                                </a:lnTo>
                                <a:lnTo>
                                  <a:pt x="76" y="24"/>
                                </a:lnTo>
                                <a:lnTo>
                                  <a:pt x="45" y="31"/>
                                </a:lnTo>
                                <a:lnTo>
                                  <a:pt x="106" y="31"/>
                                </a:lnTo>
                                <a:close/>
                                <a:moveTo>
                                  <a:pt x="106" y="31"/>
                                </a:moveTo>
                                <a:lnTo>
                                  <a:pt x="76" y="37"/>
                                </a:lnTo>
                                <a:lnTo>
                                  <a:pt x="47" y="42"/>
                                </a:lnTo>
                                <a:lnTo>
                                  <a:pt x="104" y="42"/>
                                </a:lnTo>
                                <a:lnTo>
                                  <a:pt x="106" y="31"/>
                                </a:lnTo>
                                <a:close/>
                                <a:moveTo>
                                  <a:pt x="470" y="372"/>
                                </a:moveTo>
                                <a:lnTo>
                                  <a:pt x="459" y="369"/>
                                </a:lnTo>
                                <a:lnTo>
                                  <a:pt x="447" y="372"/>
                                </a:lnTo>
                                <a:lnTo>
                                  <a:pt x="470" y="372"/>
                                </a:lnTo>
                                <a:close/>
                                <a:moveTo>
                                  <a:pt x="490" y="401"/>
                                </a:moveTo>
                                <a:lnTo>
                                  <a:pt x="490" y="401"/>
                                </a:lnTo>
                                <a:lnTo>
                                  <a:pt x="487" y="388"/>
                                </a:lnTo>
                                <a:lnTo>
                                  <a:pt x="481" y="379"/>
                                </a:lnTo>
                                <a:lnTo>
                                  <a:pt x="470" y="372"/>
                                </a:lnTo>
                                <a:lnTo>
                                  <a:pt x="458" y="375"/>
                                </a:lnTo>
                                <a:lnTo>
                                  <a:pt x="436" y="379"/>
                                </a:lnTo>
                                <a:lnTo>
                                  <a:pt x="430" y="388"/>
                                </a:lnTo>
                                <a:lnTo>
                                  <a:pt x="427" y="401"/>
                                </a:lnTo>
                                <a:lnTo>
                                  <a:pt x="430" y="412"/>
                                </a:lnTo>
                                <a:lnTo>
                                  <a:pt x="436" y="422"/>
                                </a:lnTo>
                                <a:lnTo>
                                  <a:pt x="447" y="429"/>
                                </a:lnTo>
                                <a:lnTo>
                                  <a:pt x="459" y="431"/>
                                </a:lnTo>
                                <a:lnTo>
                                  <a:pt x="470" y="429"/>
                                </a:lnTo>
                                <a:lnTo>
                                  <a:pt x="481" y="422"/>
                                </a:lnTo>
                                <a:lnTo>
                                  <a:pt x="487" y="412"/>
                                </a:lnTo>
                                <a:lnTo>
                                  <a:pt x="490" y="401"/>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 name="Line 163"/>
                        <wps:cNvCnPr/>
                        <wps:spPr bwMode="auto">
                          <a:xfrm>
                            <a:off x="5901" y="2486"/>
                            <a:ext cx="10" cy="0"/>
                          </a:xfrm>
                          <a:prstGeom prst="line">
                            <a:avLst/>
                          </a:prstGeom>
                          <a:noFill/>
                          <a:ln w="5766">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9" name="Line 164"/>
                        <wps:cNvCnPr/>
                        <wps:spPr bwMode="auto">
                          <a:xfrm>
                            <a:off x="5901" y="2436"/>
                            <a:ext cx="1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0" name="AutoShape 165"/>
                        <wps:cNvSpPr>
                          <a:spLocks/>
                        </wps:cNvSpPr>
                        <wps:spPr bwMode="auto">
                          <a:xfrm>
                            <a:off x="5905" y="2380"/>
                            <a:ext cx="234" cy="474"/>
                          </a:xfrm>
                          <a:custGeom>
                            <a:avLst/>
                            <a:gdLst>
                              <a:gd name="T0" fmla="+- 0 5906 5906"/>
                              <a:gd name="T1" fmla="*/ T0 w 234"/>
                              <a:gd name="T2" fmla="+- 0 2390 2381"/>
                              <a:gd name="T3" fmla="*/ 2390 h 474"/>
                              <a:gd name="T4" fmla="+- 0 5906 5906"/>
                              <a:gd name="T5" fmla="*/ T4 w 234"/>
                              <a:gd name="T6" fmla="+- 0 2381 2381"/>
                              <a:gd name="T7" fmla="*/ 2381 h 474"/>
                              <a:gd name="T8" fmla="+- 0 5918 5906"/>
                              <a:gd name="T9" fmla="*/ T8 w 234"/>
                              <a:gd name="T10" fmla="+- 0 2393 2381"/>
                              <a:gd name="T11" fmla="*/ 2393 h 474"/>
                              <a:gd name="T12" fmla="+- 0 5947 5906"/>
                              <a:gd name="T13" fmla="*/ T12 w 234"/>
                              <a:gd name="T14" fmla="+- 0 2422 2381"/>
                              <a:gd name="T15" fmla="*/ 2422 h 474"/>
                              <a:gd name="T16" fmla="+- 0 5954 5906"/>
                              <a:gd name="T17" fmla="*/ T16 w 234"/>
                              <a:gd name="T18" fmla="+- 0 2429 2381"/>
                              <a:gd name="T19" fmla="*/ 2429 h 474"/>
                              <a:gd name="T20" fmla="+- 0 5983 5906"/>
                              <a:gd name="T21" fmla="*/ T20 w 234"/>
                              <a:gd name="T22" fmla="+- 0 2459 2381"/>
                              <a:gd name="T23" fmla="*/ 2459 h 474"/>
                              <a:gd name="T24" fmla="+- 0 5990 5906"/>
                              <a:gd name="T25" fmla="*/ T24 w 234"/>
                              <a:gd name="T26" fmla="+- 0 2466 2381"/>
                              <a:gd name="T27" fmla="*/ 2466 h 474"/>
                              <a:gd name="T28" fmla="+- 0 6019 5906"/>
                              <a:gd name="T29" fmla="*/ T28 w 234"/>
                              <a:gd name="T30" fmla="+- 0 2495 2381"/>
                              <a:gd name="T31" fmla="*/ 2495 h 474"/>
                              <a:gd name="T32" fmla="+- 0 6026 5906"/>
                              <a:gd name="T33" fmla="*/ T32 w 234"/>
                              <a:gd name="T34" fmla="+- 0 2502 2381"/>
                              <a:gd name="T35" fmla="*/ 2502 h 474"/>
                              <a:gd name="T36" fmla="+- 0 6054 5906"/>
                              <a:gd name="T37" fmla="*/ T36 w 234"/>
                              <a:gd name="T38" fmla="+- 0 2531 2381"/>
                              <a:gd name="T39" fmla="*/ 2531 h 474"/>
                              <a:gd name="T40" fmla="+- 0 6062 5906"/>
                              <a:gd name="T41" fmla="*/ T40 w 234"/>
                              <a:gd name="T42" fmla="+- 0 2538 2381"/>
                              <a:gd name="T43" fmla="*/ 2538 h 474"/>
                              <a:gd name="T44" fmla="+- 0 6091 5906"/>
                              <a:gd name="T45" fmla="*/ T44 w 234"/>
                              <a:gd name="T46" fmla="+- 0 2568 2381"/>
                              <a:gd name="T47" fmla="*/ 2568 h 474"/>
                              <a:gd name="T48" fmla="+- 0 6097 5906"/>
                              <a:gd name="T49" fmla="*/ T48 w 234"/>
                              <a:gd name="T50" fmla="+- 0 2576 2381"/>
                              <a:gd name="T51" fmla="*/ 2576 h 474"/>
                              <a:gd name="T52" fmla="+- 0 6126 5906"/>
                              <a:gd name="T53" fmla="*/ T52 w 234"/>
                              <a:gd name="T54" fmla="+- 0 2604 2381"/>
                              <a:gd name="T55" fmla="*/ 2604 h 474"/>
                              <a:gd name="T56" fmla="+- 0 6139 5906"/>
                              <a:gd name="T57" fmla="*/ T56 w 234"/>
                              <a:gd name="T58" fmla="+- 0 2618 2381"/>
                              <a:gd name="T59" fmla="*/ 2618 h 474"/>
                              <a:gd name="T60" fmla="+- 0 6126 5906"/>
                              <a:gd name="T61" fmla="*/ T60 w 234"/>
                              <a:gd name="T62" fmla="+- 0 2630 2381"/>
                              <a:gd name="T63" fmla="*/ 2630 h 474"/>
                              <a:gd name="T64" fmla="+- 0 6097 5906"/>
                              <a:gd name="T65" fmla="*/ T64 w 234"/>
                              <a:gd name="T66" fmla="+- 0 2659 2381"/>
                              <a:gd name="T67" fmla="*/ 2659 h 474"/>
                              <a:gd name="T68" fmla="+- 0 6091 5906"/>
                              <a:gd name="T69" fmla="*/ T68 w 234"/>
                              <a:gd name="T70" fmla="+- 0 2666 2381"/>
                              <a:gd name="T71" fmla="*/ 2666 h 474"/>
                              <a:gd name="T72" fmla="+- 0 6062 5906"/>
                              <a:gd name="T73" fmla="*/ T72 w 234"/>
                              <a:gd name="T74" fmla="+- 0 2696 2381"/>
                              <a:gd name="T75" fmla="*/ 2696 h 474"/>
                              <a:gd name="T76" fmla="+- 0 6054 5906"/>
                              <a:gd name="T77" fmla="*/ T76 w 234"/>
                              <a:gd name="T78" fmla="+- 0 2703 2381"/>
                              <a:gd name="T79" fmla="*/ 2703 h 474"/>
                              <a:gd name="T80" fmla="+- 0 6026 5906"/>
                              <a:gd name="T81" fmla="*/ T80 w 234"/>
                              <a:gd name="T82" fmla="+- 0 2732 2381"/>
                              <a:gd name="T83" fmla="*/ 2732 h 474"/>
                              <a:gd name="T84" fmla="+- 0 6019 5906"/>
                              <a:gd name="T85" fmla="*/ T84 w 234"/>
                              <a:gd name="T86" fmla="+- 0 2739 2381"/>
                              <a:gd name="T87" fmla="*/ 2739 h 474"/>
                              <a:gd name="T88" fmla="+- 0 5990 5906"/>
                              <a:gd name="T89" fmla="*/ T88 w 234"/>
                              <a:gd name="T90" fmla="+- 0 2768 2381"/>
                              <a:gd name="T91" fmla="*/ 2768 h 474"/>
                              <a:gd name="T92" fmla="+- 0 5983 5906"/>
                              <a:gd name="T93" fmla="*/ T92 w 234"/>
                              <a:gd name="T94" fmla="+- 0 2775 2381"/>
                              <a:gd name="T95" fmla="*/ 2775 h 474"/>
                              <a:gd name="T96" fmla="+- 0 5954 5906"/>
                              <a:gd name="T97" fmla="*/ T96 w 234"/>
                              <a:gd name="T98" fmla="+- 0 2805 2381"/>
                              <a:gd name="T99" fmla="*/ 2805 h 474"/>
                              <a:gd name="T100" fmla="+- 0 5947 5906"/>
                              <a:gd name="T101" fmla="*/ T100 w 234"/>
                              <a:gd name="T102" fmla="+- 0 2811 2381"/>
                              <a:gd name="T103" fmla="*/ 2811 h 474"/>
                              <a:gd name="T104" fmla="+- 0 5918 5906"/>
                              <a:gd name="T105" fmla="*/ T104 w 234"/>
                              <a:gd name="T106" fmla="+- 0 2841 2381"/>
                              <a:gd name="T107" fmla="*/ 2841 h 474"/>
                              <a:gd name="T108" fmla="+- 0 5906 5906"/>
                              <a:gd name="T109" fmla="*/ T108 w 234"/>
                              <a:gd name="T110" fmla="+- 0 2854 2381"/>
                              <a:gd name="T111" fmla="*/ 2854 h 474"/>
                              <a:gd name="T112" fmla="+- 0 5906 5906"/>
                              <a:gd name="T113" fmla="*/ T112 w 234"/>
                              <a:gd name="T114" fmla="+- 0 2844 2381"/>
                              <a:gd name="T115" fmla="*/ 2844 h 4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234" h="474">
                                <a:moveTo>
                                  <a:pt x="0" y="9"/>
                                </a:moveTo>
                                <a:lnTo>
                                  <a:pt x="0" y="0"/>
                                </a:lnTo>
                                <a:lnTo>
                                  <a:pt x="12" y="12"/>
                                </a:lnTo>
                                <a:moveTo>
                                  <a:pt x="41" y="41"/>
                                </a:moveTo>
                                <a:lnTo>
                                  <a:pt x="48" y="48"/>
                                </a:lnTo>
                                <a:moveTo>
                                  <a:pt x="77" y="78"/>
                                </a:moveTo>
                                <a:lnTo>
                                  <a:pt x="84" y="85"/>
                                </a:lnTo>
                                <a:moveTo>
                                  <a:pt x="113" y="114"/>
                                </a:moveTo>
                                <a:lnTo>
                                  <a:pt x="120" y="121"/>
                                </a:lnTo>
                                <a:moveTo>
                                  <a:pt x="148" y="150"/>
                                </a:moveTo>
                                <a:lnTo>
                                  <a:pt x="156" y="157"/>
                                </a:lnTo>
                                <a:moveTo>
                                  <a:pt x="185" y="187"/>
                                </a:moveTo>
                                <a:lnTo>
                                  <a:pt x="191" y="195"/>
                                </a:lnTo>
                                <a:moveTo>
                                  <a:pt x="220" y="223"/>
                                </a:moveTo>
                                <a:lnTo>
                                  <a:pt x="233" y="237"/>
                                </a:lnTo>
                                <a:lnTo>
                                  <a:pt x="220" y="249"/>
                                </a:lnTo>
                                <a:moveTo>
                                  <a:pt x="191" y="278"/>
                                </a:moveTo>
                                <a:lnTo>
                                  <a:pt x="185" y="285"/>
                                </a:lnTo>
                                <a:moveTo>
                                  <a:pt x="156" y="315"/>
                                </a:moveTo>
                                <a:lnTo>
                                  <a:pt x="148" y="322"/>
                                </a:lnTo>
                                <a:moveTo>
                                  <a:pt x="120" y="351"/>
                                </a:moveTo>
                                <a:lnTo>
                                  <a:pt x="113" y="358"/>
                                </a:lnTo>
                                <a:moveTo>
                                  <a:pt x="84" y="387"/>
                                </a:moveTo>
                                <a:lnTo>
                                  <a:pt x="77" y="394"/>
                                </a:lnTo>
                                <a:moveTo>
                                  <a:pt x="48" y="424"/>
                                </a:moveTo>
                                <a:lnTo>
                                  <a:pt x="41" y="430"/>
                                </a:lnTo>
                                <a:moveTo>
                                  <a:pt x="12" y="460"/>
                                </a:moveTo>
                                <a:lnTo>
                                  <a:pt x="0" y="473"/>
                                </a:lnTo>
                                <a:lnTo>
                                  <a:pt x="0" y="463"/>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 name="Line 166"/>
                        <wps:cNvCnPr/>
                        <wps:spPr bwMode="auto">
                          <a:xfrm>
                            <a:off x="5901" y="2798"/>
                            <a:ext cx="1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 name="AutoShape 167"/>
                        <wps:cNvSpPr>
                          <a:spLocks/>
                        </wps:cNvSpPr>
                        <wps:spPr bwMode="auto">
                          <a:xfrm>
                            <a:off x="3337" y="2713"/>
                            <a:ext cx="2569" cy="39"/>
                          </a:xfrm>
                          <a:custGeom>
                            <a:avLst/>
                            <a:gdLst>
                              <a:gd name="T0" fmla="+- 0 5906 3338"/>
                              <a:gd name="T1" fmla="*/ T0 w 2569"/>
                              <a:gd name="T2" fmla="+- 0 2743 2714"/>
                              <a:gd name="T3" fmla="*/ 2743 h 39"/>
                              <a:gd name="T4" fmla="+- 0 5851 3338"/>
                              <a:gd name="T5" fmla="*/ T4 w 2569"/>
                              <a:gd name="T6" fmla="+- 0 2743 2714"/>
                              <a:gd name="T7" fmla="*/ 2743 h 39"/>
                              <a:gd name="T8" fmla="+- 0 5800 3338"/>
                              <a:gd name="T9" fmla="*/ T8 w 2569"/>
                              <a:gd name="T10" fmla="+- 0 2743 2714"/>
                              <a:gd name="T11" fmla="*/ 2743 h 39"/>
                              <a:gd name="T12" fmla="+- 0 5749 3338"/>
                              <a:gd name="T13" fmla="*/ T12 w 2569"/>
                              <a:gd name="T14" fmla="+- 0 2743 2714"/>
                              <a:gd name="T15" fmla="*/ 2743 h 39"/>
                              <a:gd name="T16" fmla="+- 0 5698 3338"/>
                              <a:gd name="T17" fmla="*/ T16 w 2569"/>
                              <a:gd name="T18" fmla="+- 0 2743 2714"/>
                              <a:gd name="T19" fmla="*/ 2743 h 39"/>
                              <a:gd name="T20" fmla="+- 0 5647 3338"/>
                              <a:gd name="T21" fmla="*/ T20 w 2569"/>
                              <a:gd name="T22" fmla="+- 0 2743 2714"/>
                              <a:gd name="T23" fmla="*/ 2743 h 39"/>
                              <a:gd name="T24" fmla="+- 0 5596 3338"/>
                              <a:gd name="T25" fmla="*/ T24 w 2569"/>
                              <a:gd name="T26" fmla="+- 0 2743 2714"/>
                              <a:gd name="T27" fmla="*/ 2743 h 39"/>
                              <a:gd name="T28" fmla="+- 0 5545 3338"/>
                              <a:gd name="T29" fmla="*/ T28 w 2569"/>
                              <a:gd name="T30" fmla="+- 0 2743 2714"/>
                              <a:gd name="T31" fmla="*/ 2743 h 39"/>
                              <a:gd name="T32" fmla="+- 0 5494 3338"/>
                              <a:gd name="T33" fmla="*/ T32 w 2569"/>
                              <a:gd name="T34" fmla="+- 0 2743 2714"/>
                              <a:gd name="T35" fmla="*/ 2743 h 39"/>
                              <a:gd name="T36" fmla="+- 0 5443 3338"/>
                              <a:gd name="T37" fmla="*/ T36 w 2569"/>
                              <a:gd name="T38" fmla="+- 0 2743 2714"/>
                              <a:gd name="T39" fmla="*/ 2743 h 39"/>
                              <a:gd name="T40" fmla="+- 0 5392 3338"/>
                              <a:gd name="T41" fmla="*/ T40 w 2569"/>
                              <a:gd name="T42" fmla="+- 0 2743 2714"/>
                              <a:gd name="T43" fmla="*/ 2743 h 39"/>
                              <a:gd name="T44" fmla="+- 0 5341 3338"/>
                              <a:gd name="T45" fmla="*/ T44 w 2569"/>
                              <a:gd name="T46" fmla="+- 0 2743 2714"/>
                              <a:gd name="T47" fmla="*/ 2743 h 39"/>
                              <a:gd name="T48" fmla="+- 0 5290 3338"/>
                              <a:gd name="T49" fmla="*/ T48 w 2569"/>
                              <a:gd name="T50" fmla="+- 0 2743 2714"/>
                              <a:gd name="T51" fmla="*/ 2743 h 39"/>
                              <a:gd name="T52" fmla="+- 0 5239 3338"/>
                              <a:gd name="T53" fmla="*/ T52 w 2569"/>
                              <a:gd name="T54" fmla="+- 0 2743 2714"/>
                              <a:gd name="T55" fmla="*/ 2743 h 39"/>
                              <a:gd name="T56" fmla="+- 0 5188 3338"/>
                              <a:gd name="T57" fmla="*/ T56 w 2569"/>
                              <a:gd name="T58" fmla="+- 0 2743 2714"/>
                              <a:gd name="T59" fmla="*/ 2743 h 39"/>
                              <a:gd name="T60" fmla="+- 0 5137 3338"/>
                              <a:gd name="T61" fmla="*/ T60 w 2569"/>
                              <a:gd name="T62" fmla="+- 0 2743 2714"/>
                              <a:gd name="T63" fmla="*/ 2743 h 39"/>
                              <a:gd name="T64" fmla="+- 0 5086 3338"/>
                              <a:gd name="T65" fmla="*/ T64 w 2569"/>
                              <a:gd name="T66" fmla="+- 0 2743 2714"/>
                              <a:gd name="T67" fmla="*/ 2743 h 39"/>
                              <a:gd name="T68" fmla="+- 0 5035 3338"/>
                              <a:gd name="T69" fmla="*/ T68 w 2569"/>
                              <a:gd name="T70" fmla="+- 0 2743 2714"/>
                              <a:gd name="T71" fmla="*/ 2743 h 39"/>
                              <a:gd name="T72" fmla="+- 0 4984 3338"/>
                              <a:gd name="T73" fmla="*/ T72 w 2569"/>
                              <a:gd name="T74" fmla="+- 0 2743 2714"/>
                              <a:gd name="T75" fmla="*/ 2743 h 39"/>
                              <a:gd name="T76" fmla="+- 0 4933 3338"/>
                              <a:gd name="T77" fmla="*/ T76 w 2569"/>
                              <a:gd name="T78" fmla="+- 0 2743 2714"/>
                              <a:gd name="T79" fmla="*/ 2743 h 39"/>
                              <a:gd name="T80" fmla="+- 0 4882 3338"/>
                              <a:gd name="T81" fmla="*/ T80 w 2569"/>
                              <a:gd name="T82" fmla="+- 0 2743 2714"/>
                              <a:gd name="T83" fmla="*/ 2743 h 39"/>
                              <a:gd name="T84" fmla="+- 0 4831 3338"/>
                              <a:gd name="T85" fmla="*/ T84 w 2569"/>
                              <a:gd name="T86" fmla="+- 0 2743 2714"/>
                              <a:gd name="T87" fmla="*/ 2743 h 39"/>
                              <a:gd name="T88" fmla="+- 0 4780 3338"/>
                              <a:gd name="T89" fmla="*/ T88 w 2569"/>
                              <a:gd name="T90" fmla="+- 0 2743 2714"/>
                              <a:gd name="T91" fmla="*/ 2743 h 39"/>
                              <a:gd name="T92" fmla="+- 0 4729 3338"/>
                              <a:gd name="T93" fmla="*/ T92 w 2569"/>
                              <a:gd name="T94" fmla="+- 0 2743 2714"/>
                              <a:gd name="T95" fmla="*/ 2743 h 39"/>
                              <a:gd name="T96" fmla="+- 0 4678 3338"/>
                              <a:gd name="T97" fmla="*/ T96 w 2569"/>
                              <a:gd name="T98" fmla="+- 0 2743 2714"/>
                              <a:gd name="T99" fmla="*/ 2743 h 39"/>
                              <a:gd name="T100" fmla="+- 0 4627 3338"/>
                              <a:gd name="T101" fmla="*/ T100 w 2569"/>
                              <a:gd name="T102" fmla="+- 0 2743 2714"/>
                              <a:gd name="T103" fmla="*/ 2743 h 39"/>
                              <a:gd name="T104" fmla="+- 0 4576 3338"/>
                              <a:gd name="T105" fmla="*/ T104 w 2569"/>
                              <a:gd name="T106" fmla="+- 0 2743 2714"/>
                              <a:gd name="T107" fmla="*/ 2743 h 39"/>
                              <a:gd name="T108" fmla="+- 0 4525 3338"/>
                              <a:gd name="T109" fmla="*/ T108 w 2569"/>
                              <a:gd name="T110" fmla="+- 0 2743 2714"/>
                              <a:gd name="T111" fmla="*/ 2743 h 39"/>
                              <a:gd name="T112" fmla="+- 0 4474 3338"/>
                              <a:gd name="T113" fmla="*/ T112 w 2569"/>
                              <a:gd name="T114" fmla="+- 0 2743 2714"/>
                              <a:gd name="T115" fmla="*/ 2743 h 39"/>
                              <a:gd name="T116" fmla="+- 0 4423 3338"/>
                              <a:gd name="T117" fmla="*/ T116 w 2569"/>
                              <a:gd name="T118" fmla="+- 0 2743 2714"/>
                              <a:gd name="T119" fmla="*/ 2743 h 39"/>
                              <a:gd name="T120" fmla="+- 0 4372 3338"/>
                              <a:gd name="T121" fmla="*/ T120 w 2569"/>
                              <a:gd name="T122" fmla="+- 0 2743 2714"/>
                              <a:gd name="T123" fmla="*/ 2743 h 39"/>
                              <a:gd name="T124" fmla="+- 0 4321 3338"/>
                              <a:gd name="T125" fmla="*/ T124 w 2569"/>
                              <a:gd name="T126" fmla="+- 0 2743 2714"/>
                              <a:gd name="T127" fmla="*/ 2743 h 39"/>
                              <a:gd name="T128" fmla="+- 0 4270 3338"/>
                              <a:gd name="T129" fmla="*/ T128 w 2569"/>
                              <a:gd name="T130" fmla="+- 0 2743 2714"/>
                              <a:gd name="T131" fmla="*/ 2743 h 39"/>
                              <a:gd name="T132" fmla="+- 0 4219 3338"/>
                              <a:gd name="T133" fmla="*/ T132 w 2569"/>
                              <a:gd name="T134" fmla="+- 0 2743 2714"/>
                              <a:gd name="T135" fmla="*/ 2743 h 39"/>
                              <a:gd name="T136" fmla="+- 0 4168 3338"/>
                              <a:gd name="T137" fmla="*/ T136 w 2569"/>
                              <a:gd name="T138" fmla="+- 0 2743 2714"/>
                              <a:gd name="T139" fmla="*/ 2743 h 39"/>
                              <a:gd name="T140" fmla="+- 0 4116 3338"/>
                              <a:gd name="T141" fmla="*/ T140 w 2569"/>
                              <a:gd name="T142" fmla="+- 0 2743 2714"/>
                              <a:gd name="T143" fmla="*/ 2743 h 39"/>
                              <a:gd name="T144" fmla="+- 0 4065 3338"/>
                              <a:gd name="T145" fmla="*/ T144 w 2569"/>
                              <a:gd name="T146" fmla="+- 0 2743 2714"/>
                              <a:gd name="T147" fmla="*/ 2743 h 39"/>
                              <a:gd name="T148" fmla="+- 0 4014 3338"/>
                              <a:gd name="T149" fmla="*/ T148 w 2569"/>
                              <a:gd name="T150" fmla="+- 0 2743 2714"/>
                              <a:gd name="T151" fmla="*/ 2743 h 39"/>
                              <a:gd name="T152" fmla="+- 0 3963 3338"/>
                              <a:gd name="T153" fmla="*/ T152 w 2569"/>
                              <a:gd name="T154" fmla="+- 0 2743 2714"/>
                              <a:gd name="T155" fmla="*/ 2743 h 39"/>
                              <a:gd name="T156" fmla="+- 0 3912 3338"/>
                              <a:gd name="T157" fmla="*/ T156 w 2569"/>
                              <a:gd name="T158" fmla="+- 0 2743 2714"/>
                              <a:gd name="T159" fmla="*/ 2743 h 39"/>
                              <a:gd name="T160" fmla="+- 0 3861 3338"/>
                              <a:gd name="T161" fmla="*/ T160 w 2569"/>
                              <a:gd name="T162" fmla="+- 0 2743 2714"/>
                              <a:gd name="T163" fmla="*/ 2743 h 39"/>
                              <a:gd name="T164" fmla="+- 0 3810 3338"/>
                              <a:gd name="T165" fmla="*/ T164 w 2569"/>
                              <a:gd name="T166" fmla="+- 0 2743 2714"/>
                              <a:gd name="T167" fmla="*/ 2743 h 39"/>
                              <a:gd name="T168" fmla="+- 0 3759 3338"/>
                              <a:gd name="T169" fmla="*/ T168 w 2569"/>
                              <a:gd name="T170" fmla="+- 0 2743 2714"/>
                              <a:gd name="T171" fmla="*/ 2743 h 39"/>
                              <a:gd name="T172" fmla="+- 0 3708 3338"/>
                              <a:gd name="T173" fmla="*/ T172 w 2569"/>
                              <a:gd name="T174" fmla="+- 0 2743 2714"/>
                              <a:gd name="T175" fmla="*/ 2743 h 39"/>
                              <a:gd name="T176" fmla="+- 0 3657 3338"/>
                              <a:gd name="T177" fmla="*/ T176 w 2569"/>
                              <a:gd name="T178" fmla="+- 0 2743 2714"/>
                              <a:gd name="T179" fmla="*/ 2743 h 39"/>
                              <a:gd name="T180" fmla="+- 0 3606 3338"/>
                              <a:gd name="T181" fmla="*/ T180 w 2569"/>
                              <a:gd name="T182" fmla="+- 0 2743 2714"/>
                              <a:gd name="T183" fmla="*/ 2743 h 39"/>
                              <a:gd name="T184" fmla="+- 0 3555 3338"/>
                              <a:gd name="T185" fmla="*/ T184 w 2569"/>
                              <a:gd name="T186" fmla="+- 0 2743 2714"/>
                              <a:gd name="T187" fmla="*/ 2743 h 39"/>
                              <a:gd name="T188" fmla="+- 0 3504 3338"/>
                              <a:gd name="T189" fmla="*/ T188 w 2569"/>
                              <a:gd name="T190" fmla="+- 0 2743 2714"/>
                              <a:gd name="T191" fmla="*/ 2743 h 39"/>
                              <a:gd name="T192" fmla="+- 0 3453 3338"/>
                              <a:gd name="T193" fmla="*/ T192 w 2569"/>
                              <a:gd name="T194" fmla="+- 0 2743 2714"/>
                              <a:gd name="T195" fmla="*/ 2743 h 39"/>
                              <a:gd name="T196" fmla="+- 0 3402 3338"/>
                              <a:gd name="T197" fmla="*/ T196 w 2569"/>
                              <a:gd name="T198" fmla="+- 0 2743 2714"/>
                              <a:gd name="T199" fmla="*/ 2743 h 39"/>
                              <a:gd name="T200" fmla="+- 0 3351 3338"/>
                              <a:gd name="T201" fmla="*/ T200 w 2569"/>
                              <a:gd name="T202" fmla="+- 0 2743 2714"/>
                              <a:gd name="T203" fmla="*/ 2743 h 39"/>
                              <a:gd name="T204" fmla="+- 0 3338 3338"/>
                              <a:gd name="T205" fmla="*/ T204 w 2569"/>
                              <a:gd name="T206" fmla="+- 0 2714 2714"/>
                              <a:gd name="T207" fmla="*/ 2714 h 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2569" h="39">
                                <a:moveTo>
                                  <a:pt x="2568" y="38"/>
                                </a:moveTo>
                                <a:lnTo>
                                  <a:pt x="2568" y="29"/>
                                </a:lnTo>
                                <a:lnTo>
                                  <a:pt x="2554" y="29"/>
                                </a:lnTo>
                                <a:moveTo>
                                  <a:pt x="2513" y="29"/>
                                </a:moveTo>
                                <a:lnTo>
                                  <a:pt x="2503" y="29"/>
                                </a:lnTo>
                                <a:moveTo>
                                  <a:pt x="2462" y="29"/>
                                </a:moveTo>
                                <a:lnTo>
                                  <a:pt x="2452" y="29"/>
                                </a:lnTo>
                                <a:moveTo>
                                  <a:pt x="2411" y="29"/>
                                </a:moveTo>
                                <a:lnTo>
                                  <a:pt x="2401" y="29"/>
                                </a:lnTo>
                                <a:moveTo>
                                  <a:pt x="2360" y="29"/>
                                </a:moveTo>
                                <a:lnTo>
                                  <a:pt x="2350" y="29"/>
                                </a:lnTo>
                                <a:moveTo>
                                  <a:pt x="2309" y="29"/>
                                </a:moveTo>
                                <a:lnTo>
                                  <a:pt x="2299" y="29"/>
                                </a:lnTo>
                                <a:moveTo>
                                  <a:pt x="2258" y="29"/>
                                </a:moveTo>
                                <a:lnTo>
                                  <a:pt x="2248" y="29"/>
                                </a:lnTo>
                                <a:moveTo>
                                  <a:pt x="2207" y="29"/>
                                </a:moveTo>
                                <a:lnTo>
                                  <a:pt x="2197" y="29"/>
                                </a:lnTo>
                                <a:moveTo>
                                  <a:pt x="2156" y="29"/>
                                </a:moveTo>
                                <a:lnTo>
                                  <a:pt x="2146" y="29"/>
                                </a:lnTo>
                                <a:moveTo>
                                  <a:pt x="2105" y="29"/>
                                </a:moveTo>
                                <a:lnTo>
                                  <a:pt x="2095" y="29"/>
                                </a:lnTo>
                                <a:moveTo>
                                  <a:pt x="2054" y="29"/>
                                </a:moveTo>
                                <a:lnTo>
                                  <a:pt x="2044" y="29"/>
                                </a:lnTo>
                                <a:moveTo>
                                  <a:pt x="2003" y="29"/>
                                </a:moveTo>
                                <a:lnTo>
                                  <a:pt x="1993" y="29"/>
                                </a:lnTo>
                                <a:moveTo>
                                  <a:pt x="1952" y="29"/>
                                </a:moveTo>
                                <a:lnTo>
                                  <a:pt x="1942" y="29"/>
                                </a:lnTo>
                                <a:moveTo>
                                  <a:pt x="1901" y="29"/>
                                </a:moveTo>
                                <a:lnTo>
                                  <a:pt x="1891" y="29"/>
                                </a:lnTo>
                                <a:moveTo>
                                  <a:pt x="1850" y="29"/>
                                </a:moveTo>
                                <a:lnTo>
                                  <a:pt x="1840" y="29"/>
                                </a:lnTo>
                                <a:moveTo>
                                  <a:pt x="1799" y="29"/>
                                </a:moveTo>
                                <a:lnTo>
                                  <a:pt x="1789" y="29"/>
                                </a:lnTo>
                                <a:moveTo>
                                  <a:pt x="1748" y="29"/>
                                </a:moveTo>
                                <a:lnTo>
                                  <a:pt x="1738" y="29"/>
                                </a:lnTo>
                                <a:moveTo>
                                  <a:pt x="1697" y="29"/>
                                </a:moveTo>
                                <a:lnTo>
                                  <a:pt x="1687" y="29"/>
                                </a:lnTo>
                                <a:moveTo>
                                  <a:pt x="1646" y="29"/>
                                </a:moveTo>
                                <a:lnTo>
                                  <a:pt x="1636" y="29"/>
                                </a:lnTo>
                                <a:moveTo>
                                  <a:pt x="1595" y="29"/>
                                </a:moveTo>
                                <a:lnTo>
                                  <a:pt x="1585" y="29"/>
                                </a:lnTo>
                                <a:moveTo>
                                  <a:pt x="1544" y="29"/>
                                </a:moveTo>
                                <a:lnTo>
                                  <a:pt x="1534" y="29"/>
                                </a:lnTo>
                                <a:moveTo>
                                  <a:pt x="1493" y="29"/>
                                </a:moveTo>
                                <a:lnTo>
                                  <a:pt x="1483" y="29"/>
                                </a:lnTo>
                                <a:moveTo>
                                  <a:pt x="1442" y="29"/>
                                </a:moveTo>
                                <a:lnTo>
                                  <a:pt x="1432" y="29"/>
                                </a:lnTo>
                                <a:moveTo>
                                  <a:pt x="1391" y="29"/>
                                </a:moveTo>
                                <a:lnTo>
                                  <a:pt x="1381" y="29"/>
                                </a:lnTo>
                                <a:moveTo>
                                  <a:pt x="1340" y="29"/>
                                </a:moveTo>
                                <a:lnTo>
                                  <a:pt x="1330" y="29"/>
                                </a:lnTo>
                                <a:moveTo>
                                  <a:pt x="1289" y="29"/>
                                </a:moveTo>
                                <a:lnTo>
                                  <a:pt x="1279" y="29"/>
                                </a:lnTo>
                                <a:moveTo>
                                  <a:pt x="1238" y="29"/>
                                </a:moveTo>
                                <a:lnTo>
                                  <a:pt x="1227" y="29"/>
                                </a:lnTo>
                                <a:moveTo>
                                  <a:pt x="1187" y="29"/>
                                </a:moveTo>
                                <a:lnTo>
                                  <a:pt x="1176" y="29"/>
                                </a:lnTo>
                                <a:moveTo>
                                  <a:pt x="1136" y="29"/>
                                </a:moveTo>
                                <a:lnTo>
                                  <a:pt x="1125" y="29"/>
                                </a:lnTo>
                                <a:moveTo>
                                  <a:pt x="1085" y="29"/>
                                </a:moveTo>
                                <a:lnTo>
                                  <a:pt x="1074" y="29"/>
                                </a:lnTo>
                                <a:moveTo>
                                  <a:pt x="1034" y="29"/>
                                </a:moveTo>
                                <a:lnTo>
                                  <a:pt x="1023" y="29"/>
                                </a:lnTo>
                                <a:moveTo>
                                  <a:pt x="983" y="29"/>
                                </a:moveTo>
                                <a:lnTo>
                                  <a:pt x="972" y="29"/>
                                </a:lnTo>
                                <a:moveTo>
                                  <a:pt x="932" y="29"/>
                                </a:moveTo>
                                <a:lnTo>
                                  <a:pt x="921" y="29"/>
                                </a:lnTo>
                                <a:moveTo>
                                  <a:pt x="881" y="29"/>
                                </a:moveTo>
                                <a:lnTo>
                                  <a:pt x="870" y="29"/>
                                </a:lnTo>
                                <a:moveTo>
                                  <a:pt x="830" y="29"/>
                                </a:moveTo>
                                <a:lnTo>
                                  <a:pt x="819" y="29"/>
                                </a:lnTo>
                                <a:moveTo>
                                  <a:pt x="778" y="29"/>
                                </a:moveTo>
                                <a:lnTo>
                                  <a:pt x="768" y="29"/>
                                </a:lnTo>
                                <a:moveTo>
                                  <a:pt x="727" y="29"/>
                                </a:moveTo>
                                <a:lnTo>
                                  <a:pt x="717" y="29"/>
                                </a:lnTo>
                                <a:moveTo>
                                  <a:pt x="676" y="29"/>
                                </a:moveTo>
                                <a:lnTo>
                                  <a:pt x="666" y="29"/>
                                </a:lnTo>
                                <a:moveTo>
                                  <a:pt x="625" y="29"/>
                                </a:moveTo>
                                <a:lnTo>
                                  <a:pt x="615" y="29"/>
                                </a:lnTo>
                                <a:moveTo>
                                  <a:pt x="574" y="29"/>
                                </a:moveTo>
                                <a:lnTo>
                                  <a:pt x="564" y="29"/>
                                </a:lnTo>
                                <a:moveTo>
                                  <a:pt x="523" y="29"/>
                                </a:moveTo>
                                <a:lnTo>
                                  <a:pt x="513" y="29"/>
                                </a:lnTo>
                                <a:moveTo>
                                  <a:pt x="472" y="29"/>
                                </a:moveTo>
                                <a:lnTo>
                                  <a:pt x="462" y="29"/>
                                </a:lnTo>
                                <a:moveTo>
                                  <a:pt x="421" y="29"/>
                                </a:moveTo>
                                <a:lnTo>
                                  <a:pt x="411" y="29"/>
                                </a:lnTo>
                                <a:moveTo>
                                  <a:pt x="370" y="29"/>
                                </a:moveTo>
                                <a:lnTo>
                                  <a:pt x="360" y="29"/>
                                </a:lnTo>
                                <a:moveTo>
                                  <a:pt x="319" y="29"/>
                                </a:moveTo>
                                <a:lnTo>
                                  <a:pt x="309" y="29"/>
                                </a:lnTo>
                                <a:moveTo>
                                  <a:pt x="268" y="29"/>
                                </a:moveTo>
                                <a:lnTo>
                                  <a:pt x="258" y="29"/>
                                </a:lnTo>
                                <a:moveTo>
                                  <a:pt x="217" y="29"/>
                                </a:moveTo>
                                <a:lnTo>
                                  <a:pt x="207" y="29"/>
                                </a:lnTo>
                                <a:moveTo>
                                  <a:pt x="166" y="29"/>
                                </a:moveTo>
                                <a:lnTo>
                                  <a:pt x="156" y="29"/>
                                </a:lnTo>
                                <a:moveTo>
                                  <a:pt x="115" y="29"/>
                                </a:moveTo>
                                <a:lnTo>
                                  <a:pt x="105" y="29"/>
                                </a:lnTo>
                                <a:moveTo>
                                  <a:pt x="64" y="29"/>
                                </a:moveTo>
                                <a:lnTo>
                                  <a:pt x="54" y="29"/>
                                </a:lnTo>
                                <a:moveTo>
                                  <a:pt x="13" y="29"/>
                                </a:moveTo>
                                <a:lnTo>
                                  <a:pt x="0" y="29"/>
                                </a:lnTo>
                                <a:lnTo>
                                  <a:pt x="0"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 name="Line 168"/>
                        <wps:cNvCnPr/>
                        <wps:spPr bwMode="auto">
                          <a:xfrm>
                            <a:off x="3332" y="2668"/>
                            <a:ext cx="11" cy="0"/>
                          </a:xfrm>
                          <a:prstGeom prst="line">
                            <a:avLst/>
                          </a:prstGeom>
                          <a:noFill/>
                          <a:ln w="649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4" name="AutoShape 169"/>
                        <wps:cNvSpPr>
                          <a:spLocks/>
                        </wps:cNvSpPr>
                        <wps:spPr bwMode="auto">
                          <a:xfrm>
                            <a:off x="3332" y="2565"/>
                            <a:ext cx="11" cy="52"/>
                          </a:xfrm>
                          <a:custGeom>
                            <a:avLst/>
                            <a:gdLst>
                              <a:gd name="T0" fmla="+- 0 3332 3332"/>
                              <a:gd name="T1" fmla="*/ T0 w 11"/>
                              <a:gd name="T2" fmla="+- 0 2617 2566"/>
                              <a:gd name="T3" fmla="*/ 2617 h 52"/>
                              <a:gd name="T4" fmla="+- 0 3343 3332"/>
                              <a:gd name="T5" fmla="*/ T4 w 11"/>
                              <a:gd name="T6" fmla="+- 0 2617 2566"/>
                              <a:gd name="T7" fmla="*/ 2617 h 52"/>
                              <a:gd name="T8" fmla="+- 0 3332 3332"/>
                              <a:gd name="T9" fmla="*/ T8 w 11"/>
                              <a:gd name="T10" fmla="+- 0 2566 2566"/>
                              <a:gd name="T11" fmla="*/ 2566 h 52"/>
                              <a:gd name="T12" fmla="+- 0 3343 3332"/>
                              <a:gd name="T13" fmla="*/ T12 w 11"/>
                              <a:gd name="T14" fmla="+- 0 2566 2566"/>
                              <a:gd name="T15" fmla="*/ 2566 h 52"/>
                            </a:gdLst>
                            <a:ahLst/>
                            <a:cxnLst>
                              <a:cxn ang="0">
                                <a:pos x="T1" y="T3"/>
                              </a:cxn>
                              <a:cxn ang="0">
                                <a:pos x="T5" y="T7"/>
                              </a:cxn>
                              <a:cxn ang="0">
                                <a:pos x="T9" y="T11"/>
                              </a:cxn>
                              <a:cxn ang="0">
                                <a:pos x="T13" y="T15"/>
                              </a:cxn>
                            </a:cxnLst>
                            <a:rect l="0" t="0" r="r" b="b"/>
                            <a:pathLst>
                              <a:path w="11" h="52">
                                <a:moveTo>
                                  <a:pt x="0" y="51"/>
                                </a:moveTo>
                                <a:lnTo>
                                  <a:pt x="11" y="51"/>
                                </a:lnTo>
                                <a:moveTo>
                                  <a:pt x="0" y="0"/>
                                </a:moveTo>
                                <a:lnTo>
                                  <a:pt x="11"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AutoShape 170"/>
                        <wps:cNvSpPr>
                          <a:spLocks/>
                        </wps:cNvSpPr>
                        <wps:spPr bwMode="auto">
                          <a:xfrm>
                            <a:off x="2516" y="1790"/>
                            <a:ext cx="3390" cy="730"/>
                          </a:xfrm>
                          <a:custGeom>
                            <a:avLst/>
                            <a:gdLst>
                              <a:gd name="T0" fmla="+- 0 3338 2517"/>
                              <a:gd name="T1" fmla="*/ T0 w 3390"/>
                              <a:gd name="T2" fmla="+- 0 2491 1791"/>
                              <a:gd name="T3" fmla="*/ 2491 h 730"/>
                              <a:gd name="T4" fmla="+- 0 3392 2517"/>
                              <a:gd name="T5" fmla="*/ T4 w 3390"/>
                              <a:gd name="T6" fmla="+- 0 2491 1791"/>
                              <a:gd name="T7" fmla="*/ 2491 h 730"/>
                              <a:gd name="T8" fmla="+- 0 3443 2517"/>
                              <a:gd name="T9" fmla="*/ T8 w 3390"/>
                              <a:gd name="T10" fmla="+- 0 2491 1791"/>
                              <a:gd name="T11" fmla="*/ 2491 h 730"/>
                              <a:gd name="T12" fmla="+- 0 3494 2517"/>
                              <a:gd name="T13" fmla="*/ T12 w 3390"/>
                              <a:gd name="T14" fmla="+- 0 2491 1791"/>
                              <a:gd name="T15" fmla="*/ 2491 h 730"/>
                              <a:gd name="T16" fmla="+- 0 3545 2517"/>
                              <a:gd name="T17" fmla="*/ T16 w 3390"/>
                              <a:gd name="T18" fmla="+- 0 2491 1791"/>
                              <a:gd name="T19" fmla="*/ 2491 h 730"/>
                              <a:gd name="T20" fmla="+- 0 3596 2517"/>
                              <a:gd name="T21" fmla="*/ T20 w 3390"/>
                              <a:gd name="T22" fmla="+- 0 2491 1791"/>
                              <a:gd name="T23" fmla="*/ 2491 h 730"/>
                              <a:gd name="T24" fmla="+- 0 3647 2517"/>
                              <a:gd name="T25" fmla="*/ T24 w 3390"/>
                              <a:gd name="T26" fmla="+- 0 2491 1791"/>
                              <a:gd name="T27" fmla="*/ 2491 h 730"/>
                              <a:gd name="T28" fmla="+- 0 3698 2517"/>
                              <a:gd name="T29" fmla="*/ T28 w 3390"/>
                              <a:gd name="T30" fmla="+- 0 2491 1791"/>
                              <a:gd name="T31" fmla="*/ 2491 h 730"/>
                              <a:gd name="T32" fmla="+- 0 3749 2517"/>
                              <a:gd name="T33" fmla="*/ T32 w 3390"/>
                              <a:gd name="T34" fmla="+- 0 2491 1791"/>
                              <a:gd name="T35" fmla="*/ 2491 h 730"/>
                              <a:gd name="T36" fmla="+- 0 3800 2517"/>
                              <a:gd name="T37" fmla="*/ T36 w 3390"/>
                              <a:gd name="T38" fmla="+- 0 2491 1791"/>
                              <a:gd name="T39" fmla="*/ 2491 h 730"/>
                              <a:gd name="T40" fmla="+- 0 3851 2517"/>
                              <a:gd name="T41" fmla="*/ T40 w 3390"/>
                              <a:gd name="T42" fmla="+- 0 2491 1791"/>
                              <a:gd name="T43" fmla="*/ 2491 h 730"/>
                              <a:gd name="T44" fmla="+- 0 3902 2517"/>
                              <a:gd name="T45" fmla="*/ T44 w 3390"/>
                              <a:gd name="T46" fmla="+- 0 2491 1791"/>
                              <a:gd name="T47" fmla="*/ 2491 h 730"/>
                              <a:gd name="T48" fmla="+- 0 3953 2517"/>
                              <a:gd name="T49" fmla="*/ T48 w 3390"/>
                              <a:gd name="T50" fmla="+- 0 2491 1791"/>
                              <a:gd name="T51" fmla="*/ 2491 h 730"/>
                              <a:gd name="T52" fmla="+- 0 4004 2517"/>
                              <a:gd name="T53" fmla="*/ T52 w 3390"/>
                              <a:gd name="T54" fmla="+- 0 2491 1791"/>
                              <a:gd name="T55" fmla="*/ 2491 h 730"/>
                              <a:gd name="T56" fmla="+- 0 4055 2517"/>
                              <a:gd name="T57" fmla="*/ T56 w 3390"/>
                              <a:gd name="T58" fmla="+- 0 2491 1791"/>
                              <a:gd name="T59" fmla="*/ 2491 h 730"/>
                              <a:gd name="T60" fmla="+- 0 4106 2517"/>
                              <a:gd name="T61" fmla="*/ T60 w 3390"/>
                              <a:gd name="T62" fmla="+- 0 2491 1791"/>
                              <a:gd name="T63" fmla="*/ 2491 h 730"/>
                              <a:gd name="T64" fmla="+- 0 4157 2517"/>
                              <a:gd name="T65" fmla="*/ T64 w 3390"/>
                              <a:gd name="T66" fmla="+- 0 2491 1791"/>
                              <a:gd name="T67" fmla="*/ 2491 h 730"/>
                              <a:gd name="T68" fmla="+- 0 4208 2517"/>
                              <a:gd name="T69" fmla="*/ T68 w 3390"/>
                              <a:gd name="T70" fmla="+- 0 2491 1791"/>
                              <a:gd name="T71" fmla="*/ 2491 h 730"/>
                              <a:gd name="T72" fmla="+- 0 4259 2517"/>
                              <a:gd name="T73" fmla="*/ T72 w 3390"/>
                              <a:gd name="T74" fmla="+- 0 2491 1791"/>
                              <a:gd name="T75" fmla="*/ 2491 h 730"/>
                              <a:gd name="T76" fmla="+- 0 4310 2517"/>
                              <a:gd name="T77" fmla="*/ T76 w 3390"/>
                              <a:gd name="T78" fmla="+- 0 2491 1791"/>
                              <a:gd name="T79" fmla="*/ 2491 h 730"/>
                              <a:gd name="T80" fmla="+- 0 4361 2517"/>
                              <a:gd name="T81" fmla="*/ T80 w 3390"/>
                              <a:gd name="T82" fmla="+- 0 2491 1791"/>
                              <a:gd name="T83" fmla="*/ 2491 h 730"/>
                              <a:gd name="T84" fmla="+- 0 4412 2517"/>
                              <a:gd name="T85" fmla="*/ T84 w 3390"/>
                              <a:gd name="T86" fmla="+- 0 2491 1791"/>
                              <a:gd name="T87" fmla="*/ 2491 h 730"/>
                              <a:gd name="T88" fmla="+- 0 4463 2517"/>
                              <a:gd name="T89" fmla="*/ T88 w 3390"/>
                              <a:gd name="T90" fmla="+- 0 2491 1791"/>
                              <a:gd name="T91" fmla="*/ 2491 h 730"/>
                              <a:gd name="T92" fmla="+- 0 4514 2517"/>
                              <a:gd name="T93" fmla="*/ T92 w 3390"/>
                              <a:gd name="T94" fmla="+- 0 2491 1791"/>
                              <a:gd name="T95" fmla="*/ 2491 h 730"/>
                              <a:gd name="T96" fmla="+- 0 4565 2517"/>
                              <a:gd name="T97" fmla="*/ T96 w 3390"/>
                              <a:gd name="T98" fmla="+- 0 2491 1791"/>
                              <a:gd name="T99" fmla="*/ 2491 h 730"/>
                              <a:gd name="T100" fmla="+- 0 4617 2517"/>
                              <a:gd name="T101" fmla="*/ T100 w 3390"/>
                              <a:gd name="T102" fmla="+- 0 2491 1791"/>
                              <a:gd name="T103" fmla="*/ 2491 h 730"/>
                              <a:gd name="T104" fmla="+- 0 4668 2517"/>
                              <a:gd name="T105" fmla="*/ T104 w 3390"/>
                              <a:gd name="T106" fmla="+- 0 2491 1791"/>
                              <a:gd name="T107" fmla="*/ 2491 h 730"/>
                              <a:gd name="T108" fmla="+- 0 4719 2517"/>
                              <a:gd name="T109" fmla="*/ T108 w 3390"/>
                              <a:gd name="T110" fmla="+- 0 2491 1791"/>
                              <a:gd name="T111" fmla="*/ 2491 h 730"/>
                              <a:gd name="T112" fmla="+- 0 4770 2517"/>
                              <a:gd name="T113" fmla="*/ T112 w 3390"/>
                              <a:gd name="T114" fmla="+- 0 2491 1791"/>
                              <a:gd name="T115" fmla="*/ 2491 h 730"/>
                              <a:gd name="T116" fmla="+- 0 4821 2517"/>
                              <a:gd name="T117" fmla="*/ T116 w 3390"/>
                              <a:gd name="T118" fmla="+- 0 2491 1791"/>
                              <a:gd name="T119" fmla="*/ 2491 h 730"/>
                              <a:gd name="T120" fmla="+- 0 4872 2517"/>
                              <a:gd name="T121" fmla="*/ T120 w 3390"/>
                              <a:gd name="T122" fmla="+- 0 2491 1791"/>
                              <a:gd name="T123" fmla="*/ 2491 h 730"/>
                              <a:gd name="T124" fmla="+- 0 4923 2517"/>
                              <a:gd name="T125" fmla="*/ T124 w 3390"/>
                              <a:gd name="T126" fmla="+- 0 2491 1791"/>
                              <a:gd name="T127" fmla="*/ 2491 h 730"/>
                              <a:gd name="T128" fmla="+- 0 4974 2517"/>
                              <a:gd name="T129" fmla="*/ T128 w 3390"/>
                              <a:gd name="T130" fmla="+- 0 2491 1791"/>
                              <a:gd name="T131" fmla="*/ 2491 h 730"/>
                              <a:gd name="T132" fmla="+- 0 5025 2517"/>
                              <a:gd name="T133" fmla="*/ T132 w 3390"/>
                              <a:gd name="T134" fmla="+- 0 2491 1791"/>
                              <a:gd name="T135" fmla="*/ 2491 h 730"/>
                              <a:gd name="T136" fmla="+- 0 5076 2517"/>
                              <a:gd name="T137" fmla="*/ T136 w 3390"/>
                              <a:gd name="T138" fmla="+- 0 2491 1791"/>
                              <a:gd name="T139" fmla="*/ 2491 h 730"/>
                              <a:gd name="T140" fmla="+- 0 5127 2517"/>
                              <a:gd name="T141" fmla="*/ T140 w 3390"/>
                              <a:gd name="T142" fmla="+- 0 2491 1791"/>
                              <a:gd name="T143" fmla="*/ 2491 h 730"/>
                              <a:gd name="T144" fmla="+- 0 5178 2517"/>
                              <a:gd name="T145" fmla="*/ T144 w 3390"/>
                              <a:gd name="T146" fmla="+- 0 2491 1791"/>
                              <a:gd name="T147" fmla="*/ 2491 h 730"/>
                              <a:gd name="T148" fmla="+- 0 5229 2517"/>
                              <a:gd name="T149" fmla="*/ T148 w 3390"/>
                              <a:gd name="T150" fmla="+- 0 2491 1791"/>
                              <a:gd name="T151" fmla="*/ 2491 h 730"/>
                              <a:gd name="T152" fmla="+- 0 5280 2517"/>
                              <a:gd name="T153" fmla="*/ T152 w 3390"/>
                              <a:gd name="T154" fmla="+- 0 2491 1791"/>
                              <a:gd name="T155" fmla="*/ 2491 h 730"/>
                              <a:gd name="T156" fmla="+- 0 5331 2517"/>
                              <a:gd name="T157" fmla="*/ T156 w 3390"/>
                              <a:gd name="T158" fmla="+- 0 2491 1791"/>
                              <a:gd name="T159" fmla="*/ 2491 h 730"/>
                              <a:gd name="T160" fmla="+- 0 5382 2517"/>
                              <a:gd name="T161" fmla="*/ T160 w 3390"/>
                              <a:gd name="T162" fmla="+- 0 2491 1791"/>
                              <a:gd name="T163" fmla="*/ 2491 h 730"/>
                              <a:gd name="T164" fmla="+- 0 5433 2517"/>
                              <a:gd name="T165" fmla="*/ T164 w 3390"/>
                              <a:gd name="T166" fmla="+- 0 2491 1791"/>
                              <a:gd name="T167" fmla="*/ 2491 h 730"/>
                              <a:gd name="T168" fmla="+- 0 5484 2517"/>
                              <a:gd name="T169" fmla="*/ T168 w 3390"/>
                              <a:gd name="T170" fmla="+- 0 2491 1791"/>
                              <a:gd name="T171" fmla="*/ 2491 h 730"/>
                              <a:gd name="T172" fmla="+- 0 5535 2517"/>
                              <a:gd name="T173" fmla="*/ T172 w 3390"/>
                              <a:gd name="T174" fmla="+- 0 2491 1791"/>
                              <a:gd name="T175" fmla="*/ 2491 h 730"/>
                              <a:gd name="T176" fmla="+- 0 5586 2517"/>
                              <a:gd name="T177" fmla="*/ T176 w 3390"/>
                              <a:gd name="T178" fmla="+- 0 2491 1791"/>
                              <a:gd name="T179" fmla="*/ 2491 h 730"/>
                              <a:gd name="T180" fmla="+- 0 5637 2517"/>
                              <a:gd name="T181" fmla="*/ T180 w 3390"/>
                              <a:gd name="T182" fmla="+- 0 2491 1791"/>
                              <a:gd name="T183" fmla="*/ 2491 h 730"/>
                              <a:gd name="T184" fmla="+- 0 5688 2517"/>
                              <a:gd name="T185" fmla="*/ T184 w 3390"/>
                              <a:gd name="T186" fmla="+- 0 2491 1791"/>
                              <a:gd name="T187" fmla="*/ 2491 h 730"/>
                              <a:gd name="T188" fmla="+- 0 5739 2517"/>
                              <a:gd name="T189" fmla="*/ T188 w 3390"/>
                              <a:gd name="T190" fmla="+- 0 2491 1791"/>
                              <a:gd name="T191" fmla="*/ 2491 h 730"/>
                              <a:gd name="T192" fmla="+- 0 5790 2517"/>
                              <a:gd name="T193" fmla="*/ T192 w 3390"/>
                              <a:gd name="T194" fmla="+- 0 2491 1791"/>
                              <a:gd name="T195" fmla="*/ 2491 h 730"/>
                              <a:gd name="T196" fmla="+- 0 5841 2517"/>
                              <a:gd name="T197" fmla="*/ T196 w 3390"/>
                              <a:gd name="T198" fmla="+- 0 2491 1791"/>
                              <a:gd name="T199" fmla="*/ 2491 h 730"/>
                              <a:gd name="T200" fmla="+- 0 5892 2517"/>
                              <a:gd name="T201" fmla="*/ T200 w 3390"/>
                              <a:gd name="T202" fmla="+- 0 2491 1791"/>
                              <a:gd name="T203" fmla="*/ 2491 h 730"/>
                              <a:gd name="T204" fmla="+- 0 2708 2517"/>
                              <a:gd name="T205" fmla="*/ T204 w 3390"/>
                              <a:gd name="T206" fmla="+- 0 2324 1791"/>
                              <a:gd name="T207" fmla="*/ 2324 h 7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3390" h="730">
                                <a:moveTo>
                                  <a:pt x="821" y="729"/>
                                </a:moveTo>
                                <a:lnTo>
                                  <a:pt x="821" y="700"/>
                                </a:lnTo>
                                <a:lnTo>
                                  <a:pt x="834" y="700"/>
                                </a:lnTo>
                                <a:moveTo>
                                  <a:pt x="875" y="700"/>
                                </a:moveTo>
                                <a:lnTo>
                                  <a:pt x="885" y="700"/>
                                </a:lnTo>
                                <a:moveTo>
                                  <a:pt x="926" y="700"/>
                                </a:moveTo>
                                <a:lnTo>
                                  <a:pt x="936" y="700"/>
                                </a:lnTo>
                                <a:moveTo>
                                  <a:pt x="977" y="700"/>
                                </a:moveTo>
                                <a:lnTo>
                                  <a:pt x="987" y="700"/>
                                </a:lnTo>
                                <a:moveTo>
                                  <a:pt x="1028" y="700"/>
                                </a:moveTo>
                                <a:lnTo>
                                  <a:pt x="1038" y="700"/>
                                </a:lnTo>
                                <a:moveTo>
                                  <a:pt x="1079" y="700"/>
                                </a:moveTo>
                                <a:lnTo>
                                  <a:pt x="1089" y="700"/>
                                </a:lnTo>
                                <a:moveTo>
                                  <a:pt x="1130" y="700"/>
                                </a:moveTo>
                                <a:lnTo>
                                  <a:pt x="1140" y="700"/>
                                </a:lnTo>
                                <a:moveTo>
                                  <a:pt x="1181" y="700"/>
                                </a:moveTo>
                                <a:lnTo>
                                  <a:pt x="1191" y="700"/>
                                </a:lnTo>
                                <a:moveTo>
                                  <a:pt x="1232" y="700"/>
                                </a:moveTo>
                                <a:lnTo>
                                  <a:pt x="1242" y="700"/>
                                </a:lnTo>
                                <a:moveTo>
                                  <a:pt x="1283" y="700"/>
                                </a:moveTo>
                                <a:lnTo>
                                  <a:pt x="1293" y="700"/>
                                </a:lnTo>
                                <a:moveTo>
                                  <a:pt x="1334" y="700"/>
                                </a:moveTo>
                                <a:lnTo>
                                  <a:pt x="1344" y="700"/>
                                </a:lnTo>
                                <a:moveTo>
                                  <a:pt x="1385" y="700"/>
                                </a:moveTo>
                                <a:lnTo>
                                  <a:pt x="1395" y="700"/>
                                </a:lnTo>
                                <a:moveTo>
                                  <a:pt x="1436" y="700"/>
                                </a:moveTo>
                                <a:lnTo>
                                  <a:pt x="1446" y="700"/>
                                </a:lnTo>
                                <a:moveTo>
                                  <a:pt x="1487" y="700"/>
                                </a:moveTo>
                                <a:lnTo>
                                  <a:pt x="1497" y="700"/>
                                </a:lnTo>
                                <a:moveTo>
                                  <a:pt x="1538" y="700"/>
                                </a:moveTo>
                                <a:lnTo>
                                  <a:pt x="1548" y="700"/>
                                </a:lnTo>
                                <a:moveTo>
                                  <a:pt x="1589" y="700"/>
                                </a:moveTo>
                                <a:lnTo>
                                  <a:pt x="1599" y="700"/>
                                </a:lnTo>
                                <a:moveTo>
                                  <a:pt x="1640" y="700"/>
                                </a:moveTo>
                                <a:lnTo>
                                  <a:pt x="1651" y="700"/>
                                </a:lnTo>
                                <a:moveTo>
                                  <a:pt x="1691" y="700"/>
                                </a:moveTo>
                                <a:lnTo>
                                  <a:pt x="1702" y="700"/>
                                </a:lnTo>
                                <a:moveTo>
                                  <a:pt x="1742" y="700"/>
                                </a:moveTo>
                                <a:lnTo>
                                  <a:pt x="1753" y="700"/>
                                </a:lnTo>
                                <a:moveTo>
                                  <a:pt x="1793" y="700"/>
                                </a:moveTo>
                                <a:lnTo>
                                  <a:pt x="1804" y="700"/>
                                </a:lnTo>
                                <a:moveTo>
                                  <a:pt x="1844" y="700"/>
                                </a:moveTo>
                                <a:lnTo>
                                  <a:pt x="1855" y="700"/>
                                </a:lnTo>
                                <a:moveTo>
                                  <a:pt x="1895" y="700"/>
                                </a:moveTo>
                                <a:lnTo>
                                  <a:pt x="1906" y="700"/>
                                </a:lnTo>
                                <a:moveTo>
                                  <a:pt x="1946" y="700"/>
                                </a:moveTo>
                                <a:lnTo>
                                  <a:pt x="1957" y="700"/>
                                </a:lnTo>
                                <a:moveTo>
                                  <a:pt x="1997" y="700"/>
                                </a:moveTo>
                                <a:lnTo>
                                  <a:pt x="2008" y="700"/>
                                </a:lnTo>
                                <a:moveTo>
                                  <a:pt x="2048" y="700"/>
                                </a:moveTo>
                                <a:lnTo>
                                  <a:pt x="2059" y="700"/>
                                </a:lnTo>
                                <a:moveTo>
                                  <a:pt x="2100" y="700"/>
                                </a:moveTo>
                                <a:lnTo>
                                  <a:pt x="2110" y="700"/>
                                </a:lnTo>
                                <a:moveTo>
                                  <a:pt x="2151" y="700"/>
                                </a:moveTo>
                                <a:lnTo>
                                  <a:pt x="2161" y="700"/>
                                </a:lnTo>
                                <a:moveTo>
                                  <a:pt x="2202" y="700"/>
                                </a:moveTo>
                                <a:lnTo>
                                  <a:pt x="2212" y="700"/>
                                </a:lnTo>
                                <a:moveTo>
                                  <a:pt x="2253" y="700"/>
                                </a:moveTo>
                                <a:lnTo>
                                  <a:pt x="2263" y="700"/>
                                </a:lnTo>
                                <a:moveTo>
                                  <a:pt x="2304" y="700"/>
                                </a:moveTo>
                                <a:lnTo>
                                  <a:pt x="2314" y="700"/>
                                </a:lnTo>
                                <a:moveTo>
                                  <a:pt x="2355" y="700"/>
                                </a:moveTo>
                                <a:lnTo>
                                  <a:pt x="2365" y="700"/>
                                </a:lnTo>
                                <a:moveTo>
                                  <a:pt x="2406" y="700"/>
                                </a:moveTo>
                                <a:lnTo>
                                  <a:pt x="2416" y="700"/>
                                </a:lnTo>
                                <a:moveTo>
                                  <a:pt x="2457" y="700"/>
                                </a:moveTo>
                                <a:lnTo>
                                  <a:pt x="2467" y="700"/>
                                </a:lnTo>
                                <a:moveTo>
                                  <a:pt x="2508" y="700"/>
                                </a:moveTo>
                                <a:lnTo>
                                  <a:pt x="2518" y="700"/>
                                </a:lnTo>
                                <a:moveTo>
                                  <a:pt x="2559" y="700"/>
                                </a:moveTo>
                                <a:lnTo>
                                  <a:pt x="2569" y="700"/>
                                </a:lnTo>
                                <a:moveTo>
                                  <a:pt x="2610" y="700"/>
                                </a:moveTo>
                                <a:lnTo>
                                  <a:pt x="2620" y="700"/>
                                </a:lnTo>
                                <a:moveTo>
                                  <a:pt x="2661" y="700"/>
                                </a:moveTo>
                                <a:lnTo>
                                  <a:pt x="2671" y="700"/>
                                </a:lnTo>
                                <a:moveTo>
                                  <a:pt x="2712" y="700"/>
                                </a:moveTo>
                                <a:lnTo>
                                  <a:pt x="2722" y="700"/>
                                </a:lnTo>
                                <a:moveTo>
                                  <a:pt x="2763" y="700"/>
                                </a:moveTo>
                                <a:lnTo>
                                  <a:pt x="2773" y="700"/>
                                </a:lnTo>
                                <a:moveTo>
                                  <a:pt x="2814" y="700"/>
                                </a:moveTo>
                                <a:lnTo>
                                  <a:pt x="2824" y="700"/>
                                </a:lnTo>
                                <a:moveTo>
                                  <a:pt x="2865" y="700"/>
                                </a:moveTo>
                                <a:lnTo>
                                  <a:pt x="2875" y="700"/>
                                </a:lnTo>
                                <a:moveTo>
                                  <a:pt x="2916" y="700"/>
                                </a:moveTo>
                                <a:lnTo>
                                  <a:pt x="2926" y="700"/>
                                </a:lnTo>
                                <a:moveTo>
                                  <a:pt x="2967" y="700"/>
                                </a:moveTo>
                                <a:lnTo>
                                  <a:pt x="2977" y="700"/>
                                </a:lnTo>
                                <a:moveTo>
                                  <a:pt x="3018" y="700"/>
                                </a:moveTo>
                                <a:lnTo>
                                  <a:pt x="3028" y="700"/>
                                </a:lnTo>
                                <a:moveTo>
                                  <a:pt x="3069" y="700"/>
                                </a:moveTo>
                                <a:lnTo>
                                  <a:pt x="3079" y="700"/>
                                </a:lnTo>
                                <a:moveTo>
                                  <a:pt x="3120" y="700"/>
                                </a:moveTo>
                                <a:lnTo>
                                  <a:pt x="3130" y="700"/>
                                </a:lnTo>
                                <a:moveTo>
                                  <a:pt x="3171" y="700"/>
                                </a:moveTo>
                                <a:lnTo>
                                  <a:pt x="3181" y="700"/>
                                </a:lnTo>
                                <a:moveTo>
                                  <a:pt x="3222" y="700"/>
                                </a:moveTo>
                                <a:lnTo>
                                  <a:pt x="3232" y="700"/>
                                </a:lnTo>
                                <a:moveTo>
                                  <a:pt x="3273" y="700"/>
                                </a:moveTo>
                                <a:lnTo>
                                  <a:pt x="3283" y="700"/>
                                </a:lnTo>
                                <a:moveTo>
                                  <a:pt x="3324" y="700"/>
                                </a:moveTo>
                                <a:lnTo>
                                  <a:pt x="3334" y="700"/>
                                </a:lnTo>
                                <a:moveTo>
                                  <a:pt x="3375" y="700"/>
                                </a:moveTo>
                                <a:lnTo>
                                  <a:pt x="3389" y="700"/>
                                </a:lnTo>
                                <a:moveTo>
                                  <a:pt x="191" y="533"/>
                                </a:moveTo>
                                <a:lnTo>
                                  <a:pt x="0"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 name="Freeform 171"/>
                        <wps:cNvSpPr>
                          <a:spLocks/>
                        </wps:cNvSpPr>
                        <wps:spPr bwMode="auto">
                          <a:xfrm>
                            <a:off x="2643" y="2211"/>
                            <a:ext cx="65" cy="113"/>
                          </a:xfrm>
                          <a:custGeom>
                            <a:avLst/>
                            <a:gdLst>
                              <a:gd name="T0" fmla="+- 0 2708 2644"/>
                              <a:gd name="T1" fmla="*/ T0 w 65"/>
                              <a:gd name="T2" fmla="+- 0 2324 2212"/>
                              <a:gd name="T3" fmla="*/ 2324 h 113"/>
                              <a:gd name="T4" fmla="+- 0 2700 2644"/>
                              <a:gd name="T5" fmla="*/ T4 w 65"/>
                              <a:gd name="T6" fmla="+- 0 2231 2212"/>
                              <a:gd name="T7" fmla="*/ 2231 h 113"/>
                              <a:gd name="T8" fmla="+- 0 2699 2644"/>
                              <a:gd name="T9" fmla="*/ T8 w 65"/>
                              <a:gd name="T10" fmla="+- 0 2212 2212"/>
                              <a:gd name="T11" fmla="*/ 2212 h 113"/>
                              <a:gd name="T12" fmla="+- 0 2644 2644"/>
                              <a:gd name="T13" fmla="*/ T12 w 65"/>
                              <a:gd name="T14" fmla="+- 0 2231 2212"/>
                              <a:gd name="T15" fmla="*/ 2231 h 113"/>
                              <a:gd name="T16" fmla="+- 0 2708 2644"/>
                              <a:gd name="T17" fmla="*/ T16 w 65"/>
                              <a:gd name="T18" fmla="+- 0 2324 2212"/>
                              <a:gd name="T19" fmla="*/ 2324 h 113"/>
                            </a:gdLst>
                            <a:ahLst/>
                            <a:cxnLst>
                              <a:cxn ang="0">
                                <a:pos x="T1" y="T3"/>
                              </a:cxn>
                              <a:cxn ang="0">
                                <a:pos x="T5" y="T7"/>
                              </a:cxn>
                              <a:cxn ang="0">
                                <a:pos x="T9" y="T11"/>
                              </a:cxn>
                              <a:cxn ang="0">
                                <a:pos x="T13" y="T15"/>
                              </a:cxn>
                              <a:cxn ang="0">
                                <a:pos x="T17" y="T19"/>
                              </a:cxn>
                            </a:cxnLst>
                            <a:rect l="0" t="0" r="r" b="b"/>
                            <a:pathLst>
                              <a:path w="65" h="113">
                                <a:moveTo>
                                  <a:pt x="64" y="112"/>
                                </a:moveTo>
                                <a:lnTo>
                                  <a:pt x="56" y="19"/>
                                </a:lnTo>
                                <a:lnTo>
                                  <a:pt x="55" y="0"/>
                                </a:lnTo>
                                <a:lnTo>
                                  <a:pt x="0" y="19"/>
                                </a:lnTo>
                                <a:lnTo>
                                  <a:pt x="64" y="11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77" name="Picture 17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2394" y="1505"/>
                            <a:ext cx="114" cy="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8" name="Line 173"/>
                        <wps:cNvCnPr/>
                        <wps:spPr bwMode="auto">
                          <a:xfrm>
                            <a:off x="7520" y="56"/>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9" name="Freeform 174"/>
                        <wps:cNvSpPr>
                          <a:spLocks/>
                        </wps:cNvSpPr>
                        <wps:spPr bwMode="auto">
                          <a:xfrm>
                            <a:off x="7519" y="5"/>
                            <a:ext cx="173" cy="52"/>
                          </a:xfrm>
                          <a:custGeom>
                            <a:avLst/>
                            <a:gdLst>
                              <a:gd name="T0" fmla="+- 0 7692 7519"/>
                              <a:gd name="T1" fmla="*/ T0 w 173"/>
                              <a:gd name="T2" fmla="+- 0 45 5"/>
                              <a:gd name="T3" fmla="*/ 45 h 52"/>
                              <a:gd name="T4" fmla="+- 0 7630 7519"/>
                              <a:gd name="T5" fmla="*/ T4 w 173"/>
                              <a:gd name="T6" fmla="+- 0 7 5"/>
                              <a:gd name="T7" fmla="*/ 7 h 52"/>
                              <a:gd name="T8" fmla="+- 0 7612 7519"/>
                              <a:gd name="T9" fmla="*/ T8 w 173"/>
                              <a:gd name="T10" fmla="+- 0 5 5"/>
                              <a:gd name="T11" fmla="*/ 5 h 52"/>
                              <a:gd name="T12" fmla="+- 0 7594 7519"/>
                              <a:gd name="T13" fmla="*/ T12 w 173"/>
                              <a:gd name="T14" fmla="+- 0 6 5"/>
                              <a:gd name="T15" fmla="*/ 6 h 52"/>
                              <a:gd name="T16" fmla="+- 0 7576 7519"/>
                              <a:gd name="T17" fmla="*/ T16 w 173"/>
                              <a:gd name="T18" fmla="+- 0 11 5"/>
                              <a:gd name="T19" fmla="*/ 11 h 52"/>
                              <a:gd name="T20" fmla="+- 0 7559 7519"/>
                              <a:gd name="T21" fmla="*/ T20 w 173"/>
                              <a:gd name="T22" fmla="+- 0 19 5"/>
                              <a:gd name="T23" fmla="*/ 19 h 52"/>
                              <a:gd name="T24" fmla="+- 0 7544 7519"/>
                              <a:gd name="T25" fmla="*/ T24 w 173"/>
                              <a:gd name="T26" fmla="+- 0 29 5"/>
                              <a:gd name="T27" fmla="*/ 29 h 52"/>
                              <a:gd name="T28" fmla="+- 0 7531 7519"/>
                              <a:gd name="T29" fmla="*/ T28 w 173"/>
                              <a:gd name="T30" fmla="+- 0 41 5"/>
                              <a:gd name="T31" fmla="*/ 41 h 52"/>
                              <a:gd name="T32" fmla="+- 0 7519 7519"/>
                              <a:gd name="T33" fmla="*/ T32 w 173"/>
                              <a:gd name="T34" fmla="+- 0 56 5"/>
                              <a:gd name="T35" fmla="*/ 56 h 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73" h="52">
                                <a:moveTo>
                                  <a:pt x="173" y="40"/>
                                </a:moveTo>
                                <a:lnTo>
                                  <a:pt x="111" y="2"/>
                                </a:lnTo>
                                <a:lnTo>
                                  <a:pt x="93" y="0"/>
                                </a:lnTo>
                                <a:lnTo>
                                  <a:pt x="75" y="1"/>
                                </a:lnTo>
                                <a:lnTo>
                                  <a:pt x="57" y="6"/>
                                </a:lnTo>
                                <a:lnTo>
                                  <a:pt x="40" y="14"/>
                                </a:lnTo>
                                <a:lnTo>
                                  <a:pt x="25" y="24"/>
                                </a:lnTo>
                                <a:lnTo>
                                  <a:pt x="12" y="36"/>
                                </a:lnTo>
                                <a:lnTo>
                                  <a:pt x="0" y="51"/>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Line 175"/>
                        <wps:cNvCnPr/>
                        <wps:spPr bwMode="auto">
                          <a:xfrm>
                            <a:off x="7693" y="45"/>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1" name="Freeform 176"/>
                        <wps:cNvSpPr>
                          <a:spLocks/>
                        </wps:cNvSpPr>
                        <wps:spPr bwMode="auto">
                          <a:xfrm>
                            <a:off x="7692" y="6"/>
                            <a:ext cx="169" cy="50"/>
                          </a:xfrm>
                          <a:custGeom>
                            <a:avLst/>
                            <a:gdLst>
                              <a:gd name="T0" fmla="+- 0 7862 7693"/>
                              <a:gd name="T1" fmla="*/ T0 w 169"/>
                              <a:gd name="T2" fmla="+- 0 56 6"/>
                              <a:gd name="T3" fmla="*/ 56 h 50"/>
                              <a:gd name="T4" fmla="+- 0 7807 7693"/>
                              <a:gd name="T5" fmla="*/ T4 w 169"/>
                              <a:gd name="T6" fmla="+- 0 12 6"/>
                              <a:gd name="T7" fmla="*/ 12 h 50"/>
                              <a:gd name="T8" fmla="+- 0 7771 7693"/>
                              <a:gd name="T9" fmla="*/ T8 w 169"/>
                              <a:gd name="T10" fmla="+- 0 6 6"/>
                              <a:gd name="T11" fmla="*/ 6 h 50"/>
                              <a:gd name="T12" fmla="+- 0 7754 7693"/>
                              <a:gd name="T13" fmla="*/ T12 w 169"/>
                              <a:gd name="T14" fmla="+- 0 9 6"/>
                              <a:gd name="T15" fmla="*/ 9 h 50"/>
                              <a:gd name="T16" fmla="+- 0 7736 7693"/>
                              <a:gd name="T17" fmla="*/ T16 w 169"/>
                              <a:gd name="T18" fmla="+- 0 13 6"/>
                              <a:gd name="T19" fmla="*/ 13 h 50"/>
                              <a:gd name="T20" fmla="+- 0 7720 7693"/>
                              <a:gd name="T21" fmla="*/ T20 w 169"/>
                              <a:gd name="T22" fmla="+- 0 21 6"/>
                              <a:gd name="T23" fmla="*/ 21 h 50"/>
                              <a:gd name="T24" fmla="+- 0 7705 7693"/>
                              <a:gd name="T25" fmla="*/ T24 w 169"/>
                              <a:gd name="T26" fmla="+- 0 31 6"/>
                              <a:gd name="T27" fmla="*/ 31 h 50"/>
                              <a:gd name="T28" fmla="+- 0 7693 7693"/>
                              <a:gd name="T29" fmla="*/ T28 w 169"/>
                              <a:gd name="T30" fmla="+- 0 45 6"/>
                              <a:gd name="T31" fmla="*/ 45 h 5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69" h="50">
                                <a:moveTo>
                                  <a:pt x="169" y="50"/>
                                </a:moveTo>
                                <a:lnTo>
                                  <a:pt x="114" y="6"/>
                                </a:lnTo>
                                <a:lnTo>
                                  <a:pt x="78" y="0"/>
                                </a:lnTo>
                                <a:lnTo>
                                  <a:pt x="61" y="3"/>
                                </a:lnTo>
                                <a:lnTo>
                                  <a:pt x="43" y="7"/>
                                </a:lnTo>
                                <a:lnTo>
                                  <a:pt x="27" y="15"/>
                                </a:lnTo>
                                <a:lnTo>
                                  <a:pt x="12" y="25"/>
                                </a:lnTo>
                                <a:lnTo>
                                  <a:pt x="0" y="39"/>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 name="Line 177"/>
                        <wps:cNvCnPr/>
                        <wps:spPr bwMode="auto">
                          <a:xfrm>
                            <a:off x="7862" y="56"/>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3" name="Freeform 178"/>
                        <wps:cNvSpPr>
                          <a:spLocks/>
                        </wps:cNvSpPr>
                        <wps:spPr bwMode="auto">
                          <a:xfrm>
                            <a:off x="7861" y="48"/>
                            <a:ext cx="157" cy="107"/>
                          </a:xfrm>
                          <a:custGeom>
                            <a:avLst/>
                            <a:gdLst>
                              <a:gd name="T0" fmla="+- 0 8018 7862"/>
                              <a:gd name="T1" fmla="*/ T0 w 157"/>
                              <a:gd name="T2" fmla="+- 0 155 48"/>
                              <a:gd name="T3" fmla="*/ 155 h 107"/>
                              <a:gd name="T4" fmla="+- 0 7992 7862"/>
                              <a:gd name="T5" fmla="*/ T4 w 157"/>
                              <a:gd name="T6" fmla="+- 0 89 48"/>
                              <a:gd name="T7" fmla="*/ 89 h 107"/>
                              <a:gd name="T8" fmla="+- 0 7932 7862"/>
                              <a:gd name="T9" fmla="*/ T8 w 157"/>
                              <a:gd name="T10" fmla="+- 0 52 48"/>
                              <a:gd name="T11" fmla="*/ 52 h 107"/>
                              <a:gd name="T12" fmla="+- 0 7915 7862"/>
                              <a:gd name="T13" fmla="*/ T12 w 157"/>
                              <a:gd name="T14" fmla="+- 0 48 48"/>
                              <a:gd name="T15" fmla="*/ 48 h 107"/>
                              <a:gd name="T16" fmla="+- 0 7897 7862"/>
                              <a:gd name="T17" fmla="*/ T16 w 157"/>
                              <a:gd name="T18" fmla="+- 0 48 48"/>
                              <a:gd name="T19" fmla="*/ 48 h 107"/>
                              <a:gd name="T20" fmla="+- 0 7879 7862"/>
                              <a:gd name="T21" fmla="*/ T20 w 157"/>
                              <a:gd name="T22" fmla="+- 0 52 48"/>
                              <a:gd name="T23" fmla="*/ 52 h 107"/>
                              <a:gd name="T24" fmla="+- 0 7862 7862"/>
                              <a:gd name="T25" fmla="*/ T24 w 157"/>
                              <a:gd name="T26" fmla="+- 0 57 48"/>
                              <a:gd name="T27" fmla="*/ 57 h 107"/>
                            </a:gdLst>
                            <a:ahLst/>
                            <a:cxnLst>
                              <a:cxn ang="0">
                                <a:pos x="T1" y="T3"/>
                              </a:cxn>
                              <a:cxn ang="0">
                                <a:pos x="T5" y="T7"/>
                              </a:cxn>
                              <a:cxn ang="0">
                                <a:pos x="T9" y="T11"/>
                              </a:cxn>
                              <a:cxn ang="0">
                                <a:pos x="T13" y="T15"/>
                              </a:cxn>
                              <a:cxn ang="0">
                                <a:pos x="T17" y="T19"/>
                              </a:cxn>
                              <a:cxn ang="0">
                                <a:pos x="T21" y="T23"/>
                              </a:cxn>
                              <a:cxn ang="0">
                                <a:pos x="T25" y="T27"/>
                              </a:cxn>
                            </a:cxnLst>
                            <a:rect l="0" t="0" r="r" b="b"/>
                            <a:pathLst>
                              <a:path w="157" h="107">
                                <a:moveTo>
                                  <a:pt x="156" y="107"/>
                                </a:moveTo>
                                <a:lnTo>
                                  <a:pt x="130" y="41"/>
                                </a:lnTo>
                                <a:lnTo>
                                  <a:pt x="70" y="4"/>
                                </a:lnTo>
                                <a:lnTo>
                                  <a:pt x="53" y="0"/>
                                </a:lnTo>
                                <a:lnTo>
                                  <a:pt x="35" y="0"/>
                                </a:lnTo>
                                <a:lnTo>
                                  <a:pt x="17" y="4"/>
                                </a:lnTo>
                                <a:lnTo>
                                  <a:pt x="0" y="9"/>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4" name="Line 179"/>
                        <wps:cNvCnPr/>
                        <wps:spPr bwMode="auto">
                          <a:xfrm>
                            <a:off x="8019" y="155"/>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5" name="Freeform 180"/>
                        <wps:cNvSpPr>
                          <a:spLocks/>
                        </wps:cNvSpPr>
                        <wps:spPr bwMode="auto">
                          <a:xfrm>
                            <a:off x="8019" y="155"/>
                            <a:ext cx="106" cy="139"/>
                          </a:xfrm>
                          <a:custGeom>
                            <a:avLst/>
                            <a:gdLst>
                              <a:gd name="T0" fmla="+- 0 8119 8019"/>
                              <a:gd name="T1" fmla="*/ T0 w 106"/>
                              <a:gd name="T2" fmla="+- 0 294 156"/>
                              <a:gd name="T3" fmla="*/ 294 h 139"/>
                              <a:gd name="T4" fmla="+- 0 8124 8019"/>
                              <a:gd name="T5" fmla="*/ T4 w 106"/>
                              <a:gd name="T6" fmla="+- 0 277 156"/>
                              <a:gd name="T7" fmla="*/ 277 h 139"/>
                              <a:gd name="T8" fmla="+- 0 8125 8019"/>
                              <a:gd name="T9" fmla="*/ T8 w 106"/>
                              <a:gd name="T10" fmla="+- 0 259 156"/>
                              <a:gd name="T11" fmla="*/ 259 h 139"/>
                              <a:gd name="T12" fmla="+- 0 8122 8019"/>
                              <a:gd name="T13" fmla="*/ T12 w 106"/>
                              <a:gd name="T14" fmla="+- 0 241 156"/>
                              <a:gd name="T15" fmla="*/ 241 h 139"/>
                              <a:gd name="T16" fmla="+- 0 8086 8019"/>
                              <a:gd name="T17" fmla="*/ T16 w 106"/>
                              <a:gd name="T18" fmla="+- 0 180 156"/>
                              <a:gd name="T19" fmla="*/ 180 h 139"/>
                              <a:gd name="T20" fmla="+- 0 8037 8019"/>
                              <a:gd name="T21" fmla="*/ T20 w 106"/>
                              <a:gd name="T22" fmla="+- 0 157 156"/>
                              <a:gd name="T23" fmla="*/ 157 h 139"/>
                              <a:gd name="T24" fmla="+- 0 8019 8019"/>
                              <a:gd name="T25" fmla="*/ T24 w 106"/>
                              <a:gd name="T26" fmla="+- 0 156 156"/>
                              <a:gd name="T27" fmla="*/ 156 h 139"/>
                            </a:gdLst>
                            <a:ahLst/>
                            <a:cxnLst>
                              <a:cxn ang="0">
                                <a:pos x="T1" y="T3"/>
                              </a:cxn>
                              <a:cxn ang="0">
                                <a:pos x="T5" y="T7"/>
                              </a:cxn>
                              <a:cxn ang="0">
                                <a:pos x="T9" y="T11"/>
                              </a:cxn>
                              <a:cxn ang="0">
                                <a:pos x="T13" y="T15"/>
                              </a:cxn>
                              <a:cxn ang="0">
                                <a:pos x="T17" y="T19"/>
                              </a:cxn>
                              <a:cxn ang="0">
                                <a:pos x="T21" y="T23"/>
                              </a:cxn>
                              <a:cxn ang="0">
                                <a:pos x="T25" y="T27"/>
                              </a:cxn>
                            </a:cxnLst>
                            <a:rect l="0" t="0" r="r" b="b"/>
                            <a:pathLst>
                              <a:path w="106" h="139">
                                <a:moveTo>
                                  <a:pt x="100" y="138"/>
                                </a:moveTo>
                                <a:lnTo>
                                  <a:pt x="105" y="121"/>
                                </a:lnTo>
                                <a:lnTo>
                                  <a:pt x="106" y="103"/>
                                </a:lnTo>
                                <a:lnTo>
                                  <a:pt x="103" y="85"/>
                                </a:lnTo>
                                <a:lnTo>
                                  <a:pt x="67" y="24"/>
                                </a:lnTo>
                                <a:lnTo>
                                  <a:pt x="18" y="1"/>
                                </a:lnTo>
                                <a:lnTo>
                                  <a:pt x="0"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 name="Line 181"/>
                        <wps:cNvCnPr/>
                        <wps:spPr bwMode="auto">
                          <a:xfrm>
                            <a:off x="8120" y="294"/>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7" name="Freeform 182"/>
                        <wps:cNvSpPr>
                          <a:spLocks/>
                        </wps:cNvSpPr>
                        <wps:spPr bwMode="auto">
                          <a:xfrm>
                            <a:off x="8120" y="294"/>
                            <a:ext cx="56" cy="179"/>
                          </a:xfrm>
                          <a:custGeom>
                            <a:avLst/>
                            <a:gdLst>
                              <a:gd name="T0" fmla="+- 0 8138 8120"/>
                              <a:gd name="T1" fmla="*/ T0 w 56"/>
                              <a:gd name="T2" fmla="+- 0 472 294"/>
                              <a:gd name="T3" fmla="*/ 472 h 179"/>
                              <a:gd name="T4" fmla="+- 0 8175 8120"/>
                              <a:gd name="T5" fmla="*/ T4 w 56"/>
                              <a:gd name="T6" fmla="+- 0 406 294"/>
                              <a:gd name="T7" fmla="*/ 406 h 179"/>
                              <a:gd name="T8" fmla="+- 0 8176 8120"/>
                              <a:gd name="T9" fmla="*/ T8 w 56"/>
                              <a:gd name="T10" fmla="+- 0 388 294"/>
                              <a:gd name="T11" fmla="*/ 388 h 179"/>
                              <a:gd name="T12" fmla="+- 0 8173 8120"/>
                              <a:gd name="T13" fmla="*/ T12 w 56"/>
                              <a:gd name="T14" fmla="+- 0 369 294"/>
                              <a:gd name="T15" fmla="*/ 369 h 179"/>
                              <a:gd name="T16" fmla="+- 0 8169 8120"/>
                              <a:gd name="T17" fmla="*/ T16 w 56"/>
                              <a:gd name="T18" fmla="+- 0 351 294"/>
                              <a:gd name="T19" fmla="*/ 351 h 179"/>
                              <a:gd name="T20" fmla="+- 0 8161 8120"/>
                              <a:gd name="T21" fmla="*/ T20 w 56"/>
                              <a:gd name="T22" fmla="+- 0 334 294"/>
                              <a:gd name="T23" fmla="*/ 334 h 179"/>
                              <a:gd name="T24" fmla="+- 0 8150 8120"/>
                              <a:gd name="T25" fmla="*/ T24 w 56"/>
                              <a:gd name="T26" fmla="+- 0 318 294"/>
                              <a:gd name="T27" fmla="*/ 318 h 179"/>
                              <a:gd name="T28" fmla="+- 0 8136 8120"/>
                              <a:gd name="T29" fmla="*/ T28 w 56"/>
                              <a:gd name="T30" fmla="+- 0 306 294"/>
                              <a:gd name="T31" fmla="*/ 306 h 179"/>
                              <a:gd name="T32" fmla="+- 0 8120 8120"/>
                              <a:gd name="T33" fmla="*/ T32 w 56"/>
                              <a:gd name="T34" fmla="+- 0 294 294"/>
                              <a:gd name="T35" fmla="*/ 294 h 17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6" h="179">
                                <a:moveTo>
                                  <a:pt x="18" y="178"/>
                                </a:moveTo>
                                <a:lnTo>
                                  <a:pt x="55" y="112"/>
                                </a:lnTo>
                                <a:lnTo>
                                  <a:pt x="56" y="94"/>
                                </a:lnTo>
                                <a:lnTo>
                                  <a:pt x="53" y="75"/>
                                </a:lnTo>
                                <a:lnTo>
                                  <a:pt x="49" y="57"/>
                                </a:lnTo>
                                <a:lnTo>
                                  <a:pt x="41" y="40"/>
                                </a:lnTo>
                                <a:lnTo>
                                  <a:pt x="30" y="24"/>
                                </a:lnTo>
                                <a:lnTo>
                                  <a:pt x="16" y="12"/>
                                </a:lnTo>
                                <a:lnTo>
                                  <a:pt x="0"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 name="Line 183"/>
                        <wps:cNvCnPr/>
                        <wps:spPr bwMode="auto">
                          <a:xfrm>
                            <a:off x="8138" y="472"/>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89" name="Freeform 184"/>
                        <wps:cNvSpPr>
                          <a:spLocks/>
                        </wps:cNvSpPr>
                        <wps:spPr bwMode="auto">
                          <a:xfrm>
                            <a:off x="8092" y="473"/>
                            <a:ext cx="72" cy="175"/>
                          </a:xfrm>
                          <a:custGeom>
                            <a:avLst/>
                            <a:gdLst>
                              <a:gd name="T0" fmla="+- 0 8093 8093"/>
                              <a:gd name="T1" fmla="*/ T0 w 72"/>
                              <a:gd name="T2" fmla="+- 0 648 473"/>
                              <a:gd name="T3" fmla="*/ 648 h 175"/>
                              <a:gd name="T4" fmla="+- 0 8147 8093"/>
                              <a:gd name="T5" fmla="*/ T4 w 72"/>
                              <a:gd name="T6" fmla="+- 0 604 473"/>
                              <a:gd name="T7" fmla="*/ 604 h 175"/>
                              <a:gd name="T8" fmla="+- 0 8164 8093"/>
                              <a:gd name="T9" fmla="*/ T8 w 72"/>
                              <a:gd name="T10" fmla="+- 0 555 473"/>
                              <a:gd name="T11" fmla="*/ 555 h 175"/>
                              <a:gd name="T12" fmla="+- 0 8164 8093"/>
                              <a:gd name="T13" fmla="*/ T12 w 72"/>
                              <a:gd name="T14" fmla="+- 0 537 473"/>
                              <a:gd name="T15" fmla="*/ 537 h 175"/>
                              <a:gd name="T16" fmla="+- 0 8161 8093"/>
                              <a:gd name="T17" fmla="*/ T16 w 72"/>
                              <a:gd name="T18" fmla="+- 0 520 473"/>
                              <a:gd name="T19" fmla="*/ 520 h 175"/>
                              <a:gd name="T20" fmla="+- 0 8156 8093"/>
                              <a:gd name="T21" fmla="*/ T20 w 72"/>
                              <a:gd name="T22" fmla="+- 0 503 473"/>
                              <a:gd name="T23" fmla="*/ 503 h 175"/>
                              <a:gd name="T24" fmla="+- 0 8148 8093"/>
                              <a:gd name="T25" fmla="*/ T24 w 72"/>
                              <a:gd name="T26" fmla="+- 0 487 473"/>
                              <a:gd name="T27" fmla="*/ 487 h 175"/>
                              <a:gd name="T28" fmla="+- 0 8138 8093"/>
                              <a:gd name="T29" fmla="*/ T28 w 72"/>
                              <a:gd name="T30" fmla="+- 0 473 473"/>
                              <a:gd name="T31" fmla="*/ 473 h 175"/>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72" h="175">
                                <a:moveTo>
                                  <a:pt x="0" y="175"/>
                                </a:moveTo>
                                <a:lnTo>
                                  <a:pt x="54" y="131"/>
                                </a:lnTo>
                                <a:lnTo>
                                  <a:pt x="71" y="82"/>
                                </a:lnTo>
                                <a:lnTo>
                                  <a:pt x="71" y="64"/>
                                </a:lnTo>
                                <a:lnTo>
                                  <a:pt x="68" y="47"/>
                                </a:lnTo>
                                <a:lnTo>
                                  <a:pt x="63" y="30"/>
                                </a:lnTo>
                                <a:lnTo>
                                  <a:pt x="55" y="14"/>
                                </a:lnTo>
                                <a:lnTo>
                                  <a:pt x="45"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 name="Line 185"/>
                        <wps:cNvCnPr/>
                        <wps:spPr bwMode="auto">
                          <a:xfrm>
                            <a:off x="8093" y="648"/>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1" name="Freeform 186"/>
                        <wps:cNvSpPr>
                          <a:spLocks/>
                        </wps:cNvSpPr>
                        <wps:spPr bwMode="auto">
                          <a:xfrm>
                            <a:off x="8001" y="648"/>
                            <a:ext cx="100" cy="144"/>
                          </a:xfrm>
                          <a:custGeom>
                            <a:avLst/>
                            <a:gdLst>
                              <a:gd name="T0" fmla="+- 0 8001 8001"/>
                              <a:gd name="T1" fmla="*/ T0 w 100"/>
                              <a:gd name="T2" fmla="+- 0 792 648"/>
                              <a:gd name="T3" fmla="*/ 792 h 144"/>
                              <a:gd name="T4" fmla="+- 0 8067 8001"/>
                              <a:gd name="T5" fmla="*/ T4 w 100"/>
                              <a:gd name="T6" fmla="+- 0 765 648"/>
                              <a:gd name="T7" fmla="*/ 765 h 144"/>
                              <a:gd name="T8" fmla="+- 0 8100 8001"/>
                              <a:gd name="T9" fmla="*/ T8 w 100"/>
                              <a:gd name="T10" fmla="+- 0 701 648"/>
                              <a:gd name="T11" fmla="*/ 701 h 144"/>
                              <a:gd name="T12" fmla="+- 0 8101 8001"/>
                              <a:gd name="T13" fmla="*/ T12 w 100"/>
                              <a:gd name="T14" fmla="+- 0 683 648"/>
                              <a:gd name="T15" fmla="*/ 683 h 144"/>
                              <a:gd name="T16" fmla="+- 0 8099 8001"/>
                              <a:gd name="T17" fmla="*/ T16 w 100"/>
                              <a:gd name="T18" fmla="+- 0 665 648"/>
                              <a:gd name="T19" fmla="*/ 665 h 144"/>
                              <a:gd name="T20" fmla="+- 0 8093 8001"/>
                              <a:gd name="T21" fmla="*/ T20 w 100"/>
                              <a:gd name="T22" fmla="+- 0 648 648"/>
                              <a:gd name="T23" fmla="*/ 648 h 144"/>
                            </a:gdLst>
                            <a:ahLst/>
                            <a:cxnLst>
                              <a:cxn ang="0">
                                <a:pos x="T1" y="T3"/>
                              </a:cxn>
                              <a:cxn ang="0">
                                <a:pos x="T5" y="T7"/>
                              </a:cxn>
                              <a:cxn ang="0">
                                <a:pos x="T9" y="T11"/>
                              </a:cxn>
                              <a:cxn ang="0">
                                <a:pos x="T13" y="T15"/>
                              </a:cxn>
                              <a:cxn ang="0">
                                <a:pos x="T17" y="T19"/>
                              </a:cxn>
                              <a:cxn ang="0">
                                <a:pos x="T21" y="T23"/>
                              </a:cxn>
                            </a:cxnLst>
                            <a:rect l="0" t="0" r="r" b="b"/>
                            <a:pathLst>
                              <a:path w="100" h="144">
                                <a:moveTo>
                                  <a:pt x="0" y="144"/>
                                </a:moveTo>
                                <a:lnTo>
                                  <a:pt x="66" y="117"/>
                                </a:lnTo>
                                <a:lnTo>
                                  <a:pt x="99" y="53"/>
                                </a:lnTo>
                                <a:lnTo>
                                  <a:pt x="100" y="35"/>
                                </a:lnTo>
                                <a:lnTo>
                                  <a:pt x="98" y="17"/>
                                </a:lnTo>
                                <a:lnTo>
                                  <a:pt x="92"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 name="Line 187"/>
                        <wps:cNvCnPr/>
                        <wps:spPr bwMode="auto">
                          <a:xfrm>
                            <a:off x="8001" y="793"/>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3" name="Freeform 188"/>
                        <wps:cNvSpPr>
                          <a:spLocks/>
                        </wps:cNvSpPr>
                        <wps:spPr bwMode="auto">
                          <a:xfrm>
                            <a:off x="7865" y="793"/>
                            <a:ext cx="137" cy="112"/>
                          </a:xfrm>
                          <a:custGeom>
                            <a:avLst/>
                            <a:gdLst>
                              <a:gd name="T0" fmla="+- 0 7865 7865"/>
                              <a:gd name="T1" fmla="*/ T0 w 137"/>
                              <a:gd name="T2" fmla="+- 0 900 793"/>
                              <a:gd name="T3" fmla="*/ 900 h 112"/>
                              <a:gd name="T4" fmla="+- 0 7883 7865"/>
                              <a:gd name="T5" fmla="*/ T4 w 137"/>
                              <a:gd name="T6" fmla="+- 0 903 793"/>
                              <a:gd name="T7" fmla="*/ 903 h 112"/>
                              <a:gd name="T8" fmla="+- 0 7901 7865"/>
                              <a:gd name="T9" fmla="*/ T8 w 137"/>
                              <a:gd name="T10" fmla="+- 0 904 793"/>
                              <a:gd name="T11" fmla="*/ 904 h 112"/>
                              <a:gd name="T12" fmla="+- 0 7919 7865"/>
                              <a:gd name="T13" fmla="*/ T12 w 137"/>
                              <a:gd name="T14" fmla="+- 0 902 793"/>
                              <a:gd name="T15" fmla="*/ 902 h 112"/>
                              <a:gd name="T16" fmla="+- 0 7980 7865"/>
                              <a:gd name="T17" fmla="*/ T16 w 137"/>
                              <a:gd name="T18" fmla="+- 0 862 793"/>
                              <a:gd name="T19" fmla="*/ 862 h 112"/>
                              <a:gd name="T20" fmla="+- 0 8000 7865"/>
                              <a:gd name="T21" fmla="*/ T20 w 137"/>
                              <a:gd name="T22" fmla="+- 0 811 793"/>
                              <a:gd name="T23" fmla="*/ 811 h 112"/>
                              <a:gd name="T24" fmla="+- 0 8001 7865"/>
                              <a:gd name="T25" fmla="*/ T24 w 137"/>
                              <a:gd name="T26" fmla="+- 0 793 793"/>
                              <a:gd name="T27" fmla="*/ 793 h 112"/>
                            </a:gdLst>
                            <a:ahLst/>
                            <a:cxnLst>
                              <a:cxn ang="0">
                                <a:pos x="T1" y="T3"/>
                              </a:cxn>
                              <a:cxn ang="0">
                                <a:pos x="T5" y="T7"/>
                              </a:cxn>
                              <a:cxn ang="0">
                                <a:pos x="T9" y="T11"/>
                              </a:cxn>
                              <a:cxn ang="0">
                                <a:pos x="T13" y="T15"/>
                              </a:cxn>
                              <a:cxn ang="0">
                                <a:pos x="T17" y="T19"/>
                              </a:cxn>
                              <a:cxn ang="0">
                                <a:pos x="T21" y="T23"/>
                              </a:cxn>
                              <a:cxn ang="0">
                                <a:pos x="T25" y="T27"/>
                              </a:cxn>
                            </a:cxnLst>
                            <a:rect l="0" t="0" r="r" b="b"/>
                            <a:pathLst>
                              <a:path w="137" h="112">
                                <a:moveTo>
                                  <a:pt x="0" y="107"/>
                                </a:moveTo>
                                <a:lnTo>
                                  <a:pt x="18" y="110"/>
                                </a:lnTo>
                                <a:lnTo>
                                  <a:pt x="36" y="111"/>
                                </a:lnTo>
                                <a:lnTo>
                                  <a:pt x="54" y="109"/>
                                </a:lnTo>
                                <a:lnTo>
                                  <a:pt x="115" y="69"/>
                                </a:lnTo>
                                <a:lnTo>
                                  <a:pt x="135" y="18"/>
                                </a:lnTo>
                                <a:lnTo>
                                  <a:pt x="136"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 name="Line 189"/>
                        <wps:cNvCnPr/>
                        <wps:spPr bwMode="auto">
                          <a:xfrm>
                            <a:off x="7865" y="900"/>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5" name="Freeform 190"/>
                        <wps:cNvSpPr>
                          <a:spLocks/>
                        </wps:cNvSpPr>
                        <wps:spPr bwMode="auto">
                          <a:xfrm>
                            <a:off x="7727" y="899"/>
                            <a:ext cx="137" cy="112"/>
                          </a:xfrm>
                          <a:custGeom>
                            <a:avLst/>
                            <a:gdLst>
                              <a:gd name="T0" fmla="+- 0 7728 7728"/>
                              <a:gd name="T1" fmla="*/ T0 w 137"/>
                              <a:gd name="T2" fmla="+- 0 1006 900"/>
                              <a:gd name="T3" fmla="*/ 1006 h 112"/>
                              <a:gd name="T4" fmla="+- 0 7746 7728"/>
                              <a:gd name="T5" fmla="*/ T4 w 137"/>
                              <a:gd name="T6" fmla="+- 0 1010 900"/>
                              <a:gd name="T7" fmla="*/ 1010 h 112"/>
                              <a:gd name="T8" fmla="+- 0 7764 7728"/>
                              <a:gd name="T9" fmla="*/ T8 w 137"/>
                              <a:gd name="T10" fmla="+- 0 1011 900"/>
                              <a:gd name="T11" fmla="*/ 1011 h 112"/>
                              <a:gd name="T12" fmla="+- 0 7782 7728"/>
                              <a:gd name="T13" fmla="*/ T12 w 137"/>
                              <a:gd name="T14" fmla="+- 0 1009 900"/>
                              <a:gd name="T15" fmla="*/ 1009 h 112"/>
                              <a:gd name="T16" fmla="+- 0 7842 7728"/>
                              <a:gd name="T17" fmla="*/ T16 w 137"/>
                              <a:gd name="T18" fmla="+- 0 969 900"/>
                              <a:gd name="T19" fmla="*/ 969 h 112"/>
                              <a:gd name="T20" fmla="+- 0 7863 7728"/>
                              <a:gd name="T21" fmla="*/ T20 w 137"/>
                              <a:gd name="T22" fmla="+- 0 918 900"/>
                              <a:gd name="T23" fmla="*/ 918 h 112"/>
                              <a:gd name="T24" fmla="+- 0 7864 7728"/>
                              <a:gd name="T25" fmla="*/ T24 w 137"/>
                              <a:gd name="T26" fmla="+- 0 900 900"/>
                              <a:gd name="T27" fmla="*/ 900 h 112"/>
                            </a:gdLst>
                            <a:ahLst/>
                            <a:cxnLst>
                              <a:cxn ang="0">
                                <a:pos x="T1" y="T3"/>
                              </a:cxn>
                              <a:cxn ang="0">
                                <a:pos x="T5" y="T7"/>
                              </a:cxn>
                              <a:cxn ang="0">
                                <a:pos x="T9" y="T11"/>
                              </a:cxn>
                              <a:cxn ang="0">
                                <a:pos x="T13" y="T15"/>
                              </a:cxn>
                              <a:cxn ang="0">
                                <a:pos x="T17" y="T19"/>
                              </a:cxn>
                              <a:cxn ang="0">
                                <a:pos x="T21" y="T23"/>
                              </a:cxn>
                              <a:cxn ang="0">
                                <a:pos x="T25" y="T27"/>
                              </a:cxn>
                            </a:cxnLst>
                            <a:rect l="0" t="0" r="r" b="b"/>
                            <a:pathLst>
                              <a:path w="137" h="112">
                                <a:moveTo>
                                  <a:pt x="0" y="106"/>
                                </a:moveTo>
                                <a:lnTo>
                                  <a:pt x="18" y="110"/>
                                </a:lnTo>
                                <a:lnTo>
                                  <a:pt x="36" y="111"/>
                                </a:lnTo>
                                <a:lnTo>
                                  <a:pt x="54" y="109"/>
                                </a:lnTo>
                                <a:lnTo>
                                  <a:pt x="114" y="69"/>
                                </a:lnTo>
                                <a:lnTo>
                                  <a:pt x="135" y="18"/>
                                </a:lnTo>
                                <a:lnTo>
                                  <a:pt x="136"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 name="Line 191"/>
                        <wps:cNvCnPr/>
                        <wps:spPr bwMode="auto">
                          <a:xfrm>
                            <a:off x="7728" y="1007"/>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7" name="Freeform 192"/>
                        <wps:cNvSpPr>
                          <a:spLocks/>
                        </wps:cNvSpPr>
                        <wps:spPr bwMode="auto">
                          <a:xfrm>
                            <a:off x="7555" y="1006"/>
                            <a:ext cx="172" cy="71"/>
                          </a:xfrm>
                          <a:custGeom>
                            <a:avLst/>
                            <a:gdLst>
                              <a:gd name="T0" fmla="+- 0 7555 7555"/>
                              <a:gd name="T1" fmla="*/ T0 w 172"/>
                              <a:gd name="T2" fmla="+- 0 1051 1006"/>
                              <a:gd name="T3" fmla="*/ 1051 h 71"/>
                              <a:gd name="T4" fmla="+- 0 7571 7555"/>
                              <a:gd name="T5" fmla="*/ T4 w 172"/>
                              <a:gd name="T6" fmla="+- 0 1062 1006"/>
                              <a:gd name="T7" fmla="*/ 1062 h 71"/>
                              <a:gd name="T8" fmla="+- 0 7588 7555"/>
                              <a:gd name="T9" fmla="*/ T8 w 172"/>
                              <a:gd name="T10" fmla="+- 0 1070 1006"/>
                              <a:gd name="T11" fmla="*/ 1070 h 71"/>
                              <a:gd name="T12" fmla="+- 0 7607 7555"/>
                              <a:gd name="T13" fmla="*/ T12 w 172"/>
                              <a:gd name="T14" fmla="+- 0 1074 1006"/>
                              <a:gd name="T15" fmla="*/ 1074 h 71"/>
                              <a:gd name="T16" fmla="+- 0 7625 7555"/>
                              <a:gd name="T17" fmla="*/ T16 w 172"/>
                              <a:gd name="T18" fmla="+- 0 1077 1006"/>
                              <a:gd name="T19" fmla="*/ 1077 h 71"/>
                              <a:gd name="T20" fmla="+- 0 7644 7555"/>
                              <a:gd name="T21" fmla="*/ T20 w 172"/>
                              <a:gd name="T22" fmla="+- 0 1075 1006"/>
                              <a:gd name="T23" fmla="*/ 1075 h 71"/>
                              <a:gd name="T24" fmla="+- 0 7707 7555"/>
                              <a:gd name="T25" fmla="*/ T24 w 172"/>
                              <a:gd name="T26" fmla="+- 0 1039 1006"/>
                              <a:gd name="T27" fmla="*/ 1039 h 71"/>
                              <a:gd name="T28" fmla="+- 0 7719 7555"/>
                              <a:gd name="T29" fmla="*/ T28 w 172"/>
                              <a:gd name="T30" fmla="+- 0 1023 1006"/>
                              <a:gd name="T31" fmla="*/ 1023 h 71"/>
                              <a:gd name="T32" fmla="+- 0 7727 7555"/>
                              <a:gd name="T33" fmla="*/ T32 w 172"/>
                              <a:gd name="T34" fmla="+- 0 1006 1006"/>
                              <a:gd name="T35" fmla="*/ 1006 h 7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72" h="71">
                                <a:moveTo>
                                  <a:pt x="0" y="45"/>
                                </a:moveTo>
                                <a:lnTo>
                                  <a:pt x="16" y="56"/>
                                </a:lnTo>
                                <a:lnTo>
                                  <a:pt x="33" y="64"/>
                                </a:lnTo>
                                <a:lnTo>
                                  <a:pt x="52" y="68"/>
                                </a:lnTo>
                                <a:lnTo>
                                  <a:pt x="70" y="71"/>
                                </a:lnTo>
                                <a:lnTo>
                                  <a:pt x="89" y="69"/>
                                </a:lnTo>
                                <a:lnTo>
                                  <a:pt x="152" y="33"/>
                                </a:lnTo>
                                <a:lnTo>
                                  <a:pt x="164" y="17"/>
                                </a:lnTo>
                                <a:lnTo>
                                  <a:pt x="172" y="0"/>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 name="Line 193"/>
                        <wps:cNvCnPr/>
                        <wps:spPr bwMode="auto">
                          <a:xfrm>
                            <a:off x="7555" y="1052"/>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99" name="Freeform 194"/>
                        <wps:cNvSpPr>
                          <a:spLocks/>
                        </wps:cNvSpPr>
                        <wps:spPr bwMode="auto">
                          <a:xfrm>
                            <a:off x="7389" y="1009"/>
                            <a:ext cx="166" cy="67"/>
                          </a:xfrm>
                          <a:custGeom>
                            <a:avLst/>
                            <a:gdLst>
                              <a:gd name="T0" fmla="+- 0 7390 7390"/>
                              <a:gd name="T1" fmla="*/ T0 w 166"/>
                              <a:gd name="T2" fmla="+- 0 1010 1010"/>
                              <a:gd name="T3" fmla="*/ 1010 h 67"/>
                              <a:gd name="T4" fmla="+- 0 7436 7390"/>
                              <a:gd name="T5" fmla="*/ T4 w 166"/>
                              <a:gd name="T6" fmla="+- 0 1063 1010"/>
                              <a:gd name="T7" fmla="*/ 1063 h 67"/>
                              <a:gd name="T8" fmla="+- 0 7490 7390"/>
                              <a:gd name="T9" fmla="*/ T8 w 166"/>
                              <a:gd name="T10" fmla="+- 0 1077 1010"/>
                              <a:gd name="T11" fmla="*/ 1077 h 67"/>
                              <a:gd name="T12" fmla="+- 0 7508 7390"/>
                              <a:gd name="T13" fmla="*/ T12 w 166"/>
                              <a:gd name="T14" fmla="+- 0 1074 1010"/>
                              <a:gd name="T15" fmla="*/ 1074 h 67"/>
                              <a:gd name="T16" fmla="+- 0 7525 7390"/>
                              <a:gd name="T17" fmla="*/ T16 w 166"/>
                              <a:gd name="T18" fmla="+- 0 1070 1010"/>
                              <a:gd name="T19" fmla="*/ 1070 h 67"/>
                              <a:gd name="T20" fmla="+- 0 7541 7390"/>
                              <a:gd name="T21" fmla="*/ T20 w 166"/>
                              <a:gd name="T22" fmla="+- 0 1062 1010"/>
                              <a:gd name="T23" fmla="*/ 1062 h 67"/>
                              <a:gd name="T24" fmla="+- 0 7555 7390"/>
                              <a:gd name="T25" fmla="*/ T24 w 166"/>
                              <a:gd name="T26" fmla="+- 0 1051 1010"/>
                              <a:gd name="T27" fmla="*/ 1051 h 67"/>
                            </a:gdLst>
                            <a:ahLst/>
                            <a:cxnLst>
                              <a:cxn ang="0">
                                <a:pos x="T1" y="T3"/>
                              </a:cxn>
                              <a:cxn ang="0">
                                <a:pos x="T5" y="T7"/>
                              </a:cxn>
                              <a:cxn ang="0">
                                <a:pos x="T9" y="T11"/>
                              </a:cxn>
                              <a:cxn ang="0">
                                <a:pos x="T13" y="T15"/>
                              </a:cxn>
                              <a:cxn ang="0">
                                <a:pos x="T17" y="T19"/>
                              </a:cxn>
                              <a:cxn ang="0">
                                <a:pos x="T21" y="T23"/>
                              </a:cxn>
                              <a:cxn ang="0">
                                <a:pos x="T25" y="T27"/>
                              </a:cxn>
                            </a:cxnLst>
                            <a:rect l="0" t="0" r="r" b="b"/>
                            <a:pathLst>
                              <a:path w="166" h="67">
                                <a:moveTo>
                                  <a:pt x="0" y="0"/>
                                </a:moveTo>
                                <a:lnTo>
                                  <a:pt x="46" y="53"/>
                                </a:lnTo>
                                <a:lnTo>
                                  <a:pt x="100" y="67"/>
                                </a:lnTo>
                                <a:lnTo>
                                  <a:pt x="118" y="64"/>
                                </a:lnTo>
                                <a:lnTo>
                                  <a:pt x="135" y="60"/>
                                </a:lnTo>
                                <a:lnTo>
                                  <a:pt x="151" y="52"/>
                                </a:lnTo>
                                <a:lnTo>
                                  <a:pt x="165" y="41"/>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 name="Line 195"/>
                        <wps:cNvCnPr/>
                        <wps:spPr bwMode="auto">
                          <a:xfrm>
                            <a:off x="7389" y="1010"/>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1" name="Freeform 196"/>
                        <wps:cNvSpPr>
                          <a:spLocks/>
                        </wps:cNvSpPr>
                        <wps:spPr bwMode="auto">
                          <a:xfrm>
                            <a:off x="7228" y="956"/>
                            <a:ext cx="160" cy="74"/>
                          </a:xfrm>
                          <a:custGeom>
                            <a:avLst/>
                            <a:gdLst>
                              <a:gd name="T0" fmla="+- 0 7229 7229"/>
                              <a:gd name="T1" fmla="*/ T0 w 160"/>
                              <a:gd name="T2" fmla="+- 0 956 956"/>
                              <a:gd name="T3" fmla="*/ 956 h 74"/>
                              <a:gd name="T4" fmla="+- 0 7271 7229"/>
                              <a:gd name="T5" fmla="*/ T4 w 160"/>
                              <a:gd name="T6" fmla="+- 0 1013 956"/>
                              <a:gd name="T7" fmla="*/ 1013 h 74"/>
                              <a:gd name="T8" fmla="+- 0 7322 7229"/>
                              <a:gd name="T9" fmla="*/ T8 w 160"/>
                              <a:gd name="T10" fmla="+- 0 1030 956"/>
                              <a:gd name="T11" fmla="*/ 1030 h 74"/>
                              <a:gd name="T12" fmla="+- 0 7339 7229"/>
                              <a:gd name="T13" fmla="*/ T12 w 160"/>
                              <a:gd name="T14" fmla="+- 0 1029 956"/>
                              <a:gd name="T15" fmla="*/ 1029 h 74"/>
                              <a:gd name="T16" fmla="+- 0 7357 7229"/>
                              <a:gd name="T17" fmla="*/ T16 w 160"/>
                              <a:gd name="T18" fmla="+- 0 1026 956"/>
                              <a:gd name="T19" fmla="*/ 1026 h 74"/>
                              <a:gd name="T20" fmla="+- 0 7374 7229"/>
                              <a:gd name="T21" fmla="*/ T20 w 160"/>
                              <a:gd name="T22" fmla="+- 0 1019 956"/>
                              <a:gd name="T23" fmla="*/ 1019 h 74"/>
                              <a:gd name="T24" fmla="+- 0 7389 7229"/>
                              <a:gd name="T25" fmla="*/ T24 w 160"/>
                              <a:gd name="T26" fmla="+- 0 1010 956"/>
                              <a:gd name="T27" fmla="*/ 1010 h 74"/>
                            </a:gdLst>
                            <a:ahLst/>
                            <a:cxnLst>
                              <a:cxn ang="0">
                                <a:pos x="T1" y="T3"/>
                              </a:cxn>
                              <a:cxn ang="0">
                                <a:pos x="T5" y="T7"/>
                              </a:cxn>
                              <a:cxn ang="0">
                                <a:pos x="T9" y="T11"/>
                              </a:cxn>
                              <a:cxn ang="0">
                                <a:pos x="T13" y="T15"/>
                              </a:cxn>
                              <a:cxn ang="0">
                                <a:pos x="T17" y="T19"/>
                              </a:cxn>
                              <a:cxn ang="0">
                                <a:pos x="T21" y="T23"/>
                              </a:cxn>
                              <a:cxn ang="0">
                                <a:pos x="T25" y="T27"/>
                              </a:cxn>
                            </a:cxnLst>
                            <a:rect l="0" t="0" r="r" b="b"/>
                            <a:pathLst>
                              <a:path w="160" h="74">
                                <a:moveTo>
                                  <a:pt x="0" y="0"/>
                                </a:moveTo>
                                <a:lnTo>
                                  <a:pt x="42" y="57"/>
                                </a:lnTo>
                                <a:lnTo>
                                  <a:pt x="93" y="74"/>
                                </a:lnTo>
                                <a:lnTo>
                                  <a:pt x="110" y="73"/>
                                </a:lnTo>
                                <a:lnTo>
                                  <a:pt x="128" y="70"/>
                                </a:lnTo>
                                <a:lnTo>
                                  <a:pt x="145" y="63"/>
                                </a:lnTo>
                                <a:lnTo>
                                  <a:pt x="160" y="54"/>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 name="Line 197"/>
                        <wps:cNvCnPr/>
                        <wps:spPr bwMode="auto">
                          <a:xfrm>
                            <a:off x="7229" y="956"/>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3" name="Freeform 198"/>
                        <wps:cNvSpPr>
                          <a:spLocks/>
                        </wps:cNvSpPr>
                        <wps:spPr bwMode="auto">
                          <a:xfrm>
                            <a:off x="7091" y="849"/>
                            <a:ext cx="137" cy="112"/>
                          </a:xfrm>
                          <a:custGeom>
                            <a:avLst/>
                            <a:gdLst>
                              <a:gd name="T0" fmla="+- 0 7092 7092"/>
                              <a:gd name="T1" fmla="*/ T0 w 137"/>
                              <a:gd name="T2" fmla="+- 0 850 850"/>
                              <a:gd name="T3" fmla="*/ 850 h 112"/>
                              <a:gd name="T4" fmla="+- 0 7113 7092"/>
                              <a:gd name="T5" fmla="*/ T4 w 137"/>
                              <a:gd name="T6" fmla="+- 0 919 850"/>
                              <a:gd name="T7" fmla="*/ 919 h 112"/>
                              <a:gd name="T8" fmla="+- 0 7173 7092"/>
                              <a:gd name="T9" fmla="*/ T8 w 137"/>
                              <a:gd name="T10" fmla="+- 0 959 850"/>
                              <a:gd name="T11" fmla="*/ 959 h 112"/>
                              <a:gd name="T12" fmla="+- 0 7192 7092"/>
                              <a:gd name="T13" fmla="*/ T12 w 137"/>
                              <a:gd name="T14" fmla="+- 0 961 850"/>
                              <a:gd name="T15" fmla="*/ 961 h 112"/>
                              <a:gd name="T16" fmla="+- 0 7210 7092"/>
                              <a:gd name="T17" fmla="*/ T16 w 137"/>
                              <a:gd name="T18" fmla="+- 0 960 850"/>
                              <a:gd name="T19" fmla="*/ 960 h 112"/>
                              <a:gd name="T20" fmla="+- 0 7228 7092"/>
                              <a:gd name="T21" fmla="*/ T20 w 137"/>
                              <a:gd name="T22" fmla="+- 0 956 850"/>
                              <a:gd name="T23" fmla="*/ 956 h 112"/>
                            </a:gdLst>
                            <a:ahLst/>
                            <a:cxnLst>
                              <a:cxn ang="0">
                                <a:pos x="T1" y="T3"/>
                              </a:cxn>
                              <a:cxn ang="0">
                                <a:pos x="T5" y="T7"/>
                              </a:cxn>
                              <a:cxn ang="0">
                                <a:pos x="T9" y="T11"/>
                              </a:cxn>
                              <a:cxn ang="0">
                                <a:pos x="T13" y="T15"/>
                              </a:cxn>
                              <a:cxn ang="0">
                                <a:pos x="T17" y="T19"/>
                              </a:cxn>
                              <a:cxn ang="0">
                                <a:pos x="T21" y="T23"/>
                              </a:cxn>
                            </a:cxnLst>
                            <a:rect l="0" t="0" r="r" b="b"/>
                            <a:pathLst>
                              <a:path w="137" h="112">
                                <a:moveTo>
                                  <a:pt x="0" y="0"/>
                                </a:moveTo>
                                <a:lnTo>
                                  <a:pt x="21" y="69"/>
                                </a:lnTo>
                                <a:lnTo>
                                  <a:pt x="81" y="109"/>
                                </a:lnTo>
                                <a:lnTo>
                                  <a:pt x="100" y="111"/>
                                </a:lnTo>
                                <a:lnTo>
                                  <a:pt x="118" y="110"/>
                                </a:lnTo>
                                <a:lnTo>
                                  <a:pt x="136" y="106"/>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 name="Line 199"/>
                        <wps:cNvCnPr/>
                        <wps:spPr bwMode="auto">
                          <a:xfrm>
                            <a:off x="7092" y="850"/>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5" name="Freeform 200"/>
                        <wps:cNvSpPr>
                          <a:spLocks/>
                        </wps:cNvSpPr>
                        <wps:spPr bwMode="auto">
                          <a:xfrm>
                            <a:off x="7012" y="683"/>
                            <a:ext cx="80" cy="167"/>
                          </a:xfrm>
                          <a:custGeom>
                            <a:avLst/>
                            <a:gdLst>
                              <a:gd name="T0" fmla="+- 0 7033 7012"/>
                              <a:gd name="T1" fmla="*/ T0 w 80"/>
                              <a:gd name="T2" fmla="+- 0 683 683"/>
                              <a:gd name="T3" fmla="*/ 683 h 167"/>
                              <a:gd name="T4" fmla="+- 0 7023 7012"/>
                              <a:gd name="T5" fmla="*/ T4 w 80"/>
                              <a:gd name="T6" fmla="+- 0 699 683"/>
                              <a:gd name="T7" fmla="*/ 699 h 167"/>
                              <a:gd name="T8" fmla="+- 0 7016 7012"/>
                              <a:gd name="T9" fmla="*/ T8 w 80"/>
                              <a:gd name="T10" fmla="+- 0 717 683"/>
                              <a:gd name="T11" fmla="*/ 717 h 167"/>
                              <a:gd name="T12" fmla="+- 0 7012 7012"/>
                              <a:gd name="T13" fmla="*/ T12 w 80"/>
                              <a:gd name="T14" fmla="+- 0 735 683"/>
                              <a:gd name="T15" fmla="*/ 735 h 167"/>
                              <a:gd name="T16" fmla="+- 0 7012 7012"/>
                              <a:gd name="T17" fmla="*/ T16 w 80"/>
                              <a:gd name="T18" fmla="+- 0 755 683"/>
                              <a:gd name="T19" fmla="*/ 755 h 167"/>
                              <a:gd name="T20" fmla="+- 0 7043 7012"/>
                              <a:gd name="T21" fmla="*/ T20 w 80"/>
                              <a:gd name="T22" fmla="+- 0 821 683"/>
                              <a:gd name="T23" fmla="*/ 821 h 167"/>
                              <a:gd name="T24" fmla="+- 0 7074 7012"/>
                              <a:gd name="T25" fmla="*/ T24 w 80"/>
                              <a:gd name="T26" fmla="+- 0 843 683"/>
                              <a:gd name="T27" fmla="*/ 843 h 167"/>
                              <a:gd name="T28" fmla="+- 0 7092 7012"/>
                              <a:gd name="T29" fmla="*/ T28 w 80"/>
                              <a:gd name="T30" fmla="+- 0 850 683"/>
                              <a:gd name="T31" fmla="*/ 850 h 16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80" h="167">
                                <a:moveTo>
                                  <a:pt x="21" y="0"/>
                                </a:moveTo>
                                <a:lnTo>
                                  <a:pt x="11" y="16"/>
                                </a:lnTo>
                                <a:lnTo>
                                  <a:pt x="4" y="34"/>
                                </a:lnTo>
                                <a:lnTo>
                                  <a:pt x="0" y="52"/>
                                </a:lnTo>
                                <a:lnTo>
                                  <a:pt x="0" y="72"/>
                                </a:lnTo>
                                <a:lnTo>
                                  <a:pt x="31" y="138"/>
                                </a:lnTo>
                                <a:lnTo>
                                  <a:pt x="62" y="160"/>
                                </a:lnTo>
                                <a:lnTo>
                                  <a:pt x="80" y="167"/>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 name="Line 201"/>
                        <wps:cNvCnPr/>
                        <wps:spPr bwMode="auto">
                          <a:xfrm>
                            <a:off x="7033" y="683"/>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7" name="Freeform 202"/>
                        <wps:cNvSpPr>
                          <a:spLocks/>
                        </wps:cNvSpPr>
                        <wps:spPr bwMode="auto">
                          <a:xfrm>
                            <a:off x="6982" y="508"/>
                            <a:ext cx="50" cy="175"/>
                          </a:xfrm>
                          <a:custGeom>
                            <a:avLst/>
                            <a:gdLst>
                              <a:gd name="T0" fmla="+- 0 7024 6983"/>
                              <a:gd name="T1" fmla="*/ T0 w 50"/>
                              <a:gd name="T2" fmla="+- 0 509 509"/>
                              <a:gd name="T3" fmla="*/ 509 h 175"/>
                              <a:gd name="T4" fmla="+- 0 6985 6983"/>
                              <a:gd name="T5" fmla="*/ T4 w 50"/>
                              <a:gd name="T6" fmla="+- 0 570 509"/>
                              <a:gd name="T7" fmla="*/ 570 h 175"/>
                              <a:gd name="T8" fmla="+- 0 6983 6983"/>
                              <a:gd name="T9" fmla="*/ T8 w 50"/>
                              <a:gd name="T10" fmla="+- 0 589 509"/>
                              <a:gd name="T11" fmla="*/ 589 h 175"/>
                              <a:gd name="T12" fmla="+- 0 6984 6983"/>
                              <a:gd name="T13" fmla="*/ T12 w 50"/>
                              <a:gd name="T14" fmla="+- 0 607 509"/>
                              <a:gd name="T15" fmla="*/ 607 h 175"/>
                              <a:gd name="T16" fmla="+- 0 6989 6983"/>
                              <a:gd name="T17" fmla="*/ T16 w 50"/>
                              <a:gd name="T18" fmla="+- 0 625 509"/>
                              <a:gd name="T19" fmla="*/ 625 h 175"/>
                              <a:gd name="T20" fmla="+- 0 6995 6983"/>
                              <a:gd name="T21" fmla="*/ T20 w 50"/>
                              <a:gd name="T22" fmla="+- 0 642 509"/>
                              <a:gd name="T23" fmla="*/ 642 h 175"/>
                              <a:gd name="T24" fmla="+- 0 7006 6983"/>
                              <a:gd name="T25" fmla="*/ T24 w 50"/>
                              <a:gd name="T26" fmla="+- 0 658 509"/>
                              <a:gd name="T27" fmla="*/ 658 h 175"/>
                              <a:gd name="T28" fmla="+- 0 7018 6983"/>
                              <a:gd name="T29" fmla="*/ T28 w 50"/>
                              <a:gd name="T30" fmla="+- 0 672 509"/>
                              <a:gd name="T31" fmla="*/ 672 h 175"/>
                              <a:gd name="T32" fmla="+- 0 7033 6983"/>
                              <a:gd name="T33" fmla="*/ T32 w 50"/>
                              <a:gd name="T34" fmla="+- 0 683 509"/>
                              <a:gd name="T35" fmla="*/ 683 h 1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0" h="175">
                                <a:moveTo>
                                  <a:pt x="41" y="0"/>
                                </a:moveTo>
                                <a:lnTo>
                                  <a:pt x="2" y="61"/>
                                </a:lnTo>
                                <a:lnTo>
                                  <a:pt x="0" y="80"/>
                                </a:lnTo>
                                <a:lnTo>
                                  <a:pt x="1" y="98"/>
                                </a:lnTo>
                                <a:lnTo>
                                  <a:pt x="6" y="116"/>
                                </a:lnTo>
                                <a:lnTo>
                                  <a:pt x="12" y="133"/>
                                </a:lnTo>
                                <a:lnTo>
                                  <a:pt x="23" y="149"/>
                                </a:lnTo>
                                <a:lnTo>
                                  <a:pt x="35" y="163"/>
                                </a:lnTo>
                                <a:lnTo>
                                  <a:pt x="50" y="174"/>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 name="Line 203"/>
                        <wps:cNvCnPr/>
                        <wps:spPr bwMode="auto">
                          <a:xfrm>
                            <a:off x="7024" y="507"/>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9" name="Freeform 204"/>
                        <wps:cNvSpPr>
                          <a:spLocks/>
                        </wps:cNvSpPr>
                        <wps:spPr bwMode="auto">
                          <a:xfrm>
                            <a:off x="7005" y="345"/>
                            <a:ext cx="81" cy="164"/>
                          </a:xfrm>
                          <a:custGeom>
                            <a:avLst/>
                            <a:gdLst>
                              <a:gd name="T0" fmla="+- 0 7086 7006"/>
                              <a:gd name="T1" fmla="*/ T0 w 81"/>
                              <a:gd name="T2" fmla="+- 0 345 345"/>
                              <a:gd name="T3" fmla="*/ 345 h 164"/>
                              <a:gd name="T4" fmla="+- 0 7026 7006"/>
                              <a:gd name="T5" fmla="*/ T4 w 81"/>
                              <a:gd name="T6" fmla="+- 0 386 345"/>
                              <a:gd name="T7" fmla="*/ 386 h 164"/>
                              <a:gd name="T8" fmla="+- 0 7006 7006"/>
                              <a:gd name="T9" fmla="*/ T8 w 81"/>
                              <a:gd name="T10" fmla="+- 0 437 345"/>
                              <a:gd name="T11" fmla="*/ 437 h 164"/>
                              <a:gd name="T12" fmla="+- 0 7006 7006"/>
                              <a:gd name="T13" fmla="*/ T12 w 81"/>
                              <a:gd name="T14" fmla="+- 0 456 345"/>
                              <a:gd name="T15" fmla="*/ 456 h 164"/>
                              <a:gd name="T16" fmla="+- 0 7009 7006"/>
                              <a:gd name="T17" fmla="*/ T16 w 81"/>
                              <a:gd name="T18" fmla="+- 0 475 345"/>
                              <a:gd name="T19" fmla="*/ 475 h 164"/>
                              <a:gd name="T20" fmla="+- 0 7015 7006"/>
                              <a:gd name="T21" fmla="*/ T20 w 81"/>
                              <a:gd name="T22" fmla="+- 0 492 345"/>
                              <a:gd name="T23" fmla="*/ 492 h 164"/>
                              <a:gd name="T24" fmla="+- 0 7024 7006"/>
                              <a:gd name="T25" fmla="*/ T24 w 81"/>
                              <a:gd name="T26" fmla="+- 0 509 345"/>
                              <a:gd name="T27" fmla="*/ 509 h 164"/>
                            </a:gdLst>
                            <a:ahLst/>
                            <a:cxnLst>
                              <a:cxn ang="0">
                                <a:pos x="T1" y="T3"/>
                              </a:cxn>
                              <a:cxn ang="0">
                                <a:pos x="T5" y="T7"/>
                              </a:cxn>
                              <a:cxn ang="0">
                                <a:pos x="T9" y="T11"/>
                              </a:cxn>
                              <a:cxn ang="0">
                                <a:pos x="T13" y="T15"/>
                              </a:cxn>
                              <a:cxn ang="0">
                                <a:pos x="T17" y="T19"/>
                              </a:cxn>
                              <a:cxn ang="0">
                                <a:pos x="T21" y="T23"/>
                              </a:cxn>
                              <a:cxn ang="0">
                                <a:pos x="T25" y="T27"/>
                              </a:cxn>
                            </a:cxnLst>
                            <a:rect l="0" t="0" r="r" b="b"/>
                            <a:pathLst>
                              <a:path w="81" h="164">
                                <a:moveTo>
                                  <a:pt x="80" y="0"/>
                                </a:moveTo>
                                <a:lnTo>
                                  <a:pt x="20" y="41"/>
                                </a:lnTo>
                                <a:lnTo>
                                  <a:pt x="0" y="92"/>
                                </a:lnTo>
                                <a:lnTo>
                                  <a:pt x="0" y="111"/>
                                </a:lnTo>
                                <a:lnTo>
                                  <a:pt x="3" y="130"/>
                                </a:lnTo>
                                <a:lnTo>
                                  <a:pt x="9" y="147"/>
                                </a:lnTo>
                                <a:lnTo>
                                  <a:pt x="18" y="164"/>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 name="Line 205"/>
                        <wps:cNvCnPr/>
                        <wps:spPr bwMode="auto">
                          <a:xfrm>
                            <a:off x="7086" y="344"/>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1" name="Freeform 206"/>
                        <wps:cNvSpPr>
                          <a:spLocks/>
                        </wps:cNvSpPr>
                        <wps:spPr bwMode="auto">
                          <a:xfrm>
                            <a:off x="7075" y="185"/>
                            <a:ext cx="100" cy="159"/>
                          </a:xfrm>
                          <a:custGeom>
                            <a:avLst/>
                            <a:gdLst>
                              <a:gd name="T0" fmla="+- 0 7176 7076"/>
                              <a:gd name="T1" fmla="*/ T0 w 100"/>
                              <a:gd name="T2" fmla="+- 0 185 185"/>
                              <a:gd name="T3" fmla="*/ 185 h 159"/>
                              <a:gd name="T4" fmla="+- 0 7112 7076"/>
                              <a:gd name="T5" fmla="*/ T4 w 100"/>
                              <a:gd name="T6" fmla="+- 0 214 185"/>
                              <a:gd name="T7" fmla="*/ 214 h 159"/>
                              <a:gd name="T8" fmla="+- 0 7078 7076"/>
                              <a:gd name="T9" fmla="*/ T8 w 100"/>
                              <a:gd name="T10" fmla="+- 0 275 185"/>
                              <a:gd name="T11" fmla="*/ 275 h 159"/>
                              <a:gd name="T12" fmla="+- 0 7076 7076"/>
                              <a:gd name="T13" fmla="*/ T12 w 100"/>
                              <a:gd name="T14" fmla="+- 0 292 185"/>
                              <a:gd name="T15" fmla="*/ 292 h 159"/>
                              <a:gd name="T16" fmla="+- 0 7077 7076"/>
                              <a:gd name="T17" fmla="*/ T16 w 100"/>
                              <a:gd name="T18" fmla="+- 0 310 185"/>
                              <a:gd name="T19" fmla="*/ 310 h 159"/>
                              <a:gd name="T20" fmla="+- 0 7080 7076"/>
                              <a:gd name="T21" fmla="*/ T20 w 100"/>
                              <a:gd name="T22" fmla="+- 0 327 185"/>
                              <a:gd name="T23" fmla="*/ 327 h 159"/>
                              <a:gd name="T24" fmla="+- 0 7087 7076"/>
                              <a:gd name="T25" fmla="*/ T24 w 100"/>
                              <a:gd name="T26" fmla="+- 0 344 185"/>
                              <a:gd name="T27" fmla="*/ 344 h 159"/>
                            </a:gdLst>
                            <a:ahLst/>
                            <a:cxnLst>
                              <a:cxn ang="0">
                                <a:pos x="T1" y="T3"/>
                              </a:cxn>
                              <a:cxn ang="0">
                                <a:pos x="T5" y="T7"/>
                              </a:cxn>
                              <a:cxn ang="0">
                                <a:pos x="T9" y="T11"/>
                              </a:cxn>
                              <a:cxn ang="0">
                                <a:pos x="T13" y="T15"/>
                              </a:cxn>
                              <a:cxn ang="0">
                                <a:pos x="T17" y="T19"/>
                              </a:cxn>
                              <a:cxn ang="0">
                                <a:pos x="T21" y="T23"/>
                              </a:cxn>
                              <a:cxn ang="0">
                                <a:pos x="T25" y="T27"/>
                              </a:cxn>
                            </a:cxnLst>
                            <a:rect l="0" t="0" r="r" b="b"/>
                            <a:pathLst>
                              <a:path w="100" h="159">
                                <a:moveTo>
                                  <a:pt x="100" y="0"/>
                                </a:moveTo>
                                <a:lnTo>
                                  <a:pt x="36" y="29"/>
                                </a:lnTo>
                                <a:lnTo>
                                  <a:pt x="2" y="90"/>
                                </a:lnTo>
                                <a:lnTo>
                                  <a:pt x="0" y="107"/>
                                </a:lnTo>
                                <a:lnTo>
                                  <a:pt x="1" y="125"/>
                                </a:lnTo>
                                <a:lnTo>
                                  <a:pt x="4" y="142"/>
                                </a:lnTo>
                                <a:lnTo>
                                  <a:pt x="11" y="159"/>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 name="Line 207"/>
                        <wps:cNvCnPr/>
                        <wps:spPr bwMode="auto">
                          <a:xfrm>
                            <a:off x="7176" y="184"/>
                            <a:ext cx="0" cy="0"/>
                          </a:xfrm>
                          <a:prstGeom prst="line">
                            <a:avLst/>
                          </a:prstGeom>
                          <a:noFill/>
                          <a:ln w="6477">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13" name="AutoShape 208"/>
                        <wps:cNvSpPr>
                          <a:spLocks/>
                        </wps:cNvSpPr>
                        <wps:spPr bwMode="auto">
                          <a:xfrm>
                            <a:off x="7174" y="44"/>
                            <a:ext cx="346" cy="140"/>
                          </a:xfrm>
                          <a:custGeom>
                            <a:avLst/>
                            <a:gdLst>
                              <a:gd name="T0" fmla="+- 0 7367 7175"/>
                              <a:gd name="T1" fmla="*/ T0 w 346"/>
                              <a:gd name="T2" fmla="+- 0 137 45"/>
                              <a:gd name="T3" fmla="*/ 137 h 140"/>
                              <a:gd name="T4" fmla="+- 0 7353 7175"/>
                              <a:gd name="T5" fmla="*/ T4 w 346"/>
                              <a:gd name="T6" fmla="+- 0 125 45"/>
                              <a:gd name="T7" fmla="*/ 125 h 140"/>
                              <a:gd name="T8" fmla="+- 0 7336 7175"/>
                              <a:gd name="T9" fmla="*/ T8 w 346"/>
                              <a:gd name="T10" fmla="+- 0 116 45"/>
                              <a:gd name="T11" fmla="*/ 116 h 140"/>
                              <a:gd name="T12" fmla="+- 0 7316 7175"/>
                              <a:gd name="T13" fmla="*/ T12 w 346"/>
                              <a:gd name="T14" fmla="+- 0 111 45"/>
                              <a:gd name="T15" fmla="*/ 111 h 140"/>
                              <a:gd name="T16" fmla="+- 0 7297 7175"/>
                              <a:gd name="T17" fmla="*/ T16 w 346"/>
                              <a:gd name="T18" fmla="+- 0 107 45"/>
                              <a:gd name="T19" fmla="*/ 107 h 140"/>
                              <a:gd name="T20" fmla="+- 0 7278 7175"/>
                              <a:gd name="T21" fmla="*/ T20 w 346"/>
                              <a:gd name="T22" fmla="+- 0 107 45"/>
                              <a:gd name="T23" fmla="*/ 107 h 140"/>
                              <a:gd name="T24" fmla="+- 0 7258 7175"/>
                              <a:gd name="T25" fmla="*/ T24 w 346"/>
                              <a:gd name="T26" fmla="+- 0 111 45"/>
                              <a:gd name="T27" fmla="*/ 111 h 140"/>
                              <a:gd name="T28" fmla="+- 0 7240 7175"/>
                              <a:gd name="T29" fmla="*/ T28 w 346"/>
                              <a:gd name="T30" fmla="+- 0 116 45"/>
                              <a:gd name="T31" fmla="*/ 116 h 140"/>
                              <a:gd name="T32" fmla="+- 0 7223 7175"/>
                              <a:gd name="T33" fmla="*/ T32 w 346"/>
                              <a:gd name="T34" fmla="+- 0 125 45"/>
                              <a:gd name="T35" fmla="*/ 125 h 140"/>
                              <a:gd name="T36" fmla="+- 0 7207 7175"/>
                              <a:gd name="T37" fmla="*/ T36 w 346"/>
                              <a:gd name="T38" fmla="+- 0 138 45"/>
                              <a:gd name="T39" fmla="*/ 138 h 140"/>
                              <a:gd name="T40" fmla="+- 0 7194 7175"/>
                              <a:gd name="T41" fmla="*/ T40 w 346"/>
                              <a:gd name="T42" fmla="+- 0 151 45"/>
                              <a:gd name="T43" fmla="*/ 151 h 140"/>
                              <a:gd name="T44" fmla="+- 0 7184 7175"/>
                              <a:gd name="T45" fmla="*/ T44 w 346"/>
                              <a:gd name="T46" fmla="+- 0 167 45"/>
                              <a:gd name="T47" fmla="*/ 167 h 140"/>
                              <a:gd name="T48" fmla="+- 0 7175 7175"/>
                              <a:gd name="T49" fmla="*/ T48 w 346"/>
                              <a:gd name="T50" fmla="+- 0 184 45"/>
                              <a:gd name="T51" fmla="*/ 184 h 140"/>
                              <a:gd name="T52" fmla="+- 0 7520 7175"/>
                              <a:gd name="T53" fmla="*/ T52 w 346"/>
                              <a:gd name="T54" fmla="+- 0 56 45"/>
                              <a:gd name="T55" fmla="*/ 56 h 140"/>
                              <a:gd name="T56" fmla="+- 0 7503 7175"/>
                              <a:gd name="T57" fmla="*/ T56 w 346"/>
                              <a:gd name="T58" fmla="+- 0 49 45"/>
                              <a:gd name="T59" fmla="*/ 49 h 140"/>
                              <a:gd name="T60" fmla="+- 0 7485 7175"/>
                              <a:gd name="T61" fmla="*/ T60 w 346"/>
                              <a:gd name="T62" fmla="+- 0 46 45"/>
                              <a:gd name="T63" fmla="*/ 46 h 140"/>
                              <a:gd name="T64" fmla="+- 0 7467 7175"/>
                              <a:gd name="T65" fmla="*/ T64 w 346"/>
                              <a:gd name="T66" fmla="+- 0 45 45"/>
                              <a:gd name="T67" fmla="*/ 45 h 140"/>
                              <a:gd name="T68" fmla="+- 0 7449 7175"/>
                              <a:gd name="T69" fmla="*/ T68 w 346"/>
                              <a:gd name="T70" fmla="+- 0 47 45"/>
                              <a:gd name="T71" fmla="*/ 47 h 140"/>
                              <a:gd name="T72" fmla="+- 0 7432 7175"/>
                              <a:gd name="T73" fmla="*/ T72 w 346"/>
                              <a:gd name="T74" fmla="+- 0 53 45"/>
                              <a:gd name="T75" fmla="*/ 53 h 140"/>
                              <a:gd name="T76" fmla="+- 0 7416 7175"/>
                              <a:gd name="T77" fmla="*/ T76 w 346"/>
                              <a:gd name="T78" fmla="+- 0 62 45"/>
                              <a:gd name="T79" fmla="*/ 62 h 140"/>
                              <a:gd name="T80" fmla="+- 0 7401 7175"/>
                              <a:gd name="T81" fmla="*/ T80 w 346"/>
                              <a:gd name="T82" fmla="+- 0 73 45"/>
                              <a:gd name="T83" fmla="*/ 73 h 140"/>
                              <a:gd name="T84" fmla="+- 0 7390 7175"/>
                              <a:gd name="T85" fmla="*/ T84 w 346"/>
                              <a:gd name="T86" fmla="+- 0 86 45"/>
                              <a:gd name="T87" fmla="*/ 86 h 140"/>
                              <a:gd name="T88" fmla="+- 0 7380 7175"/>
                              <a:gd name="T89" fmla="*/ T88 w 346"/>
                              <a:gd name="T90" fmla="+- 0 101 45"/>
                              <a:gd name="T91" fmla="*/ 101 h 140"/>
                              <a:gd name="T92" fmla="+- 0 7373 7175"/>
                              <a:gd name="T93" fmla="*/ T92 w 346"/>
                              <a:gd name="T94" fmla="+- 0 118 45"/>
                              <a:gd name="T95" fmla="*/ 118 h 140"/>
                              <a:gd name="T96" fmla="+- 0 7370 7175"/>
                              <a:gd name="T97" fmla="*/ T96 w 346"/>
                              <a:gd name="T98" fmla="+- 0 137 45"/>
                              <a:gd name="T99" fmla="*/ 137 h 1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346" h="140">
                                <a:moveTo>
                                  <a:pt x="192" y="92"/>
                                </a:moveTo>
                                <a:lnTo>
                                  <a:pt x="178" y="80"/>
                                </a:lnTo>
                                <a:lnTo>
                                  <a:pt x="161" y="71"/>
                                </a:lnTo>
                                <a:lnTo>
                                  <a:pt x="141" y="66"/>
                                </a:lnTo>
                                <a:lnTo>
                                  <a:pt x="122" y="62"/>
                                </a:lnTo>
                                <a:lnTo>
                                  <a:pt x="103" y="62"/>
                                </a:lnTo>
                                <a:lnTo>
                                  <a:pt x="83" y="66"/>
                                </a:lnTo>
                                <a:lnTo>
                                  <a:pt x="65" y="71"/>
                                </a:lnTo>
                                <a:lnTo>
                                  <a:pt x="48" y="80"/>
                                </a:lnTo>
                                <a:lnTo>
                                  <a:pt x="32" y="93"/>
                                </a:lnTo>
                                <a:lnTo>
                                  <a:pt x="19" y="106"/>
                                </a:lnTo>
                                <a:lnTo>
                                  <a:pt x="9" y="122"/>
                                </a:lnTo>
                                <a:lnTo>
                                  <a:pt x="0" y="139"/>
                                </a:lnTo>
                                <a:moveTo>
                                  <a:pt x="345" y="11"/>
                                </a:moveTo>
                                <a:lnTo>
                                  <a:pt x="328" y="4"/>
                                </a:lnTo>
                                <a:lnTo>
                                  <a:pt x="310" y="1"/>
                                </a:lnTo>
                                <a:lnTo>
                                  <a:pt x="292" y="0"/>
                                </a:lnTo>
                                <a:lnTo>
                                  <a:pt x="274" y="2"/>
                                </a:lnTo>
                                <a:lnTo>
                                  <a:pt x="257" y="8"/>
                                </a:lnTo>
                                <a:lnTo>
                                  <a:pt x="241" y="17"/>
                                </a:lnTo>
                                <a:lnTo>
                                  <a:pt x="226" y="28"/>
                                </a:lnTo>
                                <a:lnTo>
                                  <a:pt x="215" y="41"/>
                                </a:lnTo>
                                <a:lnTo>
                                  <a:pt x="205" y="56"/>
                                </a:lnTo>
                                <a:lnTo>
                                  <a:pt x="198" y="73"/>
                                </a:lnTo>
                                <a:lnTo>
                                  <a:pt x="195" y="92"/>
                                </a:lnTo>
                              </a:path>
                            </a:pathLst>
                          </a:custGeom>
                          <a:noFill/>
                          <a:ln w="6477">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4" name="Picture 20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7437" y="430"/>
                            <a:ext cx="114" cy="1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5" name="Picture 21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7591" y="430"/>
                            <a:ext cx="126"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6" name="Picture 21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7278" y="1026"/>
                            <a:ext cx="224" cy="2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7" name="AutoShape 212"/>
                        <wps:cNvSpPr>
                          <a:spLocks/>
                        </wps:cNvSpPr>
                        <wps:spPr bwMode="auto">
                          <a:xfrm>
                            <a:off x="1570" y="2066"/>
                            <a:ext cx="6073" cy="760"/>
                          </a:xfrm>
                          <a:custGeom>
                            <a:avLst/>
                            <a:gdLst>
                              <a:gd name="T0" fmla="+- 0 1573 1571"/>
                              <a:gd name="T1" fmla="*/ T0 w 6073"/>
                              <a:gd name="T2" fmla="+- 0 2540 2066"/>
                              <a:gd name="T3" fmla="*/ 2540 h 760"/>
                              <a:gd name="T4" fmla="+- 0 1990 1571"/>
                              <a:gd name="T5" fmla="*/ T4 w 6073"/>
                              <a:gd name="T6" fmla="+- 0 2540 2066"/>
                              <a:gd name="T7" fmla="*/ 2540 h 760"/>
                              <a:gd name="T8" fmla="+- 0 1962 1571"/>
                              <a:gd name="T9" fmla="*/ T8 w 6073"/>
                              <a:gd name="T10" fmla="+- 0 2583 2066"/>
                              <a:gd name="T11" fmla="*/ 2583 h 760"/>
                              <a:gd name="T12" fmla="+- 0 2288 1571"/>
                              <a:gd name="T13" fmla="*/ T12 w 6073"/>
                              <a:gd name="T14" fmla="+- 0 2535 2066"/>
                              <a:gd name="T15" fmla="*/ 2535 h 760"/>
                              <a:gd name="T16" fmla="+- 0 2317 1571"/>
                              <a:gd name="T17" fmla="*/ T16 w 6073"/>
                              <a:gd name="T18" fmla="+- 0 2577 2066"/>
                              <a:gd name="T19" fmla="*/ 2577 h 760"/>
                              <a:gd name="T20" fmla="+- 0 2548 1571"/>
                              <a:gd name="T21" fmla="*/ T20 w 6073"/>
                              <a:gd name="T22" fmla="+- 0 2699 2066"/>
                              <a:gd name="T23" fmla="*/ 2699 h 760"/>
                              <a:gd name="T24" fmla="+- 0 2972 1571"/>
                              <a:gd name="T25" fmla="*/ T24 w 6073"/>
                              <a:gd name="T26" fmla="+- 0 2731 2066"/>
                              <a:gd name="T27" fmla="*/ 2731 h 760"/>
                              <a:gd name="T28" fmla="+- 0 3006 1571"/>
                              <a:gd name="T29" fmla="*/ T28 w 6073"/>
                              <a:gd name="T30" fmla="+- 0 2781 2066"/>
                              <a:gd name="T31" fmla="*/ 2781 h 760"/>
                              <a:gd name="T32" fmla="+- 0 3053 1571"/>
                              <a:gd name="T33" fmla="*/ T32 w 6073"/>
                              <a:gd name="T34" fmla="+- 0 2506 2066"/>
                              <a:gd name="T35" fmla="*/ 2506 h 760"/>
                              <a:gd name="T36" fmla="+- 0 3084 1571"/>
                              <a:gd name="T37" fmla="*/ T36 w 6073"/>
                              <a:gd name="T38" fmla="+- 0 2537 2066"/>
                              <a:gd name="T39" fmla="*/ 2537 h 760"/>
                              <a:gd name="T40" fmla="+- 0 3271 1571"/>
                              <a:gd name="T41" fmla="*/ T40 w 6073"/>
                              <a:gd name="T42" fmla="+- 0 2432 2066"/>
                              <a:gd name="T43" fmla="*/ 2432 h 760"/>
                              <a:gd name="T44" fmla="+- 0 3331 1571"/>
                              <a:gd name="T45" fmla="*/ T44 w 6073"/>
                              <a:gd name="T46" fmla="+- 0 2444 2066"/>
                              <a:gd name="T47" fmla="*/ 2444 h 760"/>
                              <a:gd name="T48" fmla="+- 0 3766 1571"/>
                              <a:gd name="T49" fmla="*/ T48 w 6073"/>
                              <a:gd name="T50" fmla="+- 0 2739 2066"/>
                              <a:gd name="T51" fmla="*/ 2739 h 760"/>
                              <a:gd name="T52" fmla="+- 0 3768 1571"/>
                              <a:gd name="T53" fmla="*/ T52 w 6073"/>
                              <a:gd name="T54" fmla="+- 0 2751 2066"/>
                              <a:gd name="T55" fmla="*/ 2751 h 760"/>
                              <a:gd name="T56" fmla="+- 0 3931 1571"/>
                              <a:gd name="T57" fmla="*/ T56 w 6073"/>
                              <a:gd name="T58" fmla="+- 0 2463 2066"/>
                              <a:gd name="T59" fmla="*/ 2463 h 760"/>
                              <a:gd name="T60" fmla="+- 0 3950 1571"/>
                              <a:gd name="T61" fmla="*/ T60 w 6073"/>
                              <a:gd name="T62" fmla="+- 0 2493 2066"/>
                              <a:gd name="T63" fmla="*/ 2493 h 760"/>
                              <a:gd name="T64" fmla="+- 0 4003 1571"/>
                              <a:gd name="T65" fmla="*/ T64 w 6073"/>
                              <a:gd name="T66" fmla="+- 0 2691 2066"/>
                              <a:gd name="T67" fmla="*/ 2691 h 760"/>
                              <a:gd name="T68" fmla="+- 0 4027 1571"/>
                              <a:gd name="T69" fmla="*/ T68 w 6073"/>
                              <a:gd name="T70" fmla="+- 0 2508 2066"/>
                              <a:gd name="T71" fmla="*/ 2508 h 760"/>
                              <a:gd name="T72" fmla="+- 0 4018 1571"/>
                              <a:gd name="T73" fmla="*/ T72 w 6073"/>
                              <a:gd name="T74" fmla="+- 0 2486 2066"/>
                              <a:gd name="T75" fmla="*/ 2486 h 760"/>
                              <a:gd name="T76" fmla="+- 0 4080 1571"/>
                              <a:gd name="T77" fmla="*/ T76 w 6073"/>
                              <a:gd name="T78" fmla="+- 0 2486 2066"/>
                              <a:gd name="T79" fmla="*/ 2486 h 760"/>
                              <a:gd name="T80" fmla="+- 0 4148 1571"/>
                              <a:gd name="T81" fmla="*/ T80 w 6073"/>
                              <a:gd name="T82" fmla="+- 0 2545 2066"/>
                              <a:gd name="T83" fmla="*/ 2545 h 760"/>
                              <a:gd name="T84" fmla="+- 0 4259 1571"/>
                              <a:gd name="T85" fmla="*/ T84 w 6073"/>
                              <a:gd name="T86" fmla="+- 0 2751 2066"/>
                              <a:gd name="T87" fmla="*/ 2751 h 760"/>
                              <a:gd name="T88" fmla="+- 0 4319 1571"/>
                              <a:gd name="T89" fmla="*/ T88 w 6073"/>
                              <a:gd name="T90" fmla="+- 0 2739 2066"/>
                              <a:gd name="T91" fmla="*/ 2739 h 760"/>
                              <a:gd name="T92" fmla="+- 0 4466 1571"/>
                              <a:gd name="T93" fmla="*/ T92 w 6073"/>
                              <a:gd name="T94" fmla="+- 0 2538 2066"/>
                              <a:gd name="T95" fmla="*/ 2538 h 760"/>
                              <a:gd name="T96" fmla="+- 0 4419 1571"/>
                              <a:gd name="T97" fmla="*/ T96 w 6073"/>
                              <a:gd name="T98" fmla="+- 0 2759 2066"/>
                              <a:gd name="T99" fmla="*/ 2759 h 760"/>
                              <a:gd name="T100" fmla="+- 0 4485 1571"/>
                              <a:gd name="T101" fmla="*/ T100 w 6073"/>
                              <a:gd name="T102" fmla="+- 0 2566 2066"/>
                              <a:gd name="T103" fmla="*/ 2566 h 760"/>
                              <a:gd name="T104" fmla="+- 0 4476 1571"/>
                              <a:gd name="T105" fmla="*/ T104 w 6073"/>
                              <a:gd name="T106" fmla="+- 0 2589 2066"/>
                              <a:gd name="T107" fmla="*/ 2589 h 760"/>
                              <a:gd name="T108" fmla="+- 0 4749 1571"/>
                              <a:gd name="T109" fmla="*/ T108 w 6073"/>
                              <a:gd name="T110" fmla="+- 0 2495 2066"/>
                              <a:gd name="T111" fmla="*/ 2495 h 760"/>
                              <a:gd name="T112" fmla="+- 0 4951 1571"/>
                              <a:gd name="T113" fmla="*/ T112 w 6073"/>
                              <a:gd name="T114" fmla="+- 0 2758 2066"/>
                              <a:gd name="T115" fmla="*/ 2758 h 760"/>
                              <a:gd name="T116" fmla="+- 0 4992 1571"/>
                              <a:gd name="T117" fmla="*/ T116 w 6073"/>
                              <a:gd name="T118" fmla="+- 0 2717 2066"/>
                              <a:gd name="T119" fmla="*/ 2717 h 760"/>
                              <a:gd name="T120" fmla="+- 0 5148 1571"/>
                              <a:gd name="T121" fmla="*/ T120 w 6073"/>
                              <a:gd name="T122" fmla="+- 0 2588 2066"/>
                              <a:gd name="T123" fmla="*/ 2588 h 760"/>
                              <a:gd name="T124" fmla="+- 0 5114 1571"/>
                              <a:gd name="T125" fmla="*/ T124 w 6073"/>
                              <a:gd name="T126" fmla="+- 0 2639 2066"/>
                              <a:gd name="T127" fmla="*/ 2639 h 760"/>
                              <a:gd name="T128" fmla="+- 0 5436 1571"/>
                              <a:gd name="T129" fmla="*/ T128 w 6073"/>
                              <a:gd name="T130" fmla="+- 0 2631 2066"/>
                              <a:gd name="T131" fmla="*/ 2631 h 760"/>
                              <a:gd name="T132" fmla="+- 0 5427 1571"/>
                              <a:gd name="T133" fmla="*/ T132 w 6073"/>
                              <a:gd name="T134" fmla="+- 0 2653 2066"/>
                              <a:gd name="T135" fmla="*/ 2653 h 760"/>
                              <a:gd name="T136" fmla="+- 0 5507 1571"/>
                              <a:gd name="T137" fmla="*/ T136 w 6073"/>
                              <a:gd name="T138" fmla="+- 0 2635 2066"/>
                              <a:gd name="T139" fmla="*/ 2635 h 760"/>
                              <a:gd name="T140" fmla="+- 0 5796 1571"/>
                              <a:gd name="T141" fmla="*/ T140 w 6073"/>
                              <a:gd name="T142" fmla="+- 0 2648 2066"/>
                              <a:gd name="T143" fmla="*/ 2648 h 760"/>
                              <a:gd name="T144" fmla="+- 0 5803 1571"/>
                              <a:gd name="T145" fmla="*/ T144 w 6073"/>
                              <a:gd name="T146" fmla="+- 0 2614 2066"/>
                              <a:gd name="T147" fmla="*/ 2614 h 760"/>
                              <a:gd name="T148" fmla="+- 0 6093 1571"/>
                              <a:gd name="T149" fmla="*/ T148 w 6073"/>
                              <a:gd name="T150" fmla="+- 0 2631 2066"/>
                              <a:gd name="T151" fmla="*/ 2631 h 760"/>
                              <a:gd name="T152" fmla="+- 0 6064 1571"/>
                              <a:gd name="T153" fmla="*/ T152 w 6073"/>
                              <a:gd name="T154" fmla="+- 0 2674 2066"/>
                              <a:gd name="T155" fmla="*/ 2674 h 760"/>
                              <a:gd name="T156" fmla="+- 0 6392 1571"/>
                              <a:gd name="T157" fmla="*/ T156 w 6073"/>
                              <a:gd name="T158" fmla="+- 0 2446 2066"/>
                              <a:gd name="T159" fmla="*/ 2446 h 760"/>
                              <a:gd name="T160" fmla="+- 0 6373 1571"/>
                              <a:gd name="T161" fmla="*/ T160 w 6073"/>
                              <a:gd name="T162" fmla="+- 0 2475 2066"/>
                              <a:gd name="T163" fmla="*/ 2475 h 760"/>
                              <a:gd name="T164" fmla="+- 0 6396 1571"/>
                              <a:gd name="T165" fmla="*/ T164 w 6073"/>
                              <a:gd name="T166" fmla="+- 0 2525 2066"/>
                              <a:gd name="T167" fmla="*/ 2525 h 760"/>
                              <a:gd name="T168" fmla="+- 0 6406 1571"/>
                              <a:gd name="T169" fmla="*/ T168 w 6073"/>
                              <a:gd name="T170" fmla="+- 0 2576 2066"/>
                              <a:gd name="T171" fmla="*/ 2576 h 760"/>
                              <a:gd name="T172" fmla="+- 0 6529 1571"/>
                              <a:gd name="T173" fmla="*/ T172 w 6073"/>
                              <a:gd name="T174" fmla="+- 0 2636 2066"/>
                              <a:gd name="T175" fmla="*/ 2636 h 760"/>
                              <a:gd name="T176" fmla="+- 0 6532 1571"/>
                              <a:gd name="T177" fmla="*/ T176 w 6073"/>
                              <a:gd name="T178" fmla="+- 0 2751 2066"/>
                              <a:gd name="T179" fmla="*/ 2751 h 760"/>
                              <a:gd name="T180" fmla="+- 0 6525 1571"/>
                              <a:gd name="T181" fmla="*/ T180 w 6073"/>
                              <a:gd name="T182" fmla="+- 0 2785 2066"/>
                              <a:gd name="T183" fmla="*/ 2785 h 760"/>
                              <a:gd name="T184" fmla="+- 0 6504 1571"/>
                              <a:gd name="T185" fmla="*/ T184 w 6073"/>
                              <a:gd name="T186" fmla="+- 0 2521 2066"/>
                              <a:gd name="T187" fmla="*/ 2521 h 760"/>
                              <a:gd name="T188" fmla="+- 0 6547 1571"/>
                              <a:gd name="T189" fmla="*/ T188 w 6073"/>
                              <a:gd name="T190" fmla="+- 0 2549 2066"/>
                              <a:gd name="T191" fmla="*/ 2549 h 760"/>
                              <a:gd name="T192" fmla="+- 0 6670 1571"/>
                              <a:gd name="T193" fmla="*/ T192 w 6073"/>
                              <a:gd name="T194" fmla="+- 0 2610 2066"/>
                              <a:gd name="T195" fmla="*/ 2610 h 760"/>
                              <a:gd name="T196" fmla="+- 0 6918 1571"/>
                              <a:gd name="T197" fmla="*/ T196 w 6073"/>
                              <a:gd name="T198" fmla="+- 0 2649 2066"/>
                              <a:gd name="T199" fmla="*/ 2649 h 760"/>
                              <a:gd name="T200" fmla="+- 0 6909 1571"/>
                              <a:gd name="T201" fmla="*/ T200 w 6073"/>
                              <a:gd name="T202" fmla="+- 0 2628 2066"/>
                              <a:gd name="T203" fmla="*/ 2628 h 760"/>
                              <a:gd name="T204" fmla="+- 0 7042 1571"/>
                              <a:gd name="T205" fmla="*/ T204 w 6073"/>
                              <a:gd name="T206" fmla="+- 0 2768 2066"/>
                              <a:gd name="T207" fmla="*/ 2768 h 760"/>
                              <a:gd name="T208" fmla="+- 0 6999 1571"/>
                              <a:gd name="T209" fmla="*/ T208 w 6073"/>
                              <a:gd name="T210" fmla="+- 0 2797 2066"/>
                              <a:gd name="T211" fmla="*/ 2797 h 760"/>
                              <a:gd name="T212" fmla="+- 0 7106 1571"/>
                              <a:gd name="T213" fmla="*/ T212 w 6073"/>
                              <a:gd name="T214" fmla="+- 0 2783 2066"/>
                              <a:gd name="T215" fmla="*/ 2783 h 760"/>
                              <a:gd name="T216" fmla="+- 0 7271 1571"/>
                              <a:gd name="T217" fmla="*/ T216 w 6073"/>
                              <a:gd name="T218" fmla="+- 0 2595 2066"/>
                              <a:gd name="T219" fmla="*/ 2595 h 760"/>
                              <a:gd name="T220" fmla="+- 0 7271 1571"/>
                              <a:gd name="T221" fmla="*/ T220 w 6073"/>
                              <a:gd name="T222" fmla="+- 0 2537 2066"/>
                              <a:gd name="T223" fmla="*/ 2537 h 760"/>
                              <a:gd name="T224" fmla="+- 0 7566 1571"/>
                              <a:gd name="T225" fmla="*/ T224 w 6073"/>
                              <a:gd name="T226" fmla="+- 0 2119 2066"/>
                              <a:gd name="T227" fmla="*/ 2119 h 760"/>
                              <a:gd name="T228" fmla="+- 0 7609 1571"/>
                              <a:gd name="T229" fmla="*/ T228 w 6073"/>
                              <a:gd name="T230" fmla="+- 0 2076 2066"/>
                              <a:gd name="T231" fmla="*/ 2076 h 760"/>
                              <a:gd name="T232" fmla="+- 0 7635 1571"/>
                              <a:gd name="T233" fmla="*/ T232 w 6073"/>
                              <a:gd name="T234" fmla="+- 0 2648 2066"/>
                              <a:gd name="T235" fmla="*/ 2648 h 760"/>
                              <a:gd name="T236" fmla="+- 0 7592 1571"/>
                              <a:gd name="T237" fmla="*/ T236 w 6073"/>
                              <a:gd name="T238" fmla="+- 0 2692 2066"/>
                              <a:gd name="T239" fmla="*/ 2692 h 7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6073" h="760">
                                <a:moveTo>
                                  <a:pt x="53" y="464"/>
                                </a:moveTo>
                                <a:lnTo>
                                  <a:pt x="43" y="457"/>
                                </a:lnTo>
                                <a:lnTo>
                                  <a:pt x="32" y="455"/>
                                </a:lnTo>
                                <a:lnTo>
                                  <a:pt x="19" y="457"/>
                                </a:lnTo>
                                <a:lnTo>
                                  <a:pt x="53" y="464"/>
                                </a:lnTo>
                                <a:close/>
                                <a:moveTo>
                                  <a:pt x="62" y="486"/>
                                </a:moveTo>
                                <a:lnTo>
                                  <a:pt x="60" y="474"/>
                                </a:lnTo>
                                <a:lnTo>
                                  <a:pt x="53" y="464"/>
                                </a:lnTo>
                                <a:lnTo>
                                  <a:pt x="19" y="457"/>
                                </a:lnTo>
                                <a:lnTo>
                                  <a:pt x="9" y="464"/>
                                </a:lnTo>
                                <a:lnTo>
                                  <a:pt x="2" y="474"/>
                                </a:lnTo>
                                <a:lnTo>
                                  <a:pt x="62" y="486"/>
                                </a:lnTo>
                                <a:close/>
                                <a:moveTo>
                                  <a:pt x="62" y="486"/>
                                </a:moveTo>
                                <a:lnTo>
                                  <a:pt x="2" y="474"/>
                                </a:lnTo>
                                <a:lnTo>
                                  <a:pt x="0" y="486"/>
                                </a:lnTo>
                                <a:lnTo>
                                  <a:pt x="2" y="498"/>
                                </a:lnTo>
                                <a:lnTo>
                                  <a:pt x="9" y="508"/>
                                </a:lnTo>
                                <a:lnTo>
                                  <a:pt x="19" y="515"/>
                                </a:lnTo>
                                <a:lnTo>
                                  <a:pt x="32" y="517"/>
                                </a:lnTo>
                                <a:lnTo>
                                  <a:pt x="43" y="515"/>
                                </a:lnTo>
                                <a:lnTo>
                                  <a:pt x="53" y="508"/>
                                </a:lnTo>
                                <a:lnTo>
                                  <a:pt x="60" y="498"/>
                                </a:lnTo>
                                <a:lnTo>
                                  <a:pt x="62" y="486"/>
                                </a:lnTo>
                                <a:close/>
                                <a:moveTo>
                                  <a:pt x="442" y="483"/>
                                </a:moveTo>
                                <a:lnTo>
                                  <a:pt x="432" y="477"/>
                                </a:lnTo>
                                <a:lnTo>
                                  <a:pt x="419" y="474"/>
                                </a:lnTo>
                                <a:lnTo>
                                  <a:pt x="408" y="477"/>
                                </a:lnTo>
                                <a:lnTo>
                                  <a:pt x="442" y="483"/>
                                </a:lnTo>
                                <a:close/>
                                <a:moveTo>
                                  <a:pt x="451" y="506"/>
                                </a:moveTo>
                                <a:lnTo>
                                  <a:pt x="449" y="494"/>
                                </a:lnTo>
                                <a:lnTo>
                                  <a:pt x="442" y="483"/>
                                </a:lnTo>
                                <a:lnTo>
                                  <a:pt x="408" y="477"/>
                                </a:lnTo>
                                <a:lnTo>
                                  <a:pt x="398" y="483"/>
                                </a:lnTo>
                                <a:lnTo>
                                  <a:pt x="391" y="494"/>
                                </a:lnTo>
                                <a:lnTo>
                                  <a:pt x="451" y="506"/>
                                </a:lnTo>
                                <a:close/>
                                <a:moveTo>
                                  <a:pt x="451" y="506"/>
                                </a:moveTo>
                                <a:lnTo>
                                  <a:pt x="391" y="494"/>
                                </a:lnTo>
                                <a:lnTo>
                                  <a:pt x="389" y="506"/>
                                </a:lnTo>
                                <a:lnTo>
                                  <a:pt x="391" y="517"/>
                                </a:lnTo>
                                <a:lnTo>
                                  <a:pt x="398" y="528"/>
                                </a:lnTo>
                                <a:lnTo>
                                  <a:pt x="408" y="534"/>
                                </a:lnTo>
                                <a:lnTo>
                                  <a:pt x="419" y="537"/>
                                </a:lnTo>
                                <a:lnTo>
                                  <a:pt x="432" y="534"/>
                                </a:lnTo>
                                <a:lnTo>
                                  <a:pt x="442" y="528"/>
                                </a:lnTo>
                                <a:lnTo>
                                  <a:pt x="449" y="517"/>
                                </a:lnTo>
                                <a:lnTo>
                                  <a:pt x="451" y="506"/>
                                </a:lnTo>
                                <a:close/>
                                <a:moveTo>
                                  <a:pt x="748" y="499"/>
                                </a:moveTo>
                                <a:lnTo>
                                  <a:pt x="746" y="487"/>
                                </a:lnTo>
                                <a:lnTo>
                                  <a:pt x="739" y="478"/>
                                </a:lnTo>
                                <a:lnTo>
                                  <a:pt x="729" y="471"/>
                                </a:lnTo>
                                <a:lnTo>
                                  <a:pt x="717" y="469"/>
                                </a:lnTo>
                                <a:lnTo>
                                  <a:pt x="705" y="471"/>
                                </a:lnTo>
                                <a:lnTo>
                                  <a:pt x="695" y="478"/>
                                </a:lnTo>
                                <a:lnTo>
                                  <a:pt x="688" y="487"/>
                                </a:lnTo>
                                <a:lnTo>
                                  <a:pt x="686" y="499"/>
                                </a:lnTo>
                                <a:lnTo>
                                  <a:pt x="688" y="511"/>
                                </a:lnTo>
                                <a:lnTo>
                                  <a:pt x="695" y="521"/>
                                </a:lnTo>
                                <a:lnTo>
                                  <a:pt x="705" y="528"/>
                                </a:lnTo>
                                <a:lnTo>
                                  <a:pt x="717" y="530"/>
                                </a:lnTo>
                                <a:lnTo>
                                  <a:pt x="729" y="528"/>
                                </a:lnTo>
                                <a:lnTo>
                                  <a:pt x="739" y="521"/>
                                </a:lnTo>
                                <a:lnTo>
                                  <a:pt x="746" y="511"/>
                                </a:lnTo>
                                <a:lnTo>
                                  <a:pt x="748" y="499"/>
                                </a:lnTo>
                                <a:close/>
                                <a:moveTo>
                                  <a:pt x="1040" y="633"/>
                                </a:moveTo>
                                <a:lnTo>
                                  <a:pt x="1037" y="622"/>
                                </a:lnTo>
                                <a:lnTo>
                                  <a:pt x="1031" y="612"/>
                                </a:lnTo>
                                <a:lnTo>
                                  <a:pt x="1020" y="605"/>
                                </a:lnTo>
                                <a:lnTo>
                                  <a:pt x="1009" y="603"/>
                                </a:lnTo>
                                <a:lnTo>
                                  <a:pt x="997" y="605"/>
                                </a:lnTo>
                                <a:lnTo>
                                  <a:pt x="986" y="612"/>
                                </a:lnTo>
                                <a:lnTo>
                                  <a:pt x="980" y="622"/>
                                </a:lnTo>
                                <a:lnTo>
                                  <a:pt x="1040" y="633"/>
                                </a:lnTo>
                                <a:close/>
                                <a:moveTo>
                                  <a:pt x="1040" y="633"/>
                                </a:moveTo>
                                <a:lnTo>
                                  <a:pt x="980" y="622"/>
                                </a:lnTo>
                                <a:lnTo>
                                  <a:pt x="977" y="633"/>
                                </a:lnTo>
                                <a:lnTo>
                                  <a:pt x="980" y="646"/>
                                </a:lnTo>
                                <a:lnTo>
                                  <a:pt x="986" y="656"/>
                                </a:lnTo>
                                <a:lnTo>
                                  <a:pt x="997" y="663"/>
                                </a:lnTo>
                                <a:lnTo>
                                  <a:pt x="1009" y="665"/>
                                </a:lnTo>
                                <a:lnTo>
                                  <a:pt x="1020" y="663"/>
                                </a:lnTo>
                                <a:lnTo>
                                  <a:pt x="1031" y="656"/>
                                </a:lnTo>
                                <a:lnTo>
                                  <a:pt x="1037" y="646"/>
                                </a:lnTo>
                                <a:lnTo>
                                  <a:pt x="1040" y="633"/>
                                </a:lnTo>
                                <a:close/>
                                <a:moveTo>
                                  <a:pt x="1444" y="693"/>
                                </a:moveTo>
                                <a:lnTo>
                                  <a:pt x="1442" y="682"/>
                                </a:lnTo>
                                <a:lnTo>
                                  <a:pt x="1435" y="672"/>
                                </a:lnTo>
                                <a:lnTo>
                                  <a:pt x="1425" y="665"/>
                                </a:lnTo>
                                <a:lnTo>
                                  <a:pt x="1414" y="663"/>
                                </a:lnTo>
                                <a:lnTo>
                                  <a:pt x="1401" y="665"/>
                                </a:lnTo>
                                <a:lnTo>
                                  <a:pt x="1391" y="672"/>
                                </a:lnTo>
                                <a:lnTo>
                                  <a:pt x="1384" y="682"/>
                                </a:lnTo>
                                <a:lnTo>
                                  <a:pt x="1444" y="693"/>
                                </a:lnTo>
                                <a:close/>
                                <a:moveTo>
                                  <a:pt x="1444" y="693"/>
                                </a:moveTo>
                                <a:lnTo>
                                  <a:pt x="1384" y="682"/>
                                </a:lnTo>
                                <a:lnTo>
                                  <a:pt x="1382" y="693"/>
                                </a:lnTo>
                                <a:lnTo>
                                  <a:pt x="1384" y="706"/>
                                </a:lnTo>
                                <a:lnTo>
                                  <a:pt x="1391" y="715"/>
                                </a:lnTo>
                                <a:lnTo>
                                  <a:pt x="1401" y="722"/>
                                </a:lnTo>
                                <a:lnTo>
                                  <a:pt x="1414" y="724"/>
                                </a:lnTo>
                                <a:lnTo>
                                  <a:pt x="1425" y="722"/>
                                </a:lnTo>
                                <a:lnTo>
                                  <a:pt x="1435" y="715"/>
                                </a:lnTo>
                                <a:lnTo>
                                  <a:pt x="1442" y="706"/>
                                </a:lnTo>
                                <a:lnTo>
                                  <a:pt x="1444" y="693"/>
                                </a:lnTo>
                                <a:close/>
                                <a:moveTo>
                                  <a:pt x="1493" y="499"/>
                                </a:moveTo>
                                <a:lnTo>
                                  <a:pt x="1459" y="493"/>
                                </a:lnTo>
                                <a:lnTo>
                                  <a:pt x="1469" y="499"/>
                                </a:lnTo>
                                <a:lnTo>
                                  <a:pt x="1482" y="502"/>
                                </a:lnTo>
                                <a:lnTo>
                                  <a:pt x="1493" y="499"/>
                                </a:lnTo>
                                <a:close/>
                                <a:moveTo>
                                  <a:pt x="1513" y="471"/>
                                </a:moveTo>
                                <a:lnTo>
                                  <a:pt x="1510" y="460"/>
                                </a:lnTo>
                                <a:lnTo>
                                  <a:pt x="1503" y="449"/>
                                </a:lnTo>
                                <a:lnTo>
                                  <a:pt x="1493" y="443"/>
                                </a:lnTo>
                                <a:lnTo>
                                  <a:pt x="1482" y="440"/>
                                </a:lnTo>
                                <a:lnTo>
                                  <a:pt x="1469" y="443"/>
                                </a:lnTo>
                                <a:lnTo>
                                  <a:pt x="1459" y="449"/>
                                </a:lnTo>
                                <a:lnTo>
                                  <a:pt x="1452" y="460"/>
                                </a:lnTo>
                                <a:lnTo>
                                  <a:pt x="1450" y="471"/>
                                </a:lnTo>
                                <a:lnTo>
                                  <a:pt x="1452" y="483"/>
                                </a:lnTo>
                                <a:lnTo>
                                  <a:pt x="1459" y="493"/>
                                </a:lnTo>
                                <a:lnTo>
                                  <a:pt x="1493" y="499"/>
                                </a:lnTo>
                                <a:lnTo>
                                  <a:pt x="1503" y="493"/>
                                </a:lnTo>
                                <a:lnTo>
                                  <a:pt x="1510" y="483"/>
                                </a:lnTo>
                                <a:lnTo>
                                  <a:pt x="1513" y="471"/>
                                </a:lnTo>
                                <a:close/>
                                <a:moveTo>
                                  <a:pt x="1751" y="355"/>
                                </a:moveTo>
                                <a:lnTo>
                                  <a:pt x="1740" y="349"/>
                                </a:lnTo>
                                <a:lnTo>
                                  <a:pt x="1729" y="346"/>
                                </a:lnTo>
                                <a:lnTo>
                                  <a:pt x="1717" y="349"/>
                                </a:lnTo>
                                <a:lnTo>
                                  <a:pt x="1751" y="355"/>
                                </a:lnTo>
                                <a:close/>
                                <a:moveTo>
                                  <a:pt x="1757" y="366"/>
                                </a:moveTo>
                                <a:lnTo>
                                  <a:pt x="1751" y="355"/>
                                </a:lnTo>
                                <a:lnTo>
                                  <a:pt x="1717" y="349"/>
                                </a:lnTo>
                                <a:lnTo>
                                  <a:pt x="1706" y="355"/>
                                </a:lnTo>
                                <a:lnTo>
                                  <a:pt x="1757" y="366"/>
                                </a:lnTo>
                                <a:close/>
                                <a:moveTo>
                                  <a:pt x="1760" y="378"/>
                                </a:moveTo>
                                <a:lnTo>
                                  <a:pt x="1757" y="366"/>
                                </a:lnTo>
                                <a:lnTo>
                                  <a:pt x="1706" y="355"/>
                                </a:lnTo>
                                <a:lnTo>
                                  <a:pt x="1700" y="366"/>
                                </a:lnTo>
                                <a:lnTo>
                                  <a:pt x="1697" y="378"/>
                                </a:lnTo>
                                <a:lnTo>
                                  <a:pt x="1700" y="389"/>
                                </a:lnTo>
                                <a:lnTo>
                                  <a:pt x="1706" y="400"/>
                                </a:lnTo>
                                <a:lnTo>
                                  <a:pt x="1717" y="406"/>
                                </a:lnTo>
                                <a:lnTo>
                                  <a:pt x="1729" y="409"/>
                                </a:lnTo>
                                <a:lnTo>
                                  <a:pt x="1740" y="406"/>
                                </a:lnTo>
                                <a:lnTo>
                                  <a:pt x="1751" y="400"/>
                                </a:lnTo>
                                <a:lnTo>
                                  <a:pt x="1757" y="389"/>
                                </a:lnTo>
                                <a:lnTo>
                                  <a:pt x="1760" y="378"/>
                                </a:lnTo>
                                <a:close/>
                                <a:moveTo>
                                  <a:pt x="2188" y="663"/>
                                </a:moveTo>
                                <a:lnTo>
                                  <a:pt x="2178" y="656"/>
                                </a:lnTo>
                                <a:lnTo>
                                  <a:pt x="2167" y="654"/>
                                </a:lnTo>
                                <a:lnTo>
                                  <a:pt x="2154" y="656"/>
                                </a:lnTo>
                                <a:lnTo>
                                  <a:pt x="2188" y="663"/>
                                </a:lnTo>
                                <a:close/>
                                <a:moveTo>
                                  <a:pt x="2195" y="673"/>
                                </a:moveTo>
                                <a:lnTo>
                                  <a:pt x="2188" y="663"/>
                                </a:lnTo>
                                <a:lnTo>
                                  <a:pt x="2154" y="656"/>
                                </a:lnTo>
                                <a:lnTo>
                                  <a:pt x="2144" y="663"/>
                                </a:lnTo>
                                <a:lnTo>
                                  <a:pt x="2195" y="673"/>
                                </a:lnTo>
                                <a:close/>
                                <a:moveTo>
                                  <a:pt x="2197" y="685"/>
                                </a:moveTo>
                                <a:lnTo>
                                  <a:pt x="2197" y="685"/>
                                </a:lnTo>
                                <a:lnTo>
                                  <a:pt x="2195" y="673"/>
                                </a:lnTo>
                                <a:lnTo>
                                  <a:pt x="2144" y="663"/>
                                </a:lnTo>
                                <a:lnTo>
                                  <a:pt x="2137" y="673"/>
                                </a:lnTo>
                                <a:lnTo>
                                  <a:pt x="2135" y="685"/>
                                </a:lnTo>
                                <a:lnTo>
                                  <a:pt x="2137" y="697"/>
                                </a:lnTo>
                                <a:lnTo>
                                  <a:pt x="2144" y="707"/>
                                </a:lnTo>
                                <a:lnTo>
                                  <a:pt x="2154" y="714"/>
                                </a:lnTo>
                                <a:lnTo>
                                  <a:pt x="2167" y="716"/>
                                </a:lnTo>
                                <a:lnTo>
                                  <a:pt x="2178" y="714"/>
                                </a:lnTo>
                                <a:lnTo>
                                  <a:pt x="2188" y="707"/>
                                </a:lnTo>
                                <a:lnTo>
                                  <a:pt x="2195" y="697"/>
                                </a:lnTo>
                                <a:lnTo>
                                  <a:pt x="2197" y="685"/>
                                </a:lnTo>
                                <a:close/>
                                <a:moveTo>
                                  <a:pt x="2375" y="438"/>
                                </a:moveTo>
                                <a:lnTo>
                                  <a:pt x="2316" y="427"/>
                                </a:lnTo>
                                <a:lnTo>
                                  <a:pt x="2319" y="438"/>
                                </a:lnTo>
                                <a:lnTo>
                                  <a:pt x="2326" y="448"/>
                                </a:lnTo>
                                <a:lnTo>
                                  <a:pt x="2336" y="455"/>
                                </a:lnTo>
                                <a:lnTo>
                                  <a:pt x="2347" y="457"/>
                                </a:lnTo>
                                <a:lnTo>
                                  <a:pt x="2360" y="455"/>
                                </a:lnTo>
                                <a:lnTo>
                                  <a:pt x="2370" y="448"/>
                                </a:lnTo>
                                <a:lnTo>
                                  <a:pt x="2375" y="438"/>
                                </a:lnTo>
                                <a:close/>
                                <a:moveTo>
                                  <a:pt x="2375" y="414"/>
                                </a:moveTo>
                                <a:lnTo>
                                  <a:pt x="2370" y="404"/>
                                </a:lnTo>
                                <a:lnTo>
                                  <a:pt x="2360" y="397"/>
                                </a:lnTo>
                                <a:lnTo>
                                  <a:pt x="2347" y="395"/>
                                </a:lnTo>
                                <a:lnTo>
                                  <a:pt x="2336" y="397"/>
                                </a:lnTo>
                                <a:lnTo>
                                  <a:pt x="2326" y="404"/>
                                </a:lnTo>
                                <a:lnTo>
                                  <a:pt x="2375" y="414"/>
                                </a:lnTo>
                                <a:close/>
                                <a:moveTo>
                                  <a:pt x="2379" y="427"/>
                                </a:moveTo>
                                <a:lnTo>
                                  <a:pt x="2379" y="427"/>
                                </a:lnTo>
                                <a:lnTo>
                                  <a:pt x="2375" y="414"/>
                                </a:lnTo>
                                <a:lnTo>
                                  <a:pt x="2326" y="404"/>
                                </a:lnTo>
                                <a:lnTo>
                                  <a:pt x="2319" y="414"/>
                                </a:lnTo>
                                <a:lnTo>
                                  <a:pt x="2316" y="427"/>
                                </a:lnTo>
                                <a:lnTo>
                                  <a:pt x="2375" y="438"/>
                                </a:lnTo>
                                <a:lnTo>
                                  <a:pt x="2379" y="427"/>
                                </a:lnTo>
                                <a:close/>
                                <a:moveTo>
                                  <a:pt x="2494" y="625"/>
                                </a:moveTo>
                                <a:lnTo>
                                  <a:pt x="2492" y="614"/>
                                </a:lnTo>
                                <a:lnTo>
                                  <a:pt x="2485" y="604"/>
                                </a:lnTo>
                                <a:lnTo>
                                  <a:pt x="2475" y="597"/>
                                </a:lnTo>
                                <a:lnTo>
                                  <a:pt x="2464" y="595"/>
                                </a:lnTo>
                                <a:lnTo>
                                  <a:pt x="2451" y="597"/>
                                </a:lnTo>
                                <a:lnTo>
                                  <a:pt x="2441" y="604"/>
                                </a:lnTo>
                                <a:lnTo>
                                  <a:pt x="2434" y="614"/>
                                </a:lnTo>
                                <a:lnTo>
                                  <a:pt x="2494" y="625"/>
                                </a:lnTo>
                                <a:close/>
                                <a:moveTo>
                                  <a:pt x="2494" y="625"/>
                                </a:moveTo>
                                <a:lnTo>
                                  <a:pt x="2434" y="614"/>
                                </a:lnTo>
                                <a:lnTo>
                                  <a:pt x="2432" y="625"/>
                                </a:lnTo>
                                <a:lnTo>
                                  <a:pt x="2434" y="638"/>
                                </a:lnTo>
                                <a:lnTo>
                                  <a:pt x="2441" y="647"/>
                                </a:lnTo>
                                <a:lnTo>
                                  <a:pt x="2451" y="654"/>
                                </a:lnTo>
                                <a:lnTo>
                                  <a:pt x="2464" y="656"/>
                                </a:lnTo>
                                <a:lnTo>
                                  <a:pt x="2475" y="654"/>
                                </a:lnTo>
                                <a:lnTo>
                                  <a:pt x="2485" y="647"/>
                                </a:lnTo>
                                <a:lnTo>
                                  <a:pt x="2492" y="638"/>
                                </a:lnTo>
                                <a:lnTo>
                                  <a:pt x="2494" y="625"/>
                                </a:lnTo>
                                <a:close/>
                                <a:moveTo>
                                  <a:pt x="2500" y="442"/>
                                </a:moveTo>
                                <a:lnTo>
                                  <a:pt x="2449" y="431"/>
                                </a:lnTo>
                                <a:lnTo>
                                  <a:pt x="2456" y="442"/>
                                </a:lnTo>
                                <a:lnTo>
                                  <a:pt x="2466" y="448"/>
                                </a:lnTo>
                                <a:lnTo>
                                  <a:pt x="2479" y="451"/>
                                </a:lnTo>
                                <a:lnTo>
                                  <a:pt x="2490" y="448"/>
                                </a:lnTo>
                                <a:lnTo>
                                  <a:pt x="2500" y="442"/>
                                </a:lnTo>
                                <a:close/>
                                <a:moveTo>
                                  <a:pt x="2507" y="407"/>
                                </a:moveTo>
                                <a:lnTo>
                                  <a:pt x="2500" y="397"/>
                                </a:lnTo>
                                <a:lnTo>
                                  <a:pt x="2490" y="390"/>
                                </a:lnTo>
                                <a:lnTo>
                                  <a:pt x="2479" y="388"/>
                                </a:lnTo>
                                <a:lnTo>
                                  <a:pt x="2466" y="390"/>
                                </a:lnTo>
                                <a:lnTo>
                                  <a:pt x="2456" y="397"/>
                                </a:lnTo>
                                <a:lnTo>
                                  <a:pt x="2507" y="407"/>
                                </a:lnTo>
                                <a:close/>
                                <a:moveTo>
                                  <a:pt x="2507" y="431"/>
                                </a:moveTo>
                                <a:lnTo>
                                  <a:pt x="2447" y="420"/>
                                </a:lnTo>
                                <a:lnTo>
                                  <a:pt x="2449" y="431"/>
                                </a:lnTo>
                                <a:lnTo>
                                  <a:pt x="2500" y="441"/>
                                </a:lnTo>
                                <a:lnTo>
                                  <a:pt x="2507" y="431"/>
                                </a:lnTo>
                                <a:close/>
                                <a:moveTo>
                                  <a:pt x="2509" y="420"/>
                                </a:moveTo>
                                <a:lnTo>
                                  <a:pt x="2509" y="420"/>
                                </a:lnTo>
                                <a:lnTo>
                                  <a:pt x="2507" y="408"/>
                                </a:lnTo>
                                <a:lnTo>
                                  <a:pt x="2456" y="397"/>
                                </a:lnTo>
                                <a:lnTo>
                                  <a:pt x="2449" y="408"/>
                                </a:lnTo>
                                <a:lnTo>
                                  <a:pt x="2449" y="407"/>
                                </a:lnTo>
                                <a:lnTo>
                                  <a:pt x="2447" y="420"/>
                                </a:lnTo>
                                <a:lnTo>
                                  <a:pt x="2507" y="431"/>
                                </a:lnTo>
                                <a:lnTo>
                                  <a:pt x="2509" y="420"/>
                                </a:lnTo>
                                <a:close/>
                                <a:moveTo>
                                  <a:pt x="2628" y="469"/>
                                </a:moveTo>
                                <a:lnTo>
                                  <a:pt x="2618" y="462"/>
                                </a:lnTo>
                                <a:lnTo>
                                  <a:pt x="2606" y="460"/>
                                </a:lnTo>
                                <a:lnTo>
                                  <a:pt x="2594" y="462"/>
                                </a:lnTo>
                                <a:lnTo>
                                  <a:pt x="2628" y="469"/>
                                </a:lnTo>
                                <a:close/>
                                <a:moveTo>
                                  <a:pt x="2635" y="479"/>
                                </a:moveTo>
                                <a:lnTo>
                                  <a:pt x="2628" y="469"/>
                                </a:lnTo>
                                <a:lnTo>
                                  <a:pt x="2594" y="462"/>
                                </a:lnTo>
                                <a:lnTo>
                                  <a:pt x="2584" y="469"/>
                                </a:lnTo>
                                <a:lnTo>
                                  <a:pt x="2635" y="479"/>
                                </a:lnTo>
                                <a:close/>
                                <a:moveTo>
                                  <a:pt x="2637" y="491"/>
                                </a:moveTo>
                                <a:lnTo>
                                  <a:pt x="2635" y="479"/>
                                </a:lnTo>
                                <a:lnTo>
                                  <a:pt x="2584" y="469"/>
                                </a:lnTo>
                                <a:lnTo>
                                  <a:pt x="2577" y="479"/>
                                </a:lnTo>
                                <a:lnTo>
                                  <a:pt x="2575" y="491"/>
                                </a:lnTo>
                                <a:lnTo>
                                  <a:pt x="2577" y="503"/>
                                </a:lnTo>
                                <a:lnTo>
                                  <a:pt x="2584" y="513"/>
                                </a:lnTo>
                                <a:lnTo>
                                  <a:pt x="2594" y="520"/>
                                </a:lnTo>
                                <a:lnTo>
                                  <a:pt x="2606" y="522"/>
                                </a:lnTo>
                                <a:lnTo>
                                  <a:pt x="2618" y="520"/>
                                </a:lnTo>
                                <a:lnTo>
                                  <a:pt x="2628" y="513"/>
                                </a:lnTo>
                                <a:lnTo>
                                  <a:pt x="2635" y="503"/>
                                </a:lnTo>
                                <a:lnTo>
                                  <a:pt x="2637" y="491"/>
                                </a:lnTo>
                                <a:close/>
                                <a:moveTo>
                                  <a:pt x="2739" y="696"/>
                                </a:moveTo>
                                <a:lnTo>
                                  <a:pt x="2688" y="685"/>
                                </a:lnTo>
                                <a:lnTo>
                                  <a:pt x="2695" y="696"/>
                                </a:lnTo>
                                <a:lnTo>
                                  <a:pt x="2705" y="702"/>
                                </a:lnTo>
                                <a:lnTo>
                                  <a:pt x="2717" y="705"/>
                                </a:lnTo>
                                <a:lnTo>
                                  <a:pt x="2729" y="702"/>
                                </a:lnTo>
                                <a:lnTo>
                                  <a:pt x="2739" y="696"/>
                                </a:lnTo>
                                <a:close/>
                                <a:moveTo>
                                  <a:pt x="2746" y="661"/>
                                </a:moveTo>
                                <a:lnTo>
                                  <a:pt x="2739" y="651"/>
                                </a:lnTo>
                                <a:lnTo>
                                  <a:pt x="2729" y="644"/>
                                </a:lnTo>
                                <a:lnTo>
                                  <a:pt x="2717" y="642"/>
                                </a:lnTo>
                                <a:lnTo>
                                  <a:pt x="2705" y="644"/>
                                </a:lnTo>
                                <a:lnTo>
                                  <a:pt x="2695" y="651"/>
                                </a:lnTo>
                                <a:lnTo>
                                  <a:pt x="2746" y="661"/>
                                </a:lnTo>
                                <a:close/>
                                <a:moveTo>
                                  <a:pt x="2748" y="673"/>
                                </a:moveTo>
                                <a:lnTo>
                                  <a:pt x="2746" y="661"/>
                                </a:lnTo>
                                <a:lnTo>
                                  <a:pt x="2695" y="651"/>
                                </a:lnTo>
                                <a:lnTo>
                                  <a:pt x="2688" y="661"/>
                                </a:lnTo>
                                <a:lnTo>
                                  <a:pt x="2686" y="673"/>
                                </a:lnTo>
                                <a:lnTo>
                                  <a:pt x="2688" y="685"/>
                                </a:lnTo>
                                <a:lnTo>
                                  <a:pt x="2739" y="695"/>
                                </a:lnTo>
                                <a:lnTo>
                                  <a:pt x="2746" y="685"/>
                                </a:lnTo>
                                <a:lnTo>
                                  <a:pt x="2748" y="673"/>
                                </a:lnTo>
                                <a:close/>
                                <a:moveTo>
                                  <a:pt x="2905" y="479"/>
                                </a:moveTo>
                                <a:lnTo>
                                  <a:pt x="2895" y="472"/>
                                </a:lnTo>
                                <a:lnTo>
                                  <a:pt x="2883" y="470"/>
                                </a:lnTo>
                                <a:lnTo>
                                  <a:pt x="2871" y="472"/>
                                </a:lnTo>
                                <a:lnTo>
                                  <a:pt x="2905" y="479"/>
                                </a:lnTo>
                                <a:close/>
                                <a:moveTo>
                                  <a:pt x="2911" y="693"/>
                                </a:moveTo>
                                <a:lnTo>
                                  <a:pt x="2908" y="682"/>
                                </a:lnTo>
                                <a:lnTo>
                                  <a:pt x="2902" y="672"/>
                                </a:lnTo>
                                <a:lnTo>
                                  <a:pt x="2891" y="665"/>
                                </a:lnTo>
                                <a:lnTo>
                                  <a:pt x="2880" y="663"/>
                                </a:lnTo>
                                <a:lnTo>
                                  <a:pt x="2867" y="665"/>
                                </a:lnTo>
                                <a:lnTo>
                                  <a:pt x="2857" y="672"/>
                                </a:lnTo>
                                <a:lnTo>
                                  <a:pt x="2852" y="682"/>
                                </a:lnTo>
                                <a:lnTo>
                                  <a:pt x="2848" y="693"/>
                                </a:lnTo>
                                <a:lnTo>
                                  <a:pt x="2852" y="706"/>
                                </a:lnTo>
                                <a:lnTo>
                                  <a:pt x="2861" y="707"/>
                                </a:lnTo>
                                <a:lnTo>
                                  <a:pt x="2852" y="706"/>
                                </a:lnTo>
                                <a:lnTo>
                                  <a:pt x="2857" y="715"/>
                                </a:lnTo>
                                <a:lnTo>
                                  <a:pt x="2867" y="722"/>
                                </a:lnTo>
                                <a:lnTo>
                                  <a:pt x="2880" y="724"/>
                                </a:lnTo>
                                <a:lnTo>
                                  <a:pt x="2891" y="722"/>
                                </a:lnTo>
                                <a:lnTo>
                                  <a:pt x="2901" y="715"/>
                                </a:lnTo>
                                <a:lnTo>
                                  <a:pt x="2902" y="715"/>
                                </a:lnTo>
                                <a:lnTo>
                                  <a:pt x="2908" y="706"/>
                                </a:lnTo>
                                <a:lnTo>
                                  <a:pt x="2911" y="693"/>
                                </a:lnTo>
                                <a:close/>
                                <a:moveTo>
                                  <a:pt x="2914" y="500"/>
                                </a:moveTo>
                                <a:lnTo>
                                  <a:pt x="2912" y="489"/>
                                </a:lnTo>
                                <a:lnTo>
                                  <a:pt x="2905" y="479"/>
                                </a:lnTo>
                                <a:lnTo>
                                  <a:pt x="2871" y="472"/>
                                </a:lnTo>
                                <a:lnTo>
                                  <a:pt x="2861" y="479"/>
                                </a:lnTo>
                                <a:lnTo>
                                  <a:pt x="2854" y="489"/>
                                </a:lnTo>
                                <a:lnTo>
                                  <a:pt x="2852" y="500"/>
                                </a:lnTo>
                                <a:lnTo>
                                  <a:pt x="2854" y="513"/>
                                </a:lnTo>
                                <a:lnTo>
                                  <a:pt x="2861" y="523"/>
                                </a:lnTo>
                                <a:lnTo>
                                  <a:pt x="2871" y="530"/>
                                </a:lnTo>
                                <a:lnTo>
                                  <a:pt x="2883" y="532"/>
                                </a:lnTo>
                                <a:lnTo>
                                  <a:pt x="2895" y="530"/>
                                </a:lnTo>
                                <a:lnTo>
                                  <a:pt x="2905" y="523"/>
                                </a:lnTo>
                                <a:lnTo>
                                  <a:pt x="2912" y="513"/>
                                </a:lnTo>
                                <a:lnTo>
                                  <a:pt x="2914" y="500"/>
                                </a:lnTo>
                                <a:close/>
                                <a:moveTo>
                                  <a:pt x="3237" y="442"/>
                                </a:moveTo>
                                <a:lnTo>
                                  <a:pt x="3237" y="442"/>
                                </a:lnTo>
                                <a:lnTo>
                                  <a:pt x="3235" y="429"/>
                                </a:lnTo>
                                <a:lnTo>
                                  <a:pt x="3228" y="419"/>
                                </a:lnTo>
                                <a:lnTo>
                                  <a:pt x="3219" y="412"/>
                                </a:lnTo>
                                <a:lnTo>
                                  <a:pt x="3207" y="410"/>
                                </a:lnTo>
                                <a:lnTo>
                                  <a:pt x="3195" y="412"/>
                                </a:lnTo>
                                <a:lnTo>
                                  <a:pt x="3185" y="419"/>
                                </a:lnTo>
                                <a:lnTo>
                                  <a:pt x="3178" y="429"/>
                                </a:lnTo>
                                <a:lnTo>
                                  <a:pt x="3176" y="442"/>
                                </a:lnTo>
                                <a:lnTo>
                                  <a:pt x="3178" y="453"/>
                                </a:lnTo>
                                <a:lnTo>
                                  <a:pt x="3185" y="463"/>
                                </a:lnTo>
                                <a:lnTo>
                                  <a:pt x="3195" y="470"/>
                                </a:lnTo>
                                <a:lnTo>
                                  <a:pt x="3207" y="472"/>
                                </a:lnTo>
                                <a:lnTo>
                                  <a:pt x="3219" y="470"/>
                                </a:lnTo>
                                <a:lnTo>
                                  <a:pt x="3228" y="463"/>
                                </a:lnTo>
                                <a:lnTo>
                                  <a:pt x="3235" y="453"/>
                                </a:lnTo>
                                <a:lnTo>
                                  <a:pt x="3237" y="442"/>
                                </a:lnTo>
                                <a:close/>
                                <a:moveTo>
                                  <a:pt x="3404" y="692"/>
                                </a:moveTo>
                                <a:lnTo>
                                  <a:pt x="3371" y="685"/>
                                </a:lnTo>
                                <a:lnTo>
                                  <a:pt x="3380" y="692"/>
                                </a:lnTo>
                                <a:lnTo>
                                  <a:pt x="3392" y="694"/>
                                </a:lnTo>
                                <a:lnTo>
                                  <a:pt x="3404" y="692"/>
                                </a:lnTo>
                                <a:close/>
                                <a:moveTo>
                                  <a:pt x="3421" y="651"/>
                                </a:moveTo>
                                <a:lnTo>
                                  <a:pt x="3414" y="641"/>
                                </a:lnTo>
                                <a:lnTo>
                                  <a:pt x="3404" y="634"/>
                                </a:lnTo>
                                <a:lnTo>
                                  <a:pt x="3392" y="632"/>
                                </a:lnTo>
                                <a:lnTo>
                                  <a:pt x="3380" y="634"/>
                                </a:lnTo>
                                <a:lnTo>
                                  <a:pt x="3371" y="641"/>
                                </a:lnTo>
                                <a:lnTo>
                                  <a:pt x="3421" y="651"/>
                                </a:lnTo>
                                <a:close/>
                                <a:moveTo>
                                  <a:pt x="3423" y="664"/>
                                </a:moveTo>
                                <a:lnTo>
                                  <a:pt x="3421" y="651"/>
                                </a:lnTo>
                                <a:lnTo>
                                  <a:pt x="3371" y="641"/>
                                </a:lnTo>
                                <a:lnTo>
                                  <a:pt x="3364" y="651"/>
                                </a:lnTo>
                                <a:lnTo>
                                  <a:pt x="3362" y="664"/>
                                </a:lnTo>
                                <a:lnTo>
                                  <a:pt x="3364" y="675"/>
                                </a:lnTo>
                                <a:lnTo>
                                  <a:pt x="3371" y="685"/>
                                </a:lnTo>
                                <a:lnTo>
                                  <a:pt x="3404" y="692"/>
                                </a:lnTo>
                                <a:lnTo>
                                  <a:pt x="3414" y="685"/>
                                </a:lnTo>
                                <a:lnTo>
                                  <a:pt x="3421" y="675"/>
                                </a:lnTo>
                                <a:lnTo>
                                  <a:pt x="3423" y="664"/>
                                </a:lnTo>
                                <a:close/>
                                <a:moveTo>
                                  <a:pt x="3587" y="529"/>
                                </a:moveTo>
                                <a:lnTo>
                                  <a:pt x="3577" y="522"/>
                                </a:lnTo>
                                <a:lnTo>
                                  <a:pt x="3565" y="520"/>
                                </a:lnTo>
                                <a:lnTo>
                                  <a:pt x="3553" y="522"/>
                                </a:lnTo>
                                <a:lnTo>
                                  <a:pt x="3587" y="529"/>
                                </a:lnTo>
                                <a:close/>
                                <a:moveTo>
                                  <a:pt x="3597" y="550"/>
                                </a:moveTo>
                                <a:lnTo>
                                  <a:pt x="3597" y="550"/>
                                </a:lnTo>
                                <a:lnTo>
                                  <a:pt x="3593" y="539"/>
                                </a:lnTo>
                                <a:lnTo>
                                  <a:pt x="3587" y="529"/>
                                </a:lnTo>
                                <a:lnTo>
                                  <a:pt x="3553" y="522"/>
                                </a:lnTo>
                                <a:lnTo>
                                  <a:pt x="3543" y="529"/>
                                </a:lnTo>
                                <a:lnTo>
                                  <a:pt x="3536" y="539"/>
                                </a:lnTo>
                                <a:lnTo>
                                  <a:pt x="3534" y="550"/>
                                </a:lnTo>
                                <a:lnTo>
                                  <a:pt x="3536" y="563"/>
                                </a:lnTo>
                                <a:lnTo>
                                  <a:pt x="3543" y="573"/>
                                </a:lnTo>
                                <a:lnTo>
                                  <a:pt x="3553" y="580"/>
                                </a:lnTo>
                                <a:lnTo>
                                  <a:pt x="3565" y="582"/>
                                </a:lnTo>
                                <a:lnTo>
                                  <a:pt x="3577" y="580"/>
                                </a:lnTo>
                                <a:lnTo>
                                  <a:pt x="3587" y="573"/>
                                </a:lnTo>
                                <a:lnTo>
                                  <a:pt x="3588" y="573"/>
                                </a:lnTo>
                                <a:lnTo>
                                  <a:pt x="3593" y="563"/>
                                </a:lnTo>
                                <a:lnTo>
                                  <a:pt x="3597" y="550"/>
                                </a:lnTo>
                                <a:close/>
                                <a:moveTo>
                                  <a:pt x="3846" y="593"/>
                                </a:moveTo>
                                <a:lnTo>
                                  <a:pt x="3812" y="587"/>
                                </a:lnTo>
                                <a:lnTo>
                                  <a:pt x="3822" y="593"/>
                                </a:lnTo>
                                <a:lnTo>
                                  <a:pt x="3834" y="596"/>
                                </a:lnTo>
                                <a:lnTo>
                                  <a:pt x="3846" y="593"/>
                                </a:lnTo>
                                <a:close/>
                                <a:moveTo>
                                  <a:pt x="3865" y="565"/>
                                </a:moveTo>
                                <a:lnTo>
                                  <a:pt x="3865" y="565"/>
                                </a:lnTo>
                                <a:lnTo>
                                  <a:pt x="3863" y="554"/>
                                </a:lnTo>
                                <a:lnTo>
                                  <a:pt x="3856" y="544"/>
                                </a:lnTo>
                                <a:lnTo>
                                  <a:pt x="3846" y="537"/>
                                </a:lnTo>
                                <a:lnTo>
                                  <a:pt x="3834" y="534"/>
                                </a:lnTo>
                                <a:lnTo>
                                  <a:pt x="3822" y="537"/>
                                </a:lnTo>
                                <a:lnTo>
                                  <a:pt x="3812" y="544"/>
                                </a:lnTo>
                                <a:lnTo>
                                  <a:pt x="3805" y="554"/>
                                </a:lnTo>
                                <a:lnTo>
                                  <a:pt x="3803" y="565"/>
                                </a:lnTo>
                                <a:lnTo>
                                  <a:pt x="3805" y="576"/>
                                </a:lnTo>
                                <a:lnTo>
                                  <a:pt x="3812" y="587"/>
                                </a:lnTo>
                                <a:lnTo>
                                  <a:pt x="3846" y="593"/>
                                </a:lnTo>
                                <a:lnTo>
                                  <a:pt x="3856" y="587"/>
                                </a:lnTo>
                                <a:lnTo>
                                  <a:pt x="3863" y="576"/>
                                </a:lnTo>
                                <a:lnTo>
                                  <a:pt x="3865" y="565"/>
                                </a:lnTo>
                                <a:close/>
                                <a:moveTo>
                                  <a:pt x="3989" y="547"/>
                                </a:moveTo>
                                <a:lnTo>
                                  <a:pt x="3985" y="534"/>
                                </a:lnTo>
                                <a:lnTo>
                                  <a:pt x="3980" y="524"/>
                                </a:lnTo>
                                <a:lnTo>
                                  <a:pt x="3970" y="517"/>
                                </a:lnTo>
                                <a:lnTo>
                                  <a:pt x="3957" y="515"/>
                                </a:lnTo>
                                <a:lnTo>
                                  <a:pt x="3946" y="517"/>
                                </a:lnTo>
                                <a:lnTo>
                                  <a:pt x="3936" y="524"/>
                                </a:lnTo>
                                <a:lnTo>
                                  <a:pt x="3929" y="534"/>
                                </a:lnTo>
                                <a:lnTo>
                                  <a:pt x="3927" y="547"/>
                                </a:lnTo>
                                <a:lnTo>
                                  <a:pt x="3929" y="558"/>
                                </a:lnTo>
                                <a:lnTo>
                                  <a:pt x="3936" y="569"/>
                                </a:lnTo>
                                <a:lnTo>
                                  <a:pt x="3946" y="575"/>
                                </a:lnTo>
                                <a:lnTo>
                                  <a:pt x="3957" y="578"/>
                                </a:lnTo>
                                <a:lnTo>
                                  <a:pt x="3970" y="575"/>
                                </a:lnTo>
                                <a:lnTo>
                                  <a:pt x="3980" y="569"/>
                                </a:lnTo>
                                <a:lnTo>
                                  <a:pt x="3985" y="558"/>
                                </a:lnTo>
                                <a:lnTo>
                                  <a:pt x="3989" y="547"/>
                                </a:lnTo>
                                <a:close/>
                                <a:moveTo>
                                  <a:pt x="4215" y="589"/>
                                </a:moveTo>
                                <a:lnTo>
                                  <a:pt x="4182" y="582"/>
                                </a:lnTo>
                                <a:lnTo>
                                  <a:pt x="4191" y="589"/>
                                </a:lnTo>
                                <a:lnTo>
                                  <a:pt x="4203" y="591"/>
                                </a:lnTo>
                                <a:lnTo>
                                  <a:pt x="4215" y="589"/>
                                </a:lnTo>
                                <a:close/>
                                <a:moveTo>
                                  <a:pt x="4225" y="582"/>
                                </a:moveTo>
                                <a:lnTo>
                                  <a:pt x="4175" y="572"/>
                                </a:lnTo>
                                <a:lnTo>
                                  <a:pt x="4182" y="582"/>
                                </a:lnTo>
                                <a:lnTo>
                                  <a:pt x="4215" y="589"/>
                                </a:lnTo>
                                <a:lnTo>
                                  <a:pt x="4225" y="582"/>
                                </a:lnTo>
                                <a:close/>
                                <a:moveTo>
                                  <a:pt x="4232" y="548"/>
                                </a:moveTo>
                                <a:lnTo>
                                  <a:pt x="4225" y="538"/>
                                </a:lnTo>
                                <a:lnTo>
                                  <a:pt x="4215" y="531"/>
                                </a:lnTo>
                                <a:lnTo>
                                  <a:pt x="4203" y="529"/>
                                </a:lnTo>
                                <a:lnTo>
                                  <a:pt x="4191" y="531"/>
                                </a:lnTo>
                                <a:lnTo>
                                  <a:pt x="4182" y="538"/>
                                </a:lnTo>
                                <a:lnTo>
                                  <a:pt x="4232" y="548"/>
                                </a:lnTo>
                                <a:close/>
                                <a:moveTo>
                                  <a:pt x="4234" y="559"/>
                                </a:moveTo>
                                <a:lnTo>
                                  <a:pt x="4232" y="548"/>
                                </a:lnTo>
                                <a:lnTo>
                                  <a:pt x="4182" y="538"/>
                                </a:lnTo>
                                <a:lnTo>
                                  <a:pt x="4175" y="548"/>
                                </a:lnTo>
                                <a:lnTo>
                                  <a:pt x="4171" y="559"/>
                                </a:lnTo>
                                <a:lnTo>
                                  <a:pt x="4175" y="572"/>
                                </a:lnTo>
                                <a:lnTo>
                                  <a:pt x="4225" y="582"/>
                                </a:lnTo>
                                <a:lnTo>
                                  <a:pt x="4232" y="572"/>
                                </a:lnTo>
                                <a:lnTo>
                                  <a:pt x="4234" y="559"/>
                                </a:lnTo>
                                <a:close/>
                                <a:moveTo>
                                  <a:pt x="4543" y="574"/>
                                </a:moveTo>
                                <a:lnTo>
                                  <a:pt x="4534" y="567"/>
                                </a:lnTo>
                                <a:lnTo>
                                  <a:pt x="4522" y="565"/>
                                </a:lnTo>
                                <a:lnTo>
                                  <a:pt x="4510" y="567"/>
                                </a:lnTo>
                                <a:lnTo>
                                  <a:pt x="4543" y="574"/>
                                </a:lnTo>
                                <a:close/>
                                <a:moveTo>
                                  <a:pt x="4550" y="584"/>
                                </a:moveTo>
                                <a:lnTo>
                                  <a:pt x="4543" y="574"/>
                                </a:lnTo>
                                <a:lnTo>
                                  <a:pt x="4510" y="567"/>
                                </a:lnTo>
                                <a:lnTo>
                                  <a:pt x="4500" y="574"/>
                                </a:lnTo>
                                <a:lnTo>
                                  <a:pt x="4550" y="584"/>
                                </a:lnTo>
                                <a:close/>
                                <a:moveTo>
                                  <a:pt x="4552" y="597"/>
                                </a:moveTo>
                                <a:lnTo>
                                  <a:pt x="4552" y="597"/>
                                </a:lnTo>
                                <a:lnTo>
                                  <a:pt x="4550" y="584"/>
                                </a:lnTo>
                                <a:lnTo>
                                  <a:pt x="4500" y="574"/>
                                </a:lnTo>
                                <a:lnTo>
                                  <a:pt x="4493" y="584"/>
                                </a:lnTo>
                                <a:lnTo>
                                  <a:pt x="4491" y="597"/>
                                </a:lnTo>
                                <a:lnTo>
                                  <a:pt x="4493" y="608"/>
                                </a:lnTo>
                                <a:lnTo>
                                  <a:pt x="4500" y="618"/>
                                </a:lnTo>
                                <a:lnTo>
                                  <a:pt x="4510" y="625"/>
                                </a:lnTo>
                                <a:lnTo>
                                  <a:pt x="4522" y="627"/>
                                </a:lnTo>
                                <a:lnTo>
                                  <a:pt x="4534" y="625"/>
                                </a:lnTo>
                                <a:lnTo>
                                  <a:pt x="4543" y="618"/>
                                </a:lnTo>
                                <a:lnTo>
                                  <a:pt x="4550" y="608"/>
                                </a:lnTo>
                                <a:lnTo>
                                  <a:pt x="4552" y="597"/>
                                </a:lnTo>
                                <a:close/>
                                <a:moveTo>
                                  <a:pt x="4812" y="358"/>
                                </a:moveTo>
                                <a:lnTo>
                                  <a:pt x="4802" y="351"/>
                                </a:lnTo>
                                <a:lnTo>
                                  <a:pt x="4789" y="349"/>
                                </a:lnTo>
                                <a:lnTo>
                                  <a:pt x="4778" y="351"/>
                                </a:lnTo>
                                <a:lnTo>
                                  <a:pt x="4812" y="358"/>
                                </a:lnTo>
                                <a:close/>
                                <a:moveTo>
                                  <a:pt x="4821" y="380"/>
                                </a:moveTo>
                                <a:lnTo>
                                  <a:pt x="4819" y="368"/>
                                </a:lnTo>
                                <a:lnTo>
                                  <a:pt x="4812" y="358"/>
                                </a:lnTo>
                                <a:lnTo>
                                  <a:pt x="4778" y="351"/>
                                </a:lnTo>
                                <a:lnTo>
                                  <a:pt x="4768" y="358"/>
                                </a:lnTo>
                                <a:lnTo>
                                  <a:pt x="4761" y="368"/>
                                </a:lnTo>
                                <a:lnTo>
                                  <a:pt x="4821" y="380"/>
                                </a:lnTo>
                                <a:close/>
                                <a:moveTo>
                                  <a:pt x="4821" y="380"/>
                                </a:moveTo>
                                <a:lnTo>
                                  <a:pt x="4761" y="368"/>
                                </a:lnTo>
                                <a:lnTo>
                                  <a:pt x="4759" y="380"/>
                                </a:lnTo>
                                <a:lnTo>
                                  <a:pt x="4761" y="392"/>
                                </a:lnTo>
                                <a:lnTo>
                                  <a:pt x="4768" y="402"/>
                                </a:lnTo>
                                <a:lnTo>
                                  <a:pt x="4778" y="409"/>
                                </a:lnTo>
                                <a:lnTo>
                                  <a:pt x="4789" y="411"/>
                                </a:lnTo>
                                <a:lnTo>
                                  <a:pt x="4802" y="409"/>
                                </a:lnTo>
                                <a:lnTo>
                                  <a:pt x="4812" y="402"/>
                                </a:lnTo>
                                <a:lnTo>
                                  <a:pt x="4819" y="392"/>
                                </a:lnTo>
                                <a:lnTo>
                                  <a:pt x="4821" y="380"/>
                                </a:lnTo>
                                <a:close/>
                                <a:moveTo>
                                  <a:pt x="4835" y="510"/>
                                </a:moveTo>
                                <a:lnTo>
                                  <a:pt x="4785" y="499"/>
                                </a:lnTo>
                                <a:lnTo>
                                  <a:pt x="4791" y="510"/>
                                </a:lnTo>
                                <a:lnTo>
                                  <a:pt x="4801" y="516"/>
                                </a:lnTo>
                                <a:lnTo>
                                  <a:pt x="4813" y="519"/>
                                </a:lnTo>
                                <a:lnTo>
                                  <a:pt x="4825" y="516"/>
                                </a:lnTo>
                                <a:lnTo>
                                  <a:pt x="4835" y="510"/>
                                </a:lnTo>
                                <a:close/>
                                <a:moveTo>
                                  <a:pt x="4835" y="465"/>
                                </a:moveTo>
                                <a:lnTo>
                                  <a:pt x="4825" y="459"/>
                                </a:lnTo>
                                <a:lnTo>
                                  <a:pt x="4813" y="456"/>
                                </a:lnTo>
                                <a:lnTo>
                                  <a:pt x="4801" y="459"/>
                                </a:lnTo>
                                <a:lnTo>
                                  <a:pt x="4835" y="465"/>
                                </a:lnTo>
                                <a:close/>
                                <a:moveTo>
                                  <a:pt x="4844" y="487"/>
                                </a:moveTo>
                                <a:lnTo>
                                  <a:pt x="4842" y="476"/>
                                </a:lnTo>
                                <a:lnTo>
                                  <a:pt x="4835" y="465"/>
                                </a:lnTo>
                                <a:lnTo>
                                  <a:pt x="4801" y="459"/>
                                </a:lnTo>
                                <a:lnTo>
                                  <a:pt x="4791" y="465"/>
                                </a:lnTo>
                                <a:lnTo>
                                  <a:pt x="4785" y="476"/>
                                </a:lnTo>
                                <a:lnTo>
                                  <a:pt x="4781" y="487"/>
                                </a:lnTo>
                                <a:lnTo>
                                  <a:pt x="4785" y="499"/>
                                </a:lnTo>
                                <a:lnTo>
                                  <a:pt x="4835" y="510"/>
                                </a:lnTo>
                                <a:lnTo>
                                  <a:pt x="4842" y="499"/>
                                </a:lnTo>
                                <a:lnTo>
                                  <a:pt x="4844" y="487"/>
                                </a:lnTo>
                                <a:close/>
                                <a:moveTo>
                                  <a:pt x="4958" y="570"/>
                                </a:moveTo>
                                <a:lnTo>
                                  <a:pt x="4956" y="558"/>
                                </a:lnTo>
                                <a:lnTo>
                                  <a:pt x="4949" y="548"/>
                                </a:lnTo>
                                <a:lnTo>
                                  <a:pt x="4939" y="541"/>
                                </a:lnTo>
                                <a:lnTo>
                                  <a:pt x="4928" y="539"/>
                                </a:lnTo>
                                <a:lnTo>
                                  <a:pt x="4915" y="541"/>
                                </a:lnTo>
                                <a:lnTo>
                                  <a:pt x="4905" y="548"/>
                                </a:lnTo>
                                <a:lnTo>
                                  <a:pt x="4898" y="558"/>
                                </a:lnTo>
                                <a:lnTo>
                                  <a:pt x="4958" y="570"/>
                                </a:lnTo>
                                <a:close/>
                                <a:moveTo>
                                  <a:pt x="4958" y="570"/>
                                </a:moveTo>
                                <a:lnTo>
                                  <a:pt x="4898" y="558"/>
                                </a:lnTo>
                                <a:lnTo>
                                  <a:pt x="4896" y="570"/>
                                </a:lnTo>
                                <a:lnTo>
                                  <a:pt x="4898" y="582"/>
                                </a:lnTo>
                                <a:lnTo>
                                  <a:pt x="4905" y="592"/>
                                </a:lnTo>
                                <a:lnTo>
                                  <a:pt x="4915" y="599"/>
                                </a:lnTo>
                                <a:lnTo>
                                  <a:pt x="4928" y="601"/>
                                </a:lnTo>
                                <a:lnTo>
                                  <a:pt x="4939" y="599"/>
                                </a:lnTo>
                                <a:lnTo>
                                  <a:pt x="4949" y="592"/>
                                </a:lnTo>
                                <a:lnTo>
                                  <a:pt x="4956" y="582"/>
                                </a:lnTo>
                                <a:lnTo>
                                  <a:pt x="4958" y="570"/>
                                </a:lnTo>
                                <a:close/>
                                <a:moveTo>
                                  <a:pt x="4963" y="698"/>
                                </a:moveTo>
                                <a:lnTo>
                                  <a:pt x="4961" y="685"/>
                                </a:lnTo>
                                <a:lnTo>
                                  <a:pt x="4954" y="675"/>
                                </a:lnTo>
                                <a:lnTo>
                                  <a:pt x="4944" y="668"/>
                                </a:lnTo>
                                <a:lnTo>
                                  <a:pt x="4932" y="666"/>
                                </a:lnTo>
                                <a:lnTo>
                                  <a:pt x="4920" y="668"/>
                                </a:lnTo>
                                <a:lnTo>
                                  <a:pt x="4911" y="675"/>
                                </a:lnTo>
                                <a:lnTo>
                                  <a:pt x="4904" y="685"/>
                                </a:lnTo>
                                <a:lnTo>
                                  <a:pt x="4901" y="698"/>
                                </a:lnTo>
                                <a:lnTo>
                                  <a:pt x="4904" y="709"/>
                                </a:lnTo>
                                <a:lnTo>
                                  <a:pt x="4911" y="719"/>
                                </a:lnTo>
                                <a:lnTo>
                                  <a:pt x="4920" y="726"/>
                                </a:lnTo>
                                <a:lnTo>
                                  <a:pt x="4932" y="728"/>
                                </a:lnTo>
                                <a:lnTo>
                                  <a:pt x="4944" y="726"/>
                                </a:lnTo>
                                <a:lnTo>
                                  <a:pt x="4954" y="719"/>
                                </a:lnTo>
                                <a:lnTo>
                                  <a:pt x="4961" y="709"/>
                                </a:lnTo>
                                <a:lnTo>
                                  <a:pt x="4963" y="698"/>
                                </a:lnTo>
                                <a:close/>
                                <a:moveTo>
                                  <a:pt x="4967" y="506"/>
                                </a:moveTo>
                                <a:lnTo>
                                  <a:pt x="4916" y="496"/>
                                </a:lnTo>
                                <a:lnTo>
                                  <a:pt x="4923" y="506"/>
                                </a:lnTo>
                                <a:lnTo>
                                  <a:pt x="4933" y="513"/>
                                </a:lnTo>
                                <a:lnTo>
                                  <a:pt x="4946" y="515"/>
                                </a:lnTo>
                                <a:lnTo>
                                  <a:pt x="4957" y="513"/>
                                </a:lnTo>
                                <a:lnTo>
                                  <a:pt x="4967" y="506"/>
                                </a:lnTo>
                                <a:close/>
                                <a:moveTo>
                                  <a:pt x="4974" y="472"/>
                                </a:moveTo>
                                <a:lnTo>
                                  <a:pt x="4967" y="462"/>
                                </a:lnTo>
                                <a:lnTo>
                                  <a:pt x="4957" y="455"/>
                                </a:lnTo>
                                <a:lnTo>
                                  <a:pt x="4946" y="453"/>
                                </a:lnTo>
                                <a:lnTo>
                                  <a:pt x="4933" y="455"/>
                                </a:lnTo>
                                <a:lnTo>
                                  <a:pt x="4923" y="462"/>
                                </a:lnTo>
                                <a:lnTo>
                                  <a:pt x="4974" y="472"/>
                                </a:lnTo>
                                <a:close/>
                                <a:moveTo>
                                  <a:pt x="4976" y="483"/>
                                </a:moveTo>
                                <a:lnTo>
                                  <a:pt x="4974" y="472"/>
                                </a:lnTo>
                                <a:lnTo>
                                  <a:pt x="4923" y="462"/>
                                </a:lnTo>
                                <a:lnTo>
                                  <a:pt x="4916" y="472"/>
                                </a:lnTo>
                                <a:lnTo>
                                  <a:pt x="4914" y="483"/>
                                </a:lnTo>
                                <a:lnTo>
                                  <a:pt x="4916" y="496"/>
                                </a:lnTo>
                                <a:lnTo>
                                  <a:pt x="4967" y="506"/>
                                </a:lnTo>
                                <a:lnTo>
                                  <a:pt x="4974" y="496"/>
                                </a:lnTo>
                                <a:lnTo>
                                  <a:pt x="4976" y="483"/>
                                </a:lnTo>
                                <a:close/>
                                <a:moveTo>
                                  <a:pt x="5090" y="522"/>
                                </a:moveTo>
                                <a:lnTo>
                                  <a:pt x="5080" y="515"/>
                                </a:lnTo>
                                <a:lnTo>
                                  <a:pt x="5068" y="513"/>
                                </a:lnTo>
                                <a:lnTo>
                                  <a:pt x="5056" y="515"/>
                                </a:lnTo>
                                <a:lnTo>
                                  <a:pt x="5090" y="522"/>
                                </a:lnTo>
                                <a:close/>
                                <a:moveTo>
                                  <a:pt x="5099" y="544"/>
                                </a:moveTo>
                                <a:lnTo>
                                  <a:pt x="5097" y="531"/>
                                </a:lnTo>
                                <a:lnTo>
                                  <a:pt x="5090" y="522"/>
                                </a:lnTo>
                                <a:lnTo>
                                  <a:pt x="5056" y="515"/>
                                </a:lnTo>
                                <a:lnTo>
                                  <a:pt x="5046" y="522"/>
                                </a:lnTo>
                                <a:lnTo>
                                  <a:pt x="5039" y="531"/>
                                </a:lnTo>
                                <a:lnTo>
                                  <a:pt x="5099" y="544"/>
                                </a:lnTo>
                                <a:close/>
                                <a:moveTo>
                                  <a:pt x="5099" y="544"/>
                                </a:moveTo>
                                <a:lnTo>
                                  <a:pt x="5039" y="531"/>
                                </a:lnTo>
                                <a:lnTo>
                                  <a:pt x="5037" y="544"/>
                                </a:lnTo>
                                <a:lnTo>
                                  <a:pt x="5039" y="555"/>
                                </a:lnTo>
                                <a:lnTo>
                                  <a:pt x="5046" y="565"/>
                                </a:lnTo>
                                <a:lnTo>
                                  <a:pt x="5056" y="572"/>
                                </a:lnTo>
                                <a:lnTo>
                                  <a:pt x="5068" y="574"/>
                                </a:lnTo>
                                <a:lnTo>
                                  <a:pt x="5080" y="572"/>
                                </a:lnTo>
                                <a:lnTo>
                                  <a:pt x="5090" y="565"/>
                                </a:lnTo>
                                <a:lnTo>
                                  <a:pt x="5097" y="555"/>
                                </a:lnTo>
                                <a:lnTo>
                                  <a:pt x="5099" y="544"/>
                                </a:lnTo>
                                <a:close/>
                                <a:moveTo>
                                  <a:pt x="5381" y="590"/>
                                </a:moveTo>
                                <a:lnTo>
                                  <a:pt x="5347" y="583"/>
                                </a:lnTo>
                                <a:lnTo>
                                  <a:pt x="5357" y="590"/>
                                </a:lnTo>
                                <a:lnTo>
                                  <a:pt x="5369" y="592"/>
                                </a:lnTo>
                                <a:lnTo>
                                  <a:pt x="5381" y="590"/>
                                </a:lnTo>
                                <a:close/>
                                <a:moveTo>
                                  <a:pt x="5399" y="562"/>
                                </a:moveTo>
                                <a:lnTo>
                                  <a:pt x="5397" y="550"/>
                                </a:lnTo>
                                <a:lnTo>
                                  <a:pt x="5390" y="540"/>
                                </a:lnTo>
                                <a:lnTo>
                                  <a:pt x="5381" y="533"/>
                                </a:lnTo>
                                <a:lnTo>
                                  <a:pt x="5369" y="531"/>
                                </a:lnTo>
                                <a:lnTo>
                                  <a:pt x="5357" y="533"/>
                                </a:lnTo>
                                <a:lnTo>
                                  <a:pt x="5347" y="540"/>
                                </a:lnTo>
                                <a:lnTo>
                                  <a:pt x="5340" y="550"/>
                                </a:lnTo>
                                <a:lnTo>
                                  <a:pt x="5338" y="562"/>
                                </a:lnTo>
                                <a:lnTo>
                                  <a:pt x="5340" y="573"/>
                                </a:lnTo>
                                <a:lnTo>
                                  <a:pt x="5347" y="583"/>
                                </a:lnTo>
                                <a:lnTo>
                                  <a:pt x="5381" y="590"/>
                                </a:lnTo>
                                <a:lnTo>
                                  <a:pt x="5390" y="583"/>
                                </a:lnTo>
                                <a:lnTo>
                                  <a:pt x="5397" y="573"/>
                                </a:lnTo>
                                <a:lnTo>
                                  <a:pt x="5399" y="562"/>
                                </a:lnTo>
                                <a:close/>
                                <a:moveTo>
                                  <a:pt x="5462" y="681"/>
                                </a:moveTo>
                                <a:lnTo>
                                  <a:pt x="5452" y="674"/>
                                </a:lnTo>
                                <a:lnTo>
                                  <a:pt x="5440" y="672"/>
                                </a:lnTo>
                                <a:lnTo>
                                  <a:pt x="5428" y="674"/>
                                </a:lnTo>
                                <a:lnTo>
                                  <a:pt x="5462" y="681"/>
                                </a:lnTo>
                                <a:close/>
                                <a:moveTo>
                                  <a:pt x="5471" y="702"/>
                                </a:moveTo>
                                <a:lnTo>
                                  <a:pt x="5471" y="702"/>
                                </a:lnTo>
                                <a:lnTo>
                                  <a:pt x="5469" y="690"/>
                                </a:lnTo>
                                <a:lnTo>
                                  <a:pt x="5462" y="681"/>
                                </a:lnTo>
                                <a:lnTo>
                                  <a:pt x="5428" y="674"/>
                                </a:lnTo>
                                <a:lnTo>
                                  <a:pt x="5418" y="681"/>
                                </a:lnTo>
                                <a:lnTo>
                                  <a:pt x="5411" y="690"/>
                                </a:lnTo>
                                <a:lnTo>
                                  <a:pt x="5408" y="702"/>
                                </a:lnTo>
                                <a:lnTo>
                                  <a:pt x="5411" y="714"/>
                                </a:lnTo>
                                <a:lnTo>
                                  <a:pt x="5418" y="724"/>
                                </a:lnTo>
                                <a:lnTo>
                                  <a:pt x="5428" y="731"/>
                                </a:lnTo>
                                <a:lnTo>
                                  <a:pt x="5440" y="733"/>
                                </a:lnTo>
                                <a:lnTo>
                                  <a:pt x="5452" y="731"/>
                                </a:lnTo>
                                <a:lnTo>
                                  <a:pt x="5462" y="724"/>
                                </a:lnTo>
                                <a:lnTo>
                                  <a:pt x="5469" y="714"/>
                                </a:lnTo>
                                <a:lnTo>
                                  <a:pt x="5471" y="702"/>
                                </a:lnTo>
                                <a:close/>
                                <a:moveTo>
                                  <a:pt x="5596" y="728"/>
                                </a:moveTo>
                                <a:lnTo>
                                  <a:pt x="5592" y="717"/>
                                </a:lnTo>
                                <a:lnTo>
                                  <a:pt x="5587" y="707"/>
                                </a:lnTo>
                                <a:lnTo>
                                  <a:pt x="5576" y="700"/>
                                </a:lnTo>
                                <a:lnTo>
                                  <a:pt x="5564" y="698"/>
                                </a:lnTo>
                                <a:lnTo>
                                  <a:pt x="5552" y="700"/>
                                </a:lnTo>
                                <a:lnTo>
                                  <a:pt x="5542" y="707"/>
                                </a:lnTo>
                                <a:lnTo>
                                  <a:pt x="5535" y="717"/>
                                </a:lnTo>
                                <a:lnTo>
                                  <a:pt x="5596" y="728"/>
                                </a:lnTo>
                                <a:close/>
                                <a:moveTo>
                                  <a:pt x="5596" y="728"/>
                                </a:moveTo>
                                <a:lnTo>
                                  <a:pt x="5535" y="717"/>
                                </a:lnTo>
                                <a:lnTo>
                                  <a:pt x="5533" y="728"/>
                                </a:lnTo>
                                <a:lnTo>
                                  <a:pt x="5535" y="741"/>
                                </a:lnTo>
                                <a:lnTo>
                                  <a:pt x="5542" y="751"/>
                                </a:lnTo>
                                <a:lnTo>
                                  <a:pt x="5552" y="758"/>
                                </a:lnTo>
                                <a:lnTo>
                                  <a:pt x="5564" y="760"/>
                                </a:lnTo>
                                <a:lnTo>
                                  <a:pt x="5576" y="758"/>
                                </a:lnTo>
                                <a:lnTo>
                                  <a:pt x="5587" y="751"/>
                                </a:lnTo>
                                <a:lnTo>
                                  <a:pt x="5586" y="751"/>
                                </a:lnTo>
                                <a:lnTo>
                                  <a:pt x="5592" y="741"/>
                                </a:lnTo>
                                <a:lnTo>
                                  <a:pt x="5596" y="728"/>
                                </a:lnTo>
                                <a:close/>
                                <a:moveTo>
                                  <a:pt x="5700" y="529"/>
                                </a:moveTo>
                                <a:lnTo>
                                  <a:pt x="5666" y="522"/>
                                </a:lnTo>
                                <a:lnTo>
                                  <a:pt x="5676" y="529"/>
                                </a:lnTo>
                                <a:lnTo>
                                  <a:pt x="5689" y="531"/>
                                </a:lnTo>
                                <a:lnTo>
                                  <a:pt x="5700" y="529"/>
                                </a:lnTo>
                                <a:close/>
                                <a:moveTo>
                                  <a:pt x="5710" y="522"/>
                                </a:moveTo>
                                <a:lnTo>
                                  <a:pt x="5659" y="512"/>
                                </a:lnTo>
                                <a:lnTo>
                                  <a:pt x="5666" y="522"/>
                                </a:lnTo>
                                <a:lnTo>
                                  <a:pt x="5700" y="529"/>
                                </a:lnTo>
                                <a:lnTo>
                                  <a:pt x="5710" y="522"/>
                                </a:lnTo>
                                <a:close/>
                                <a:moveTo>
                                  <a:pt x="5719" y="500"/>
                                </a:moveTo>
                                <a:lnTo>
                                  <a:pt x="5719" y="500"/>
                                </a:lnTo>
                                <a:lnTo>
                                  <a:pt x="5717" y="488"/>
                                </a:lnTo>
                                <a:lnTo>
                                  <a:pt x="5710" y="478"/>
                                </a:lnTo>
                                <a:lnTo>
                                  <a:pt x="5700" y="471"/>
                                </a:lnTo>
                                <a:lnTo>
                                  <a:pt x="5689" y="469"/>
                                </a:lnTo>
                                <a:lnTo>
                                  <a:pt x="5676" y="471"/>
                                </a:lnTo>
                                <a:lnTo>
                                  <a:pt x="5666" y="478"/>
                                </a:lnTo>
                                <a:lnTo>
                                  <a:pt x="5659" y="488"/>
                                </a:lnTo>
                                <a:lnTo>
                                  <a:pt x="5657" y="500"/>
                                </a:lnTo>
                                <a:lnTo>
                                  <a:pt x="5659" y="512"/>
                                </a:lnTo>
                                <a:lnTo>
                                  <a:pt x="5710" y="522"/>
                                </a:lnTo>
                                <a:lnTo>
                                  <a:pt x="5717" y="512"/>
                                </a:lnTo>
                                <a:lnTo>
                                  <a:pt x="5719" y="500"/>
                                </a:lnTo>
                                <a:close/>
                                <a:moveTo>
                                  <a:pt x="6029" y="59"/>
                                </a:moveTo>
                                <a:lnTo>
                                  <a:pt x="5995" y="53"/>
                                </a:lnTo>
                                <a:lnTo>
                                  <a:pt x="6005" y="59"/>
                                </a:lnTo>
                                <a:lnTo>
                                  <a:pt x="6016" y="62"/>
                                </a:lnTo>
                                <a:lnTo>
                                  <a:pt x="6029" y="59"/>
                                </a:lnTo>
                                <a:close/>
                                <a:moveTo>
                                  <a:pt x="6038" y="9"/>
                                </a:moveTo>
                                <a:lnTo>
                                  <a:pt x="6029" y="3"/>
                                </a:lnTo>
                                <a:lnTo>
                                  <a:pt x="6016" y="0"/>
                                </a:lnTo>
                                <a:lnTo>
                                  <a:pt x="6005" y="3"/>
                                </a:lnTo>
                                <a:lnTo>
                                  <a:pt x="6038" y="9"/>
                                </a:lnTo>
                                <a:close/>
                                <a:moveTo>
                                  <a:pt x="6048" y="31"/>
                                </a:moveTo>
                                <a:lnTo>
                                  <a:pt x="6048" y="31"/>
                                </a:lnTo>
                                <a:lnTo>
                                  <a:pt x="6045" y="19"/>
                                </a:lnTo>
                                <a:lnTo>
                                  <a:pt x="6038" y="10"/>
                                </a:lnTo>
                                <a:lnTo>
                                  <a:pt x="6005" y="3"/>
                                </a:lnTo>
                                <a:lnTo>
                                  <a:pt x="5995" y="10"/>
                                </a:lnTo>
                                <a:lnTo>
                                  <a:pt x="5995" y="9"/>
                                </a:lnTo>
                                <a:lnTo>
                                  <a:pt x="5988" y="19"/>
                                </a:lnTo>
                                <a:lnTo>
                                  <a:pt x="5986" y="31"/>
                                </a:lnTo>
                                <a:lnTo>
                                  <a:pt x="5988" y="42"/>
                                </a:lnTo>
                                <a:lnTo>
                                  <a:pt x="5995" y="53"/>
                                </a:lnTo>
                                <a:lnTo>
                                  <a:pt x="6029" y="59"/>
                                </a:lnTo>
                                <a:lnTo>
                                  <a:pt x="6038" y="53"/>
                                </a:lnTo>
                                <a:lnTo>
                                  <a:pt x="6045" y="42"/>
                                </a:lnTo>
                                <a:lnTo>
                                  <a:pt x="6048" y="31"/>
                                </a:lnTo>
                                <a:close/>
                                <a:moveTo>
                                  <a:pt x="6064" y="582"/>
                                </a:moveTo>
                                <a:lnTo>
                                  <a:pt x="6054" y="575"/>
                                </a:lnTo>
                                <a:lnTo>
                                  <a:pt x="6042" y="573"/>
                                </a:lnTo>
                                <a:lnTo>
                                  <a:pt x="6030" y="575"/>
                                </a:lnTo>
                                <a:lnTo>
                                  <a:pt x="6064" y="582"/>
                                </a:lnTo>
                                <a:close/>
                                <a:moveTo>
                                  <a:pt x="6073" y="605"/>
                                </a:moveTo>
                                <a:lnTo>
                                  <a:pt x="6071" y="592"/>
                                </a:lnTo>
                                <a:lnTo>
                                  <a:pt x="6064" y="582"/>
                                </a:lnTo>
                                <a:lnTo>
                                  <a:pt x="6030" y="575"/>
                                </a:lnTo>
                                <a:lnTo>
                                  <a:pt x="6021" y="582"/>
                                </a:lnTo>
                                <a:lnTo>
                                  <a:pt x="6014" y="592"/>
                                </a:lnTo>
                                <a:lnTo>
                                  <a:pt x="6012" y="605"/>
                                </a:lnTo>
                                <a:lnTo>
                                  <a:pt x="6014" y="616"/>
                                </a:lnTo>
                                <a:lnTo>
                                  <a:pt x="6021" y="626"/>
                                </a:lnTo>
                                <a:lnTo>
                                  <a:pt x="6030" y="633"/>
                                </a:lnTo>
                                <a:lnTo>
                                  <a:pt x="6042" y="635"/>
                                </a:lnTo>
                                <a:lnTo>
                                  <a:pt x="6054" y="633"/>
                                </a:lnTo>
                                <a:lnTo>
                                  <a:pt x="6064" y="626"/>
                                </a:lnTo>
                                <a:lnTo>
                                  <a:pt x="6071" y="616"/>
                                </a:lnTo>
                                <a:lnTo>
                                  <a:pt x="6073" y="605"/>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Rectangle 213"/>
                        <wps:cNvSpPr>
                          <a:spLocks noChangeArrowheads="1"/>
                        </wps:cNvSpPr>
                        <wps:spPr bwMode="auto">
                          <a:xfrm>
                            <a:off x="4172" y="2323"/>
                            <a:ext cx="944" cy="587"/>
                          </a:xfrm>
                          <a:prstGeom prst="rect">
                            <a:avLst/>
                          </a:prstGeom>
                          <a:noFill/>
                          <a:ln w="12243">
                            <a:solidFill>
                              <a:srgbClr val="93C1C5"/>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9" name="Picture 21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5317" y="4080"/>
                            <a:ext cx="1057" cy="9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0" name="Rectangle 215"/>
                        <wps:cNvSpPr>
                          <a:spLocks noChangeArrowheads="1"/>
                        </wps:cNvSpPr>
                        <wps:spPr bwMode="auto">
                          <a:xfrm>
                            <a:off x="9" y="4509"/>
                            <a:ext cx="5207" cy="1600"/>
                          </a:xfrm>
                          <a:prstGeom prst="rect">
                            <a:avLst/>
                          </a:prstGeom>
                          <a:noFill/>
                          <a:ln w="12243">
                            <a:solidFill>
                              <a:srgbClr val="93C1C5"/>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21" name="Picture 2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81" y="3690"/>
                            <a:ext cx="3070" cy="29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Picture 2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3442" y="4796"/>
                            <a:ext cx="1692" cy="1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3" name="Rectangle 218"/>
                        <wps:cNvSpPr>
                          <a:spLocks noChangeArrowheads="1"/>
                        </wps:cNvSpPr>
                        <wps:spPr bwMode="auto">
                          <a:xfrm>
                            <a:off x="4322" y="3833"/>
                            <a:ext cx="564" cy="330"/>
                          </a:xfrm>
                          <a:prstGeom prst="rect">
                            <a:avLst/>
                          </a:prstGeom>
                          <a:noFill/>
                          <a:ln w="12243">
                            <a:solidFill>
                              <a:srgbClr val="93C1C5"/>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 name="Freeform 219"/>
                        <wps:cNvSpPr>
                          <a:spLocks/>
                        </wps:cNvSpPr>
                        <wps:spPr bwMode="auto">
                          <a:xfrm>
                            <a:off x="4119" y="4392"/>
                            <a:ext cx="69" cy="113"/>
                          </a:xfrm>
                          <a:custGeom>
                            <a:avLst/>
                            <a:gdLst>
                              <a:gd name="T0" fmla="+- 0 4188 4120"/>
                              <a:gd name="T1" fmla="*/ T0 w 69"/>
                              <a:gd name="T2" fmla="+- 0 4414 4392"/>
                              <a:gd name="T3" fmla="*/ 4414 h 113"/>
                              <a:gd name="T4" fmla="+- 0 4161 4120"/>
                              <a:gd name="T5" fmla="*/ T4 w 69"/>
                              <a:gd name="T6" fmla="+- 0 4403 4392"/>
                              <a:gd name="T7" fmla="*/ 4403 h 113"/>
                              <a:gd name="T8" fmla="+- 0 4133 4120"/>
                              <a:gd name="T9" fmla="*/ T8 w 69"/>
                              <a:gd name="T10" fmla="+- 0 4392 4392"/>
                              <a:gd name="T11" fmla="*/ 4392 h 113"/>
                              <a:gd name="T12" fmla="+- 0 4120 4120"/>
                              <a:gd name="T13" fmla="*/ T12 w 69"/>
                              <a:gd name="T14" fmla="+- 0 4504 4392"/>
                              <a:gd name="T15" fmla="*/ 4504 h 113"/>
                              <a:gd name="T16" fmla="+- 0 4188 4120"/>
                              <a:gd name="T17" fmla="*/ T16 w 69"/>
                              <a:gd name="T18" fmla="+- 0 4414 4392"/>
                              <a:gd name="T19" fmla="*/ 4414 h 113"/>
                            </a:gdLst>
                            <a:ahLst/>
                            <a:cxnLst>
                              <a:cxn ang="0">
                                <a:pos x="T1" y="T3"/>
                              </a:cxn>
                              <a:cxn ang="0">
                                <a:pos x="T5" y="T7"/>
                              </a:cxn>
                              <a:cxn ang="0">
                                <a:pos x="T9" y="T11"/>
                              </a:cxn>
                              <a:cxn ang="0">
                                <a:pos x="T13" y="T15"/>
                              </a:cxn>
                              <a:cxn ang="0">
                                <a:pos x="T17" y="T19"/>
                              </a:cxn>
                            </a:cxnLst>
                            <a:rect l="0" t="0" r="r" b="b"/>
                            <a:pathLst>
                              <a:path w="69" h="113">
                                <a:moveTo>
                                  <a:pt x="68" y="22"/>
                                </a:moveTo>
                                <a:lnTo>
                                  <a:pt x="41" y="11"/>
                                </a:lnTo>
                                <a:lnTo>
                                  <a:pt x="13" y="0"/>
                                </a:lnTo>
                                <a:lnTo>
                                  <a:pt x="0" y="112"/>
                                </a:lnTo>
                                <a:lnTo>
                                  <a:pt x="68" y="22"/>
                                </a:lnTo>
                                <a:close/>
                              </a:path>
                            </a:pathLst>
                          </a:custGeom>
                          <a:solidFill>
                            <a:srgbClr val="6DA4D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 name="Line 220"/>
                        <wps:cNvCnPr/>
                        <wps:spPr bwMode="auto">
                          <a:xfrm>
                            <a:off x="4160" y="4404"/>
                            <a:ext cx="163" cy="0"/>
                          </a:xfrm>
                          <a:prstGeom prst="line">
                            <a:avLst/>
                          </a:prstGeom>
                          <a:noFill/>
                          <a:ln w="2159">
                            <a:solidFill>
                              <a:srgbClr val="6DA4DD"/>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26" name="Picture 22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4534" y="3899"/>
                            <a:ext cx="141" cy="1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Picture 22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4884" y="3995"/>
                            <a:ext cx="439"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8" name="Freeform 223"/>
                        <wps:cNvSpPr>
                          <a:spLocks/>
                        </wps:cNvSpPr>
                        <wps:spPr bwMode="auto">
                          <a:xfrm>
                            <a:off x="4606" y="3598"/>
                            <a:ext cx="84" cy="84"/>
                          </a:xfrm>
                          <a:custGeom>
                            <a:avLst/>
                            <a:gdLst>
                              <a:gd name="T0" fmla="+- 0 4690 4606"/>
                              <a:gd name="T1" fmla="*/ T0 w 84"/>
                              <a:gd name="T2" fmla="+- 0 3598 3598"/>
                              <a:gd name="T3" fmla="*/ 3598 h 84"/>
                              <a:gd name="T4" fmla="+- 0 4631 4606"/>
                              <a:gd name="T5" fmla="*/ T4 w 84"/>
                              <a:gd name="T6" fmla="+- 0 3623 3598"/>
                              <a:gd name="T7" fmla="*/ 3623 h 84"/>
                              <a:gd name="T8" fmla="+- 0 4607 4606"/>
                              <a:gd name="T9" fmla="*/ T8 w 84"/>
                              <a:gd name="T10" fmla="+- 0 3665 3598"/>
                              <a:gd name="T11" fmla="*/ 3665 h 84"/>
                              <a:gd name="T12" fmla="+- 0 4606 4606"/>
                              <a:gd name="T13" fmla="*/ T12 w 84"/>
                              <a:gd name="T14" fmla="+- 0 3682 3598"/>
                              <a:gd name="T15" fmla="*/ 3682 h 84"/>
                            </a:gdLst>
                            <a:ahLst/>
                            <a:cxnLst>
                              <a:cxn ang="0">
                                <a:pos x="T1" y="T3"/>
                              </a:cxn>
                              <a:cxn ang="0">
                                <a:pos x="T5" y="T7"/>
                              </a:cxn>
                              <a:cxn ang="0">
                                <a:pos x="T9" y="T11"/>
                              </a:cxn>
                              <a:cxn ang="0">
                                <a:pos x="T13" y="T15"/>
                              </a:cxn>
                            </a:cxnLst>
                            <a:rect l="0" t="0" r="r" b="b"/>
                            <a:pathLst>
                              <a:path w="84" h="84">
                                <a:moveTo>
                                  <a:pt x="84" y="0"/>
                                </a:moveTo>
                                <a:lnTo>
                                  <a:pt x="25" y="25"/>
                                </a:lnTo>
                                <a:lnTo>
                                  <a:pt x="1" y="67"/>
                                </a:lnTo>
                                <a:lnTo>
                                  <a:pt x="0" y="84"/>
                                </a:lnTo>
                              </a:path>
                            </a:pathLst>
                          </a:custGeom>
                          <a:noFill/>
                          <a:ln w="2159">
                            <a:solidFill>
                              <a:srgbClr val="758CA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 name="Line 224"/>
                        <wps:cNvCnPr/>
                        <wps:spPr bwMode="auto">
                          <a:xfrm>
                            <a:off x="4124" y="3597"/>
                            <a:ext cx="396" cy="0"/>
                          </a:xfrm>
                          <a:prstGeom prst="line">
                            <a:avLst/>
                          </a:prstGeom>
                          <a:noFill/>
                          <a:ln w="2159">
                            <a:solidFill>
                              <a:srgbClr val="758CA8"/>
                            </a:solidFill>
                            <a:prstDash val="solid"/>
                            <a:round/>
                            <a:headEnd/>
                            <a:tailEnd/>
                          </a:ln>
                          <a:extLst>
                            <a:ext uri="{909E8E84-426E-40DD-AFC4-6F175D3DCCD1}">
                              <a14:hiddenFill xmlns:a14="http://schemas.microsoft.com/office/drawing/2010/main">
                                <a:noFill/>
                              </a14:hiddenFill>
                            </a:ext>
                          </a:extLst>
                        </wps:spPr>
                        <wps:bodyPr/>
                      </wps:wsp>
                      <wps:wsp>
                        <wps:cNvPr id="230" name="AutoShape 225"/>
                        <wps:cNvSpPr>
                          <a:spLocks/>
                        </wps:cNvSpPr>
                        <wps:spPr bwMode="auto">
                          <a:xfrm>
                            <a:off x="4065" y="3571"/>
                            <a:ext cx="539" cy="112"/>
                          </a:xfrm>
                          <a:custGeom>
                            <a:avLst/>
                            <a:gdLst>
                              <a:gd name="T0" fmla="+- 0 4065 4065"/>
                              <a:gd name="T1" fmla="*/ T0 w 539"/>
                              <a:gd name="T2" fmla="+- 0 3571 3571"/>
                              <a:gd name="T3" fmla="*/ 3571 h 112"/>
                              <a:gd name="T4" fmla="+- 0 4078 4065"/>
                              <a:gd name="T5" fmla="*/ T4 w 539"/>
                              <a:gd name="T6" fmla="+- 0 3582 3571"/>
                              <a:gd name="T7" fmla="*/ 3582 h 112"/>
                              <a:gd name="T8" fmla="+- 0 4093 4065"/>
                              <a:gd name="T9" fmla="*/ T8 w 539"/>
                              <a:gd name="T10" fmla="+- 0 3589 3571"/>
                              <a:gd name="T11" fmla="*/ 3589 h 112"/>
                              <a:gd name="T12" fmla="+- 0 4109 4065"/>
                              <a:gd name="T13" fmla="*/ T12 w 539"/>
                              <a:gd name="T14" fmla="+- 0 3595 3571"/>
                              <a:gd name="T15" fmla="*/ 3595 h 112"/>
                              <a:gd name="T16" fmla="+- 0 4124 4065"/>
                              <a:gd name="T17" fmla="*/ T16 w 539"/>
                              <a:gd name="T18" fmla="+- 0 3596 3571"/>
                              <a:gd name="T19" fmla="*/ 3596 h 112"/>
                              <a:gd name="T20" fmla="+- 0 4604 4065"/>
                              <a:gd name="T21" fmla="*/ T20 w 539"/>
                              <a:gd name="T22" fmla="+- 0 3682 3571"/>
                              <a:gd name="T23" fmla="*/ 3682 h 112"/>
                              <a:gd name="T24" fmla="+- 0 4603 4065"/>
                              <a:gd name="T25" fmla="*/ T24 w 539"/>
                              <a:gd name="T26" fmla="+- 0 3665 3571"/>
                              <a:gd name="T27" fmla="*/ 3665 h 112"/>
                              <a:gd name="T28" fmla="+- 0 4597 4065"/>
                              <a:gd name="T29" fmla="*/ T28 w 539"/>
                              <a:gd name="T30" fmla="+- 0 3649 3571"/>
                              <a:gd name="T31" fmla="*/ 3649 h 112"/>
                              <a:gd name="T32" fmla="+- 0 4589 4065"/>
                              <a:gd name="T33" fmla="*/ T32 w 539"/>
                              <a:gd name="T34" fmla="+- 0 3636 3571"/>
                              <a:gd name="T35" fmla="*/ 3636 h 112"/>
                              <a:gd name="T36" fmla="+- 0 4579 4065"/>
                              <a:gd name="T37" fmla="*/ T36 w 539"/>
                              <a:gd name="T38" fmla="+- 0 3623 3571"/>
                              <a:gd name="T39" fmla="*/ 3623 h 112"/>
                              <a:gd name="T40" fmla="+- 0 4567 4065"/>
                              <a:gd name="T41" fmla="*/ T40 w 539"/>
                              <a:gd name="T42" fmla="+- 0 3612 3571"/>
                              <a:gd name="T43" fmla="*/ 3612 h 112"/>
                              <a:gd name="T44" fmla="+- 0 4552 4065"/>
                              <a:gd name="T45" fmla="*/ T44 w 539"/>
                              <a:gd name="T46" fmla="+- 0 3605 3571"/>
                              <a:gd name="T47" fmla="*/ 3605 h 112"/>
                              <a:gd name="T48" fmla="+- 0 4536 4065"/>
                              <a:gd name="T49" fmla="*/ T48 w 539"/>
                              <a:gd name="T50" fmla="+- 0 3599 3571"/>
                              <a:gd name="T51" fmla="*/ 3599 h 112"/>
                              <a:gd name="T52" fmla="+- 0 4520 4065"/>
                              <a:gd name="T53" fmla="*/ T52 w 539"/>
                              <a:gd name="T54" fmla="+- 0 3598 3571"/>
                              <a:gd name="T55" fmla="*/ 3598 h 1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539" h="112">
                                <a:moveTo>
                                  <a:pt x="0" y="0"/>
                                </a:moveTo>
                                <a:lnTo>
                                  <a:pt x="13" y="11"/>
                                </a:lnTo>
                                <a:lnTo>
                                  <a:pt x="28" y="18"/>
                                </a:lnTo>
                                <a:lnTo>
                                  <a:pt x="44" y="24"/>
                                </a:lnTo>
                                <a:lnTo>
                                  <a:pt x="59" y="25"/>
                                </a:lnTo>
                                <a:moveTo>
                                  <a:pt x="539" y="111"/>
                                </a:moveTo>
                                <a:lnTo>
                                  <a:pt x="538" y="94"/>
                                </a:lnTo>
                                <a:lnTo>
                                  <a:pt x="532" y="78"/>
                                </a:lnTo>
                                <a:lnTo>
                                  <a:pt x="524" y="65"/>
                                </a:lnTo>
                                <a:lnTo>
                                  <a:pt x="514" y="52"/>
                                </a:lnTo>
                                <a:lnTo>
                                  <a:pt x="502" y="41"/>
                                </a:lnTo>
                                <a:lnTo>
                                  <a:pt x="487" y="34"/>
                                </a:lnTo>
                                <a:lnTo>
                                  <a:pt x="471" y="28"/>
                                </a:lnTo>
                                <a:lnTo>
                                  <a:pt x="455" y="27"/>
                                </a:lnTo>
                              </a:path>
                            </a:pathLst>
                          </a:custGeom>
                          <a:noFill/>
                          <a:ln w="2159">
                            <a:solidFill>
                              <a:srgbClr val="758CA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 name="Line 226"/>
                        <wps:cNvCnPr/>
                        <wps:spPr bwMode="auto">
                          <a:xfrm>
                            <a:off x="5085" y="3597"/>
                            <a:ext cx="0" cy="0"/>
                          </a:xfrm>
                          <a:prstGeom prst="line">
                            <a:avLst/>
                          </a:prstGeom>
                          <a:noFill/>
                          <a:ln w="2159">
                            <a:solidFill>
                              <a:srgbClr val="758CA8"/>
                            </a:solidFill>
                            <a:prstDash val="solid"/>
                            <a:round/>
                            <a:headEnd/>
                            <a:tailEnd/>
                          </a:ln>
                          <a:extLst>
                            <a:ext uri="{909E8E84-426E-40DD-AFC4-6F175D3DCCD1}">
                              <a14:hiddenFill xmlns:a14="http://schemas.microsoft.com/office/drawing/2010/main">
                                <a:noFill/>
                              </a14:hiddenFill>
                            </a:ext>
                          </a:extLst>
                        </wps:spPr>
                        <wps:bodyPr/>
                      </wps:wsp>
                      <wps:wsp>
                        <wps:cNvPr id="232" name="Freeform 227"/>
                        <wps:cNvSpPr>
                          <a:spLocks/>
                        </wps:cNvSpPr>
                        <wps:spPr bwMode="auto">
                          <a:xfrm>
                            <a:off x="5084" y="3571"/>
                            <a:ext cx="59" cy="25"/>
                          </a:xfrm>
                          <a:custGeom>
                            <a:avLst/>
                            <a:gdLst>
                              <a:gd name="T0" fmla="+- 0 5085 5085"/>
                              <a:gd name="T1" fmla="*/ T0 w 59"/>
                              <a:gd name="T2" fmla="+- 0 3596 3571"/>
                              <a:gd name="T3" fmla="*/ 3596 h 25"/>
                              <a:gd name="T4" fmla="+- 0 5101 5085"/>
                              <a:gd name="T5" fmla="*/ T4 w 59"/>
                              <a:gd name="T6" fmla="+- 0 3595 3571"/>
                              <a:gd name="T7" fmla="*/ 3595 h 25"/>
                              <a:gd name="T8" fmla="+- 0 5117 5085"/>
                              <a:gd name="T9" fmla="*/ T8 w 59"/>
                              <a:gd name="T10" fmla="+- 0 3589 3571"/>
                              <a:gd name="T11" fmla="*/ 3589 h 25"/>
                              <a:gd name="T12" fmla="+- 0 5131 5085"/>
                              <a:gd name="T13" fmla="*/ T12 w 59"/>
                              <a:gd name="T14" fmla="+- 0 3582 3571"/>
                              <a:gd name="T15" fmla="*/ 3582 h 25"/>
                              <a:gd name="T16" fmla="+- 0 5144 5085"/>
                              <a:gd name="T17" fmla="*/ T16 w 59"/>
                              <a:gd name="T18" fmla="+- 0 3571 3571"/>
                              <a:gd name="T19" fmla="*/ 3571 h 25"/>
                            </a:gdLst>
                            <a:ahLst/>
                            <a:cxnLst>
                              <a:cxn ang="0">
                                <a:pos x="T1" y="T3"/>
                              </a:cxn>
                              <a:cxn ang="0">
                                <a:pos x="T5" y="T7"/>
                              </a:cxn>
                              <a:cxn ang="0">
                                <a:pos x="T9" y="T11"/>
                              </a:cxn>
                              <a:cxn ang="0">
                                <a:pos x="T13" y="T15"/>
                              </a:cxn>
                              <a:cxn ang="0">
                                <a:pos x="T17" y="T19"/>
                              </a:cxn>
                            </a:cxnLst>
                            <a:rect l="0" t="0" r="r" b="b"/>
                            <a:pathLst>
                              <a:path w="59" h="25">
                                <a:moveTo>
                                  <a:pt x="0" y="25"/>
                                </a:moveTo>
                                <a:lnTo>
                                  <a:pt x="16" y="24"/>
                                </a:lnTo>
                                <a:lnTo>
                                  <a:pt x="32" y="18"/>
                                </a:lnTo>
                                <a:lnTo>
                                  <a:pt x="46" y="11"/>
                                </a:lnTo>
                                <a:lnTo>
                                  <a:pt x="59" y="0"/>
                                </a:lnTo>
                              </a:path>
                            </a:pathLst>
                          </a:custGeom>
                          <a:noFill/>
                          <a:ln w="2159">
                            <a:solidFill>
                              <a:srgbClr val="758CA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 name="Rectangle 228"/>
                        <wps:cNvSpPr>
                          <a:spLocks noChangeArrowheads="1"/>
                        </wps:cNvSpPr>
                        <wps:spPr bwMode="auto">
                          <a:xfrm>
                            <a:off x="4172" y="2910"/>
                            <a:ext cx="944" cy="587"/>
                          </a:xfrm>
                          <a:prstGeom prst="rect">
                            <a:avLst/>
                          </a:prstGeom>
                          <a:noFill/>
                          <a:ln w="12243">
                            <a:solidFill>
                              <a:srgbClr val="93C1C5"/>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B9FF19F" id="Группа 163" o:spid="_x0000_s1026" style="width:409.05pt;height:331.7pt;mso-position-horizontal-relative:char;mso-position-vertical-relative:line" coordsize="8181,66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">
                <v:shape id="Picture 159" o:spid="_x0000_s1027" type="#_x0000_t75" style="position:absolute;left:4583;top:3102;width:120;height: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">
                  <v:imagedata r:id="rId63" o:title=""/>
                </v:shape>
                <v:shape id="Picture 160" o:spid="_x0000_s1028" type="#_x0000_t75" style="position:absolute;left:4582;top:2517;width:122;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">
                  <v:imagedata r:id="rId64" o:title=""/>
                </v:shape>
                <v:shape id="AutoShape 161" o:spid="_x0000_s1029" style="position:absolute;left:1289;top:1187;width:6437;height:1723;visibility:visible;mso-wrap-style:square;v-text-anchor:top" coordsize="6437,17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" path="m5887,r,1136l,1136m6437,r,1722l,1722e" filled="f" strokeweight=".34008mm">
                  <v:path arrowok="t" o:connecttype="custom" o:connectlocs="5887,1188;5887,2324;0,2324;6437,1188;6437,2910;0,2910" o:connectangles="0,0,0,0,0,0"/>
                </v:shape>
                <v:shape id="AutoShape 162" o:spid="_x0000_s1030" style="position:absolute;left:7210;top:1328;width:490;height:519;visibility:visible;mso-wrap-style:square;v-text-anchor:top" coordsize="49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" path="m43,460l32,457r-13,3l43,460xm53,466l43,460r-12,2l9,466r44,xm60,477l53,466r-22,5l2,477r58,xm62,488l60,477r-29,5l,488r62,xm62,488r-31,6l2,500r7,9l19,516r13,2l43,516r10,-7l60,500r2,-12xm104,42l76,48,54,52r22,5l54,52r9,7l76,62,87,59,97,52r7,-10xm106,31l104,18,97,9,73,5,97,9,87,3,76,,63,3,54,9r-7,9l104,18,76,24,45,31r61,xm106,31l76,37,47,42r57,l106,31xm470,372r-11,-3l447,372r23,xm490,401r,l487,388r-6,-9l470,372r-12,3l436,379r-6,9l427,401r3,11l436,422r11,7l459,431r11,-2l481,422r6,-10l490,401xe" fillcolor="red" stroked="f">
                  <v:path arrowok="t" o:connecttype="custom" o:connectlocs="32,1785;43,1788;43,1788;9,1794;60,1805;31,1799;60,1805;60,1805;0,1816;62,1816;2,1828;2,1828;2,1828;19,1844;43,1844;60,1828;104,1370;54,1380;54,1380;76,1390;97,1380;106,1359;104,1346;104,1346;73,1333;87,1331;63,1331;63,1331;54,1337;104,1346;76,1352;106,1359;76,1365;104,1370;106,1359;459,1697;470,1700;490,1729;481,1707;458,1703;436,1707;436,1707;430,1716;427,1729;430,1740;436,1750;459,1759;481,1750;487,1740;490,1729" o:connectangles="0,0,0,0,0,0,0,0,0,0,0,0,0,0,0,0,0,0,0,0,0,0,0,0,0,0,0,0,0,0,0,0,0,0,0,0,0,0,0,0,0,0,0,0,0,0,0,0,0,0"/>
                </v:shape>
                <v:line id="Line 163" o:spid="_x0000_s1031" style="position:absolute;visibility:visible;mso-wrap-style:square" from="5901,2486" to="5911,2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" strokeweight=".16017mm"/>
                <v:line id="Line 164" o:spid="_x0000_s1032" style="position:absolute;visibility:visible;mso-wrap-style:square" from="5901,2436" to="5911,2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" strokeweight=".51pt"/>
                <v:shape id="AutoShape 165" o:spid="_x0000_s1033" style="position:absolute;left:5905;top:2380;width:234;height:474;visibility:visible;mso-wrap-style:square;v-text-anchor:top" coordsize="234,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" path="m,9l,,12,12m41,41r7,7m77,78r7,7m113,114r7,7m148,150r8,7m185,187r6,8m220,223r13,14l220,249t-29,29l185,285t-29,30l148,322t-28,29l113,358m84,387r-7,7m48,424r-7,6m12,460l,473,,463e" filled="f" strokeweight=".51pt">
                  <v:path arrowok="t" o:connecttype="custom" o:connectlocs="0,2390;0,2381;12,2393;41,2422;48,2429;77,2459;84,2466;113,2495;120,2502;148,2531;156,2538;185,2568;191,2576;220,2604;233,2618;220,2630;191,2659;185,2666;156,2696;148,2703;120,2732;113,2739;84,2768;77,2775;48,2805;41,2811;12,2841;0,2854;0,2844" o:connectangles="0,0,0,0,0,0,0,0,0,0,0,0,0,0,0,0,0,0,0,0,0,0,0,0,0,0,0,0,0"/>
                </v:shape>
                <v:line id="Line 166" o:spid="_x0000_s1034" style="position:absolute;visibility:visible;mso-wrap-style:square" from="5901,2798" to="5911,2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" strokeweight=".51pt"/>
                <v:shape id="AutoShape 167" o:spid="_x0000_s1035" style="position:absolute;left:3337;top:2713;width:2569;height:39;visibility:visible;mso-wrap-style:square;v-text-anchor:top" coordsize="256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" path="m2568,38r,-9l2554,29t-41,l2503,29t-41,l2452,29t-41,l2401,29t-41,l2350,29t-41,l2299,29t-41,l2248,29t-41,l2197,29t-41,l2146,29t-41,l2095,29t-41,l2044,29t-41,l1993,29t-41,l1942,29t-41,l1891,29t-41,l1840,29t-41,l1789,29t-41,l1738,29t-41,l1687,29t-41,l1636,29t-41,l1585,29t-41,l1534,29t-41,l1483,29t-41,l1432,29t-41,l1381,29t-41,l1330,29t-41,l1279,29t-41,l1227,29t-40,l1176,29t-40,l1125,29t-40,l1074,29t-40,l1023,29t-40,l972,29t-40,l921,29t-40,l870,29t-40,l819,29t-41,l768,29t-41,l717,29t-41,l666,29t-41,l615,29t-41,l564,29t-41,l513,29t-41,l462,29t-41,l411,29t-41,l360,29t-41,l309,29t-41,l258,29t-41,l207,29t-41,l156,29t-41,l105,29t-41,l54,29t-41,l,29,,e" filled="f" strokeweight=".51pt">
                  <v:path arrowok="t" o:connecttype="custom" o:connectlocs="2568,2743;2513,2743;2462,2743;2411,2743;2360,2743;2309,2743;2258,2743;2207,2743;2156,2743;2105,2743;2054,2743;2003,2743;1952,2743;1901,2743;1850,2743;1799,2743;1748,2743;1697,2743;1646,2743;1595,2743;1544,2743;1493,2743;1442,2743;1391,2743;1340,2743;1289,2743;1238,2743;1187,2743;1136,2743;1085,2743;1034,2743;983,2743;932,2743;881,2743;830,2743;778,2743;727,2743;676,2743;625,2743;574,2743;523,2743;472,2743;421,2743;370,2743;319,2743;268,2743;217,2743;166,2743;115,2743;64,2743;13,2743;0,2714" o:connectangles="0,0,0,0,0,0,0,0,0,0,0,0,0,0,0,0,0,0,0,0,0,0,0,0,0,0,0,0,0,0,0,0,0,0,0,0,0,0,0,0,0,0,0,0,0,0,0,0,0,0,0,0"/>
                </v:shape>
                <v:line id="Line 168" o:spid="_x0000_s1036" style="position:absolute;visibility:visible;mso-wrap-style:square" from="3332,2668" to="3343,26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" strokeweight=".18028mm"/>
                <v:shape id="AutoShape 169" o:spid="_x0000_s1037" style="position:absolute;left:3332;top:2565;width:11;height:52;visibility:visible;mso-wrap-style:square;v-text-anchor:top" coordsize="1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" path="m,51r11,m,l11,e" filled="f" strokeweight=".51pt">
                  <v:path arrowok="t" o:connecttype="custom" o:connectlocs="0,2617;11,2617;0,2566;11,2566" o:connectangles="0,0,0,0"/>
                </v:shape>
                <v:shape id="AutoShape 170" o:spid="_x0000_s1038" style="position:absolute;left:2516;top:1790;width:3390;height:730;visibility:visible;mso-wrap-style:square;v-text-anchor:top" coordsize="3390,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" path="m821,729r,-29l834,700t41,l885,700t41,l936,700t41,l987,700t41,l1038,700t41,l1089,700t41,l1140,700t41,l1191,700t41,l1242,700t41,l1293,700t41,l1344,700t41,l1395,700t41,l1446,700t41,l1497,700t41,l1548,700t41,l1599,700t41,l1651,700t40,l1702,700t40,l1753,700t40,l1804,700t40,l1855,700t40,l1906,700t40,l1957,700t40,l2008,700t40,l2059,700t41,l2110,700t41,l2161,700t41,l2212,700t41,l2263,700t41,l2314,700t41,l2365,700t41,l2416,700t41,l2467,700t41,l2518,700t41,l2569,700t41,l2620,700t41,l2671,700t41,l2722,700t41,l2773,700t41,l2824,700t41,l2875,700t41,l2926,700t41,l2977,700t41,l3028,700t41,l3079,700t41,l3130,700t41,l3181,700t41,l3232,700t41,l3283,700t41,l3334,700t41,l3389,700m191,533l,e" filled="f" strokeweight=".51pt">
                  <v:path arrowok="t" o:connecttype="custom" o:connectlocs="821,2491;875,2491;926,2491;977,2491;1028,2491;1079,2491;1130,2491;1181,2491;1232,2491;1283,2491;1334,2491;1385,2491;1436,2491;1487,2491;1538,2491;1589,2491;1640,2491;1691,2491;1742,2491;1793,2491;1844,2491;1895,2491;1946,2491;1997,2491;2048,2491;2100,2491;2151,2491;2202,2491;2253,2491;2304,2491;2355,2491;2406,2491;2457,2491;2508,2491;2559,2491;2610,2491;2661,2491;2712,2491;2763,2491;2814,2491;2865,2491;2916,2491;2967,2491;3018,2491;3069,2491;3120,2491;3171,2491;3222,2491;3273,2491;3324,2491;3375,2491;191,2324" o:connectangles="0,0,0,0,0,0,0,0,0,0,0,0,0,0,0,0,0,0,0,0,0,0,0,0,0,0,0,0,0,0,0,0,0,0,0,0,0,0,0,0,0,0,0,0,0,0,0,0,0,0,0,0"/>
                </v:shape>
                <v:shape id="Freeform 171" o:spid="_x0000_s1039" style="position:absolute;left:2643;top:2211;width:65;height:113;visibility:visible;mso-wrap-style:square;v-text-anchor:top" coordsize="6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" path="m64,112l56,19,55,,,19r64,93xe" fillcolor="black" stroked="f">
                  <v:path arrowok="t" o:connecttype="custom" o:connectlocs="64,2324;56,2231;55,2212;0,2231;64,2324" o:connectangles="0,0,0,0,0"/>
                </v:shape>
                <v:shape id="Picture 172" o:spid="_x0000_s1040" type="#_x0000_t75" style="position:absolute;left:2394;top:1505;width:114;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">
                  <v:imagedata r:id="rId65" o:title=""/>
                </v:shape>
                <v:line id="Line 173" o:spid="_x0000_s1041" style="position:absolute;visibility:visible;mso-wrap-style:square" from="7520,56" to="752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" strokeweight=".51pt"/>
                <v:shape id="Freeform 174" o:spid="_x0000_s1042" style="position:absolute;left:7519;top:5;width:173;height:52;visibility:visible;mso-wrap-style:square;v-text-anchor:top" coordsize="17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" path="m173,40l111,2,93,,75,1,57,6,40,14,25,24,12,36,,51e" filled="f" strokeweight=".51pt">
                  <v:path arrowok="t" o:connecttype="custom" o:connectlocs="173,45;111,7;93,5;75,6;57,11;40,19;25,29;12,41;0,56" o:connectangles="0,0,0,0,0,0,0,0,0"/>
                </v:shape>
                <v:line id="Line 175" o:spid="_x0000_s1043" style="position:absolute;visibility:visible;mso-wrap-style:square" from="7693,45" to="7693,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" strokeweight=".51pt"/>
                <v:shape id="Freeform 176" o:spid="_x0000_s1044" style="position:absolute;left:7692;top:6;width:169;height:50;visibility:visible;mso-wrap-style:square;v-text-anchor:top" coordsize="16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" path="m169,50l114,6,78,,61,3,43,7,27,15,12,25,,39e" filled="f" strokeweight=".51pt">
                  <v:path arrowok="t" o:connecttype="custom" o:connectlocs="169,56;114,12;78,6;61,9;43,13;27,21;12,31;0,45" o:connectangles="0,0,0,0,0,0,0,0"/>
                </v:shape>
                <v:line id="Line 177" o:spid="_x0000_s1045" style="position:absolute;visibility:visible;mso-wrap-style:square" from="7862,56" to="786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" strokeweight=".51pt"/>
                <v:shape id="Freeform 178" o:spid="_x0000_s1046" style="position:absolute;left:7861;top:48;width:157;height:107;visibility:visible;mso-wrap-style:square;v-text-anchor:top" coordsize="157,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" path="m156,107l130,41,70,4,53,,35,,17,4,,9e" filled="f" strokeweight=".51pt">
                  <v:path arrowok="t" o:connecttype="custom" o:connectlocs="156,155;130,89;70,52;53,48;35,48;17,52;0,57" o:connectangles="0,0,0,0,0,0,0"/>
                </v:shape>
                <v:line id="Line 179" o:spid="_x0000_s1047" style="position:absolute;visibility:visible;mso-wrap-style:square" from="8019,155" to="8019,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" strokeweight=".51pt"/>
                <v:shape id="Freeform 180" o:spid="_x0000_s1048" style="position:absolute;left:8019;top:155;width:106;height:139;visibility:visible;mso-wrap-style:square;v-text-anchor:top" coordsize="106,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" path="m100,138r5,-17l106,103,103,85,67,24,18,1,,e" filled="f" strokeweight=".51pt">
                  <v:path arrowok="t" o:connecttype="custom" o:connectlocs="100,294;105,277;106,259;103,241;67,180;18,157;0,156" o:connectangles="0,0,0,0,0,0,0"/>
                </v:shape>
                <v:line id="Line 181" o:spid="_x0000_s1049" style="position:absolute;visibility:visible;mso-wrap-style:square" from="8120,294" to="8120,2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" strokeweight=".51pt"/>
                <v:shape id="Freeform 182" o:spid="_x0000_s1050" style="position:absolute;left:8120;top:294;width:56;height:179;visibility:visible;mso-wrap-style:square;v-text-anchor:top" coordsize="5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" path="m18,178l55,112,56,94,53,75,49,57,41,40,30,24,16,12,,e" filled="f" strokeweight=".51pt">
                  <v:path arrowok="t" o:connecttype="custom" o:connectlocs="18,472;55,406;56,388;53,369;49,351;41,334;30,318;16,306;0,294" o:connectangles="0,0,0,0,0,0,0,0,0"/>
                </v:shape>
                <v:line id="Line 183" o:spid="_x0000_s1051" style="position:absolute;visibility:visible;mso-wrap-style:square" from="8138,472" to="8138,4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" strokeweight=".51pt"/>
                <v:shape id="Freeform 184" o:spid="_x0000_s1052" style="position:absolute;left:8092;top:473;width:72;height:175;visibility:visible;mso-wrap-style:square;v-text-anchor:top" coordsize="72,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" path="m,175l54,131,71,82r,-18l68,47,63,30,55,14,45,e" filled="f" strokeweight=".51pt">
                  <v:path arrowok="t" o:connecttype="custom" o:connectlocs="0,648;54,604;71,555;71,537;68,520;63,503;55,487;45,473" o:connectangles="0,0,0,0,0,0,0,0"/>
                </v:shape>
                <v:line id="Line 185" o:spid="_x0000_s1053" style="position:absolute;visibility:visible;mso-wrap-style:square" from="8093,648" to="8093,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" strokeweight=".51pt"/>
                <v:shape id="Freeform 186" o:spid="_x0000_s1054" style="position:absolute;left:8001;top:648;width:100;height:144;visibility:visible;mso-wrap-style:square;v-text-anchor:top" coordsize="10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" path="m,144l66,117,99,53r1,-18l98,17,92,e" filled="f" strokeweight=".51pt">
                  <v:path arrowok="t" o:connecttype="custom" o:connectlocs="0,792;66,765;99,701;100,683;98,665;92,648" o:connectangles="0,0,0,0,0,0"/>
                </v:shape>
                <v:line id="Line 187" o:spid="_x0000_s1055" style="position:absolute;visibility:visible;mso-wrap-style:square" from="8001,793" to="8001,7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" strokeweight=".51pt"/>
                <v:shape id="Freeform 188" o:spid="_x0000_s1056" style="position:absolute;left:7865;top:793;width:137;height:112;visibility:visible;mso-wrap-style:square;v-text-anchor:top" coordsize="137,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" path="m,107r18,3l36,111r18,-2l115,69,135,18,136,e" filled="f" strokeweight=".51pt">
                  <v:path arrowok="t" o:connecttype="custom" o:connectlocs="0,900;18,903;36,904;54,902;115,862;135,811;136,793" o:connectangles="0,0,0,0,0,0,0"/>
                </v:shape>
                <v:line id="Line 189" o:spid="_x0000_s1057" style="position:absolute;visibility:visible;mso-wrap-style:square" from="7865,900" to="7865,9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" strokeweight=".51pt"/>
                <v:shape id="Freeform 190" o:spid="_x0000_s1058" style="position:absolute;left:7727;top:899;width:137;height:112;visibility:visible;mso-wrap-style:square;v-text-anchor:top" coordsize="137,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" path="m,106r18,4l36,111r18,-2l114,69,135,18,136,e" filled="f" strokeweight=".51pt">
                  <v:path arrowok="t" o:connecttype="custom" o:connectlocs="0,1006;18,1010;36,1011;54,1009;114,969;135,918;136,900" o:connectangles="0,0,0,0,0,0,0"/>
                </v:shape>
                <v:line id="Line 191" o:spid="_x0000_s1059" style="position:absolute;visibility:visible;mso-wrap-style:square" from="7728,1007" to="7728,1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" strokeweight=".51pt"/>
                <v:shape id="Freeform 192" o:spid="_x0000_s1060" style="position:absolute;left:7555;top:1006;width:172;height:71;visibility:visible;mso-wrap-style:square;v-text-anchor:top" coordsize="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" path="m,45l16,56r17,8l52,68r18,3l89,69,152,33,164,17,172,e" filled="f" strokeweight=".51pt">
                  <v:path arrowok="t" o:connecttype="custom" o:connectlocs="0,1051;16,1062;33,1070;52,1074;70,1077;89,1075;152,1039;164,1023;172,1006" o:connectangles="0,0,0,0,0,0,0,0,0"/>
                </v:shape>
                <v:line id="Line 193" o:spid="_x0000_s1061" style="position:absolute;visibility:visible;mso-wrap-style:square" from="7555,1052" to="7555,10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" strokeweight=".51pt"/>
                <v:shape id="Freeform 194" o:spid="_x0000_s1062" style="position:absolute;left:7389;top:1009;width:166;height:67;visibility:visible;mso-wrap-style:square;v-text-anchor:top" coordsize="1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" path="m,l46,53r54,14l118,64r17,-4l151,52,165,41e" filled="f" strokeweight=".51pt">
                  <v:path arrowok="t" o:connecttype="custom" o:connectlocs="0,1010;46,1063;100,1077;118,1074;135,1070;151,1062;165,1051" o:connectangles="0,0,0,0,0,0,0"/>
                </v:shape>
                <v:line id="Line 195" o:spid="_x0000_s1063" style="position:absolute;visibility:visible;mso-wrap-style:square" from="7389,1010" to="7389,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" strokeweight=".51pt"/>
                <v:shape id="Freeform 196" o:spid="_x0000_s1064" style="position:absolute;left:7228;top:956;width:160;height:74;visibility:visible;mso-wrap-style:square;v-text-anchor:top" coordsize="16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" path="m,l42,57,93,74r17,-1l128,70r17,-7l160,54e" filled="f" strokeweight=".51pt">
                  <v:path arrowok="t" o:connecttype="custom" o:connectlocs="0,956;42,1013;93,1030;110,1029;128,1026;145,1019;160,1010" o:connectangles="0,0,0,0,0,0,0"/>
                </v:shape>
                <v:line id="Line 197" o:spid="_x0000_s1065" style="position:absolute;visibility:visible;mso-wrap-style:square" from="7229,956" to="7229,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" strokeweight=".51pt"/>
                <v:shape id="Freeform 198" o:spid="_x0000_s1066" style="position:absolute;left:7091;top:849;width:137;height:112;visibility:visible;mso-wrap-style:square;v-text-anchor:top" coordsize="137,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" path="m,l21,69r60,40l100,111r18,-1l136,106e" filled="f" strokeweight=".51pt">
                  <v:path arrowok="t" o:connecttype="custom" o:connectlocs="0,850;21,919;81,959;100,961;118,960;136,956" o:connectangles="0,0,0,0,0,0"/>
                </v:shape>
                <v:line id="Line 199" o:spid="_x0000_s1067" style="position:absolute;visibility:visible;mso-wrap-style:square" from="7092,850" to="7092,8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" strokeweight=".51pt"/>
                <v:shape id="Freeform 200" o:spid="_x0000_s1068" style="position:absolute;left:7012;top:683;width:80;height:167;visibility:visible;mso-wrap-style:square;v-text-anchor:top" coordsize="80,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" path="m21,l11,16,4,34,,52,,72r31,66l62,160r18,7e" filled="f" strokeweight=".51pt">
                  <v:path arrowok="t" o:connecttype="custom" o:connectlocs="21,683;11,699;4,717;0,735;0,755;31,821;62,843;80,850" o:connectangles="0,0,0,0,0,0,0,0"/>
                </v:shape>
                <v:line id="Line 201" o:spid="_x0000_s1069" style="position:absolute;visibility:visible;mso-wrap-style:square" from="7033,683" to="7033,6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" strokeweight=".51pt"/>
                <v:shape id="Freeform 202" o:spid="_x0000_s1070" style="position:absolute;left:6982;top:508;width:50;height:175;visibility:visible;mso-wrap-style:square;v-text-anchor:top" coordsize="50,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" path="m41,l2,61,,80,1,98r5,18l12,133r11,16l35,163r15,11e" filled="f" strokeweight=".51pt">
                  <v:path arrowok="t" o:connecttype="custom" o:connectlocs="41,509;2,570;0,589;1,607;6,625;12,642;23,658;35,672;50,683" o:connectangles="0,0,0,0,0,0,0,0,0"/>
                </v:shape>
                <v:line id="Line 203" o:spid="_x0000_s1071" style="position:absolute;visibility:visible;mso-wrap-style:square" from="7024,507" to="7024,5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" strokeweight=".51pt"/>
                <v:shape id="Freeform 204" o:spid="_x0000_s1072" style="position:absolute;left:7005;top:345;width:81;height:164;visibility:visible;mso-wrap-style:square;v-text-anchor:top" coordsize="81,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" path="m80,l20,41,,92r,19l3,130r6,17l18,164e" filled="f" strokeweight=".51pt">
                  <v:path arrowok="t" o:connecttype="custom" o:connectlocs="80,345;20,386;0,437;0,456;3,475;9,492;18,509" o:connectangles="0,0,0,0,0,0,0"/>
                </v:shape>
                <v:line id="Line 205" o:spid="_x0000_s1073" style="position:absolute;visibility:visible;mso-wrap-style:square" from="7086,344" to="7086,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" strokeweight=".51pt"/>
                <v:shape id="Freeform 206" o:spid="_x0000_s1074" style="position:absolute;left:7075;top:185;width:100;height:159;visibility:visible;mso-wrap-style:square;v-text-anchor:top" coordsize="100,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" path="m100,l36,29,2,90,,107r1,18l4,142r7,17e" filled="f" strokeweight=".51pt">
                  <v:path arrowok="t" o:connecttype="custom" o:connectlocs="100,185;36,214;2,275;0,292;1,310;4,327;11,344" o:connectangles="0,0,0,0,0,0,0"/>
                </v:shape>
                <v:line id="Line 207" o:spid="_x0000_s1075" style="position:absolute;visibility:visible;mso-wrap-style:square" from="7176,184" to="7176,1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" strokeweight=".51pt"/>
                <v:shape id="AutoShape 208" o:spid="_x0000_s1076" style="position:absolute;left:7174;top:44;width:346;height:140;visibility:visible;mso-wrap-style:square;v-text-anchor:top" coordsize="34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" path="m192,92l178,80,161,71,141,66,122,62r-19,l83,66,65,71,48,80,32,93,19,106,9,122,,139m345,11l328,4,310,1,292,,274,2,257,8r-16,9l226,28,215,41,205,56r-7,17l195,92e" filled="f" strokeweight=".51pt">
                  <v:path arrowok="t" o:connecttype="custom" o:connectlocs="192,137;178,125;161,116;141,111;122,107;103,107;83,111;65,116;48,125;32,138;19,151;9,167;0,184;345,56;328,49;310,46;292,45;274,47;257,53;241,62;226,73;215,86;205,101;198,118;195,137" o:connectangles="0,0,0,0,0,0,0,0,0,0,0,0,0,0,0,0,0,0,0,0,0,0,0,0,0"/>
                </v:shape>
                <v:shape id="Picture 209" o:spid="_x0000_s1077" type="#_x0000_t75" style="position:absolute;left:7437;top:430;width:114;height:1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">
                  <v:imagedata r:id="rId66" o:title=""/>
                </v:shape>
                <v:shape id="Picture 210" o:spid="_x0000_s1078" type="#_x0000_t75" style="position:absolute;left:7591;top:430;width:126;height:2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">
                  <v:imagedata r:id="rId67" o:title=""/>
                </v:shape>
                <v:shape id="Picture 211" o:spid="_x0000_s1079" type="#_x0000_t75" style="position:absolute;left:7278;top:1026;width:224;height: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">
                  <v:imagedata r:id="rId68" o:title=""/>
                </v:shape>
                <v:shape id="AutoShape 212" o:spid="_x0000_s1080" style="position:absolute;left:1570;top:2066;width:6073;height:760;visibility:visible;mso-wrap-style:square;v-text-anchor:top" coordsize="6073,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" path="m53,464l43,457,32,455r-13,2l53,464xm62,486l60,474,53,464,19,457,9,464,2,474r60,12xm62,486l2,474,,486r2,12l9,508r10,7l32,517r11,-2l53,508r7,-10l62,486xm442,483r-10,-6l419,474r-11,3l442,483xm451,506r-2,-12l442,483r-34,-6l398,483r-7,11l451,506xm451,506l391,494r-2,12l391,517r7,11l408,534r11,3l432,534r10,-6l449,517r2,-11xm748,499r-2,-12l739,478r-10,-7l717,469r-12,2l695,478r-7,9l686,499r2,12l695,521r10,7l717,530r12,-2l739,521r7,-10l748,499xm1040,633r-3,-11l1031,612r-11,-7l1009,603r-12,2l986,612r-6,10l1040,633xm1040,633l980,622r-3,11l980,646r6,10l997,663r12,2l1020,663r11,-7l1037,646r3,-13xm1444,693r-2,-11l1435,672r-10,-7l1414,663r-13,2l1391,672r-7,10l1444,693xm1444,693r-60,-11l1382,693r2,13l1391,715r10,7l1414,724r11,-2l1435,715r7,-9l1444,693xm1493,499r-34,-6l1469,499r13,3l1493,499xm1513,471r-3,-11l1503,449r-10,-6l1482,440r-13,3l1459,449r-7,11l1450,471r2,12l1459,493r34,6l1503,493r7,-10l1513,471xm1751,355r-11,-6l1729,346r-12,3l1751,355xm1757,366r-6,-11l1717,349r-11,6l1757,366xm1760,378r-3,-12l1706,355r-6,11l1697,378r3,11l1706,400r11,6l1729,409r11,-3l1751,400r6,-11l1760,378xm2188,663r-10,-7l2167,654r-13,2l2188,663xm2195,673r-7,-10l2154,656r-10,7l2195,673xm2197,685r,l2195,673r-51,-10l2137,673r-2,12l2137,697r7,10l2154,714r13,2l2178,714r10,-7l2195,697r2,-12xm2375,438r-59,-11l2319,438r7,10l2336,455r11,2l2360,455r10,-7l2375,438xm2375,414r-5,-10l2360,397r-13,-2l2336,397r-10,7l2375,414xm2379,427r,l2375,414r-49,-10l2319,414r-3,13l2375,438r4,-11xm2494,625r-2,-11l2485,604r-10,-7l2464,595r-13,2l2441,604r-7,10l2494,625xm2494,625r-60,-11l2432,625r2,13l2441,647r10,7l2464,656r11,-2l2485,647r7,-9l2494,625xm2500,442r-51,-11l2456,442r10,6l2479,451r11,-3l2500,442xm2507,407r-7,-10l2490,390r-11,-2l2466,390r-10,7l2507,407xm2507,431r-60,-11l2449,431r51,10l2507,431xm2509,420r,l2507,408r-51,-11l2449,408r,-1l2447,420r60,11l2509,420xm2628,469r-10,-7l2606,460r-12,2l2628,469xm2635,479r-7,-10l2594,462r-10,7l2635,479xm2637,491r-2,-12l2584,469r-7,10l2575,491r2,12l2584,513r10,7l2606,522r12,-2l2628,513r7,-10l2637,491xm2739,696r-51,-11l2695,696r10,6l2717,705r12,-3l2739,696xm2746,661r-7,-10l2729,644r-12,-2l2705,644r-10,7l2746,661xm2748,673r-2,-12l2695,651r-7,10l2686,673r2,12l2739,695r7,-10l2748,673xm2905,479r-10,-7l2883,470r-12,2l2905,479xm2911,693r-3,-11l2902,672r-11,-7l2880,663r-13,2l2857,672r-5,10l2848,693r4,13l2861,707r-9,-1l2857,715r10,7l2880,724r11,-2l2901,715r1,l2908,706r3,-13xm2914,500r-2,-11l2905,479r-34,-7l2861,479r-7,10l2852,500r2,13l2861,523r10,7l2883,532r12,-2l2905,523r7,-10l2914,500xm3237,442r,l3235,429r-7,-10l3219,412r-12,-2l3195,412r-10,7l3178,429r-2,13l3178,453r7,10l3195,470r12,2l3219,470r9,-7l3235,453r2,-11xm3404,692r-33,-7l3380,692r12,2l3404,692xm3421,651r-7,-10l3404,634r-12,-2l3380,634r-9,7l3421,651xm3423,664r-2,-13l3371,641r-7,10l3362,664r2,11l3371,685r33,7l3414,685r7,-10l3423,664xm3587,529r-10,-7l3565,520r-12,2l3587,529xm3597,550r,l3593,539r-6,-10l3553,522r-10,7l3536,539r-2,11l3536,563r7,10l3553,580r12,2l3577,580r10,-7l3588,573r5,-10l3597,550xm3846,593r-34,-6l3822,593r12,3l3846,593xm3865,565r,l3863,554r-7,-10l3846,537r-12,-3l3822,537r-10,7l3805,554r-2,11l3805,576r7,11l3846,593r10,-6l3863,576r2,-11xm3989,547r-4,-13l3980,524r-10,-7l3957,515r-11,2l3936,524r-7,10l3927,547r2,11l3936,569r10,6l3957,578r13,-3l3980,569r5,-11l3989,547xm4215,589r-33,-7l4191,589r12,2l4215,589xm4225,582r-50,-10l4182,582r33,7l4225,582xm4232,548r-7,-10l4215,531r-12,-2l4191,531r-9,7l4232,548xm4234,559r-2,-11l4182,538r-7,10l4171,559r4,13l4225,582r7,-10l4234,559xm4543,574r-9,-7l4522,565r-12,2l4543,574xm4550,584r-7,-10l4510,567r-10,7l4550,584xm4552,597r,l4550,584r-50,-10l4493,584r-2,13l4493,608r7,10l4510,625r12,2l4534,625r9,-7l4550,608r2,-11xm4812,358r-10,-7l4789,349r-11,2l4812,358xm4821,380r-2,-12l4812,358r-34,-7l4768,358r-7,10l4821,380xm4821,380r-60,-12l4759,380r2,12l4768,402r10,7l4789,411r13,-2l4812,402r7,-10l4821,380xm4835,510r-50,-11l4791,510r10,6l4813,519r12,-3l4835,510xm4835,465r-10,-6l4813,456r-12,3l4835,465xm4844,487r-2,-11l4835,465r-34,-6l4791,465r-6,11l4781,487r4,12l4835,510r7,-11l4844,487xm4958,570r-2,-12l4949,548r-10,-7l4928,539r-13,2l4905,548r-7,10l4958,570xm4958,570r-60,-12l4896,570r2,12l4905,592r10,7l4928,601r11,-2l4949,592r7,-10l4958,570xm4963,698r-2,-13l4954,675r-10,-7l4932,666r-12,2l4911,675r-7,10l4901,698r3,11l4911,719r9,7l4932,728r12,-2l4954,719r7,-10l4963,698xm4967,506r-51,-10l4923,506r10,7l4946,515r11,-2l4967,506xm4974,472r-7,-10l4957,455r-11,-2l4933,455r-10,7l4974,472xm4976,483r-2,-11l4923,462r-7,10l4914,483r2,13l4967,506r7,-10l4976,483xm5090,522r-10,-7l5068,513r-12,2l5090,522xm5099,544r-2,-13l5090,522r-34,-7l5046,522r-7,9l5099,544xm5099,544r-60,-13l5037,544r2,11l5046,565r10,7l5068,574r12,-2l5090,565r7,-10l5099,544xm5381,590r-34,-7l5357,590r12,2l5381,590xm5399,562r-2,-12l5390,540r-9,-7l5369,531r-12,2l5347,540r-7,10l5338,562r2,11l5347,583r34,7l5390,583r7,-10l5399,562xm5462,681r-10,-7l5440,672r-12,2l5462,681xm5471,702r,l5469,690r-7,-9l5428,674r-10,7l5411,690r-3,12l5411,714r7,10l5428,731r12,2l5452,731r10,-7l5469,714r2,-12xm5596,728r-4,-11l5587,707r-11,-7l5564,698r-12,2l5542,707r-7,10l5596,728xm5596,728r-61,-11l5533,728r2,13l5542,751r10,7l5564,760r12,-2l5587,751r-1,l5592,741r4,-13xm5700,529r-34,-7l5676,529r13,2l5700,529xm5710,522r-51,-10l5666,522r34,7l5710,522xm5719,500r,l5717,488r-7,-10l5700,471r-11,-2l5676,471r-10,7l5659,488r-2,12l5659,512r51,10l5717,512r2,-12xm6029,59r-34,-6l6005,59r11,3l6029,59xm6038,9r-9,-6l6016,r-11,3l6038,9xm6048,31r,l6045,19r-7,-9l6005,3r-10,7l5995,9r-7,10l5986,31r2,11l5995,53r34,6l6038,53r7,-11l6048,31xm6064,582r-10,-7l6042,573r-12,2l6064,582xm6073,605r-2,-13l6064,582r-34,-7l6021,582r-7,10l6012,605r2,11l6021,626r9,7l6042,635r12,-2l6064,626r7,-10l6073,605xe" fillcolor="red" stroked="f">
                  <v:path arrowok="t" o:connecttype="custom" o:connectlocs="2,2540;419,2540;391,2583;717,2535;746,2577;977,2699;1401,2731;1435,2781;1482,2506;1513,2537;1700,2432;1760,2444;2195,2739;2197,2751;2360,2463;2379,2493;2432,2691;2456,2508;2447,2486;2509,2486;2577,2545;2688,2751;2748,2739;2895,2538;2848,2759;2914,2566;2905,2589;3178,2495;3380,2758;3421,2717;3577,2588;3543,2639;3865,2631;3856,2653;3936,2635;4225,2648;4232,2614;4522,2631;4493,2674;4821,2446;4802,2475;4825,2525;4835,2576;4958,2636;4961,2751;4954,2785;4933,2521;4976,2549;5099,2610;5347,2649;5338,2628;5471,2768;5428,2797;5535,2783;5700,2595;5700,2537;5995,2119;6038,2076;6064,2648;6021,2692" o:connectangles="0,0,0,0,0,0,0,0,0,0,0,0,0,0,0,0,0,0,0,0,0,0,0,0,0,0,0,0,0,0,0,0,0,0,0,0,0,0,0,0,0,0,0,0,0,0,0,0,0,0,0,0,0,0,0,0,0,0,0,0"/>
                </v:shape>
                <v:rect id="Rectangle 213" o:spid="_x0000_s1081" style="position:absolute;left:4172;top:2323;width:944;height: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" filled="f" strokecolor="#93c1c5" strokeweight=".34008mm"/>
                <v:shape id="Picture 214" o:spid="_x0000_s1082" type="#_x0000_t75" style="position:absolute;left:5317;top:4080;width:1057;height: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">
                  <v:imagedata r:id="rId69" o:title=""/>
                </v:shape>
                <v:rect id="Rectangle 215" o:spid="_x0000_s1083" style="position:absolute;left:9;top:4509;width:5207;height: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" filled="f" strokecolor="#93c1c5" strokeweight=".34008mm"/>
                <v:shape id="Picture 216" o:spid="_x0000_s1084" type="#_x0000_t75" style="position:absolute;left:81;top:3690;width:3070;height:29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">
                  <v:imagedata r:id="rId70" o:title=""/>
                </v:shape>
                <v:shape id="Picture 217" o:spid="_x0000_s1085" type="#_x0000_t75" style="position:absolute;left:3442;top:4796;width:1692;height:18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">
                  <v:imagedata r:id="rId71" o:title=""/>
                </v:shape>
                <v:rect id="Rectangle 218" o:spid="_x0000_s1086" style="position:absolute;left:4322;top:3833;width:564;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" filled="f" strokecolor="#93c1c5" strokeweight=".34008mm"/>
                <v:shape id="Freeform 219" o:spid="_x0000_s1087" style="position:absolute;left:4119;top:4392;width:69;height:113;visibility:visible;mso-wrap-style:square;v-text-anchor:top" coordsize="6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" path="m68,22l41,11,13,,,112,68,22xe" fillcolor="#6da4dd" stroked="f">
                  <v:path arrowok="t" o:connecttype="custom" o:connectlocs="68,4414;41,4403;13,4392;0,4504;68,4414" o:connectangles="0,0,0,0,0"/>
                </v:shape>
                <v:line id="Line 220" o:spid="_x0000_s1088" style="position:absolute;visibility:visible;mso-wrap-style:square" from="4160,4404" to="4323,4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" strokecolor="#6da4dd" strokeweight=".17pt"/>
                <v:shape id="Picture 221" o:spid="_x0000_s1089" type="#_x0000_t75" style="position:absolute;left:4534;top:3899;width:141;height:1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">
                  <v:imagedata r:id="rId72" o:title=""/>
                </v:shape>
                <v:shape id="Picture 222" o:spid="_x0000_s1090" type="#_x0000_t75" style="position:absolute;left:4884;top:3995;width:439;height: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">
                  <v:imagedata r:id="rId73" o:title=""/>
                </v:shape>
                <v:shape id="Freeform 223" o:spid="_x0000_s1091" style="position:absolute;left:4606;top:3598;width:84;height:84;visibility:visible;mso-wrap-style:square;v-text-anchor:top" coordsize="84,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" path="m84,l25,25,1,67,,84e" filled="f" strokecolor="#758ca8" strokeweight=".17pt">
                  <v:path arrowok="t" o:connecttype="custom" o:connectlocs="84,3598;25,3623;1,3665;0,3682" o:connectangles="0,0,0,0"/>
                </v:shape>
                <v:line id="Line 224" o:spid="_x0000_s1092" style="position:absolute;visibility:visible;mso-wrap-style:square" from="4124,3597" to="4520,3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" strokecolor="#758ca8" strokeweight=".17pt"/>
                <v:shape id="AutoShape 225" o:spid="_x0000_s1093" style="position:absolute;left:4065;top:3571;width:539;height:112;visibility:visible;mso-wrap-style:square;v-text-anchor:top" coordsize="539,1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" path="m,l13,11r15,7l44,24r15,1m539,111l538,94,532,78,524,65,514,52,502,41,487,34,471,28,455,27e" filled="f" strokecolor="#758ca8" strokeweight=".17pt">
                  <v:path arrowok="t" o:connecttype="custom" o:connectlocs="0,3571;13,3582;28,3589;44,3595;59,3596;539,3682;538,3665;532,3649;524,3636;514,3623;502,3612;487,3605;471,3599;455,3598" o:connectangles="0,0,0,0,0,0,0,0,0,0,0,0,0,0"/>
                </v:shape>
                <v:line id="Line 226" o:spid="_x0000_s1094" style="position:absolute;visibility:visible;mso-wrap-style:square" from="5085,3597" to="5085,3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" strokecolor="#758ca8" strokeweight=".17pt"/>
                <v:shape id="Freeform 227" o:spid="_x0000_s1095" style="position:absolute;left:5084;top:3571;width:59;height:25;visibility:visible;mso-wrap-style:square;v-text-anchor:top" coordsize="5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" path="m,25l16,24,32,18,46,11,59,e" filled="f" strokecolor="#758ca8" strokeweight=".17pt">
                  <v:path arrowok="t" o:connecttype="custom" o:connectlocs="0,3596;16,3595;32,3589;46,3582;59,3571" o:connectangles="0,0,0,0,0"/>
                </v:shape>
                <v:rect id="Rectangle 228" o:spid="_x0000_s1096" style="position:absolute;left:4172;top:2910;width:944;height:5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" filled="f" strokecolor="#93c1c5" strokeweight=".34008mm"/>
                <w10:anchorlock/>
              </v:group>
            </w:pict>
          </mc:Fallback>
        </mc:AlternateContent>
      </w:r>
    </w:p>
    <w:p w:rsidR="00B573BD" w:rsidRDefault="00B573BD" w:rsidP="00B573BD">
      <w:pPr>
        <w:widowControl/>
        <w:tabs>
          <w:tab w:val="left" w:pos="709"/>
        </w:tabs>
        <w:autoSpaceDE/>
        <w:autoSpaceDN/>
        <w:adjustRightInd/>
        <w:ind w:firstLine="567"/>
        <w:rPr>
          <w:rStyle w:val="FontStyle45"/>
          <w:rFonts w:ascii="Times New Roman" w:cs="Times New Roman"/>
          <w:b w:val="0"/>
          <w:bCs w:val="0"/>
          <w:lang w:val="kk-KZ" w:eastAsia="en-US"/>
        </w:rPr>
      </w:pPr>
    </w:p>
    <w:p w:rsidR="00B573BD" w:rsidRPr="00B573BD" w:rsidRDefault="00B573BD" w:rsidP="00B573BD">
      <w:pPr>
        <w:widowControl/>
        <w:tabs>
          <w:tab w:val="left" w:pos="709"/>
        </w:tabs>
        <w:autoSpaceDE/>
        <w:autoSpaceDN/>
        <w:adjustRightInd/>
        <w:ind w:firstLine="567"/>
        <w:rPr>
          <w:rStyle w:val="FontStyle45"/>
          <w:rFonts w:ascii="Times New Roman" w:cs="Times New Roman"/>
          <w:bCs w:val="0"/>
          <w:lang w:val="kk-KZ" w:eastAsia="en-US"/>
        </w:rPr>
      </w:pPr>
      <w:r w:rsidRPr="00B573BD">
        <w:rPr>
          <w:rStyle w:val="FontStyle45"/>
          <w:rFonts w:ascii="Times New Roman" w:cs="Times New Roman"/>
          <w:bCs w:val="0"/>
          <w:lang w:val="kk-KZ" w:eastAsia="en-US"/>
        </w:rPr>
        <w:t>Условные обозначения:</w:t>
      </w:r>
    </w:p>
    <w:p w:rsidR="0085436E" w:rsidRPr="0085436E" w:rsidRDefault="0085436E" w:rsidP="00B573BD">
      <w:pPr>
        <w:widowControl/>
        <w:tabs>
          <w:tab w:val="left" w:pos="709"/>
        </w:tabs>
        <w:autoSpaceDE/>
        <w:autoSpaceDN/>
        <w:adjustRightInd/>
        <w:ind w:firstLine="567"/>
        <w:rPr>
          <w:rStyle w:val="FontStyle45"/>
          <w:rFonts w:ascii="Times New Roman" w:cs="Times New Roman"/>
          <w:b w:val="0"/>
          <w:bCs w:val="0"/>
          <w:i/>
          <w:lang w:val="kk-KZ" w:eastAsia="en-US"/>
        </w:rPr>
      </w:pPr>
      <w:r w:rsidRPr="0085436E">
        <w:rPr>
          <w:rStyle w:val="FontStyle45"/>
          <w:rFonts w:ascii="Times New Roman" w:cs="Times New Roman"/>
          <w:b w:val="0"/>
          <w:bCs w:val="0"/>
          <w:lang w:eastAsia="en-US"/>
        </w:rPr>
        <w:t>1 вентиляционный канал</w:t>
      </w:r>
    </w:p>
    <w:p w:rsidR="0085436E" w:rsidRPr="0085436E" w:rsidRDefault="0085436E" w:rsidP="00B573BD">
      <w:pPr>
        <w:widowControl/>
        <w:tabs>
          <w:tab w:val="left" w:pos="709"/>
        </w:tabs>
        <w:autoSpaceDE/>
        <w:autoSpaceDN/>
        <w:adjustRightInd/>
        <w:ind w:firstLine="567"/>
        <w:rPr>
          <w:rStyle w:val="FontStyle45"/>
          <w:rFonts w:ascii="Times New Roman" w:cs="Times New Roman"/>
          <w:b w:val="0"/>
          <w:bCs w:val="0"/>
          <w:lang w:eastAsia="en-US"/>
        </w:rPr>
      </w:pPr>
      <w:r w:rsidRPr="0085436E">
        <w:rPr>
          <w:rStyle w:val="FontStyle45"/>
          <w:rFonts w:ascii="Times New Roman" w:cs="Times New Roman"/>
          <w:b w:val="0"/>
          <w:bCs w:val="0"/>
          <w:lang w:eastAsia="en-US"/>
        </w:rPr>
        <w:t>2 измерительный детектор</w:t>
      </w:r>
    </w:p>
    <w:p w:rsidR="0085436E" w:rsidRPr="0085436E" w:rsidRDefault="0085436E" w:rsidP="00B573BD">
      <w:pPr>
        <w:widowControl/>
        <w:tabs>
          <w:tab w:val="left" w:pos="709"/>
        </w:tabs>
        <w:autoSpaceDE/>
        <w:autoSpaceDN/>
        <w:adjustRightInd/>
        <w:ind w:firstLine="567"/>
        <w:rPr>
          <w:rStyle w:val="FontStyle45"/>
          <w:rFonts w:ascii="Times New Roman" w:cs="Times New Roman"/>
          <w:b w:val="0"/>
          <w:bCs w:val="0"/>
          <w:lang w:eastAsia="en-US"/>
        </w:rPr>
      </w:pPr>
      <w:r w:rsidRPr="0085436E">
        <w:rPr>
          <w:rStyle w:val="FontStyle45"/>
          <w:rFonts w:ascii="Times New Roman" w:cs="Times New Roman"/>
          <w:b w:val="0"/>
          <w:bCs w:val="0"/>
          <w:lang w:eastAsia="en-US"/>
        </w:rPr>
        <w:t>3 компенсирующий детектор (опция)</w:t>
      </w:r>
    </w:p>
    <w:p w:rsidR="0085436E" w:rsidRPr="0085436E" w:rsidRDefault="0085436E" w:rsidP="00B573BD">
      <w:pPr>
        <w:widowControl/>
        <w:tabs>
          <w:tab w:val="left" w:pos="709"/>
        </w:tabs>
        <w:autoSpaceDE/>
        <w:autoSpaceDN/>
        <w:adjustRightInd/>
        <w:ind w:firstLine="567"/>
        <w:rPr>
          <w:rStyle w:val="FontStyle45"/>
          <w:rFonts w:ascii="Times New Roman" w:cs="Times New Roman"/>
          <w:b w:val="0"/>
          <w:bCs w:val="0"/>
          <w:lang w:eastAsia="en-US"/>
        </w:rPr>
      </w:pPr>
      <w:r w:rsidRPr="0085436E">
        <w:rPr>
          <w:rStyle w:val="FontStyle45"/>
          <w:rFonts w:ascii="Times New Roman" w:cs="Times New Roman"/>
          <w:b w:val="0"/>
          <w:bCs w:val="0"/>
          <w:lang w:eastAsia="en-US"/>
        </w:rPr>
        <w:t>4 алгоритм обработки</w:t>
      </w:r>
    </w:p>
    <w:p w:rsidR="0085436E" w:rsidRPr="0085436E" w:rsidRDefault="0085436E" w:rsidP="00B573BD">
      <w:pPr>
        <w:widowControl/>
        <w:tabs>
          <w:tab w:val="left" w:pos="709"/>
        </w:tabs>
        <w:autoSpaceDE/>
        <w:autoSpaceDN/>
        <w:adjustRightInd/>
        <w:ind w:firstLine="567"/>
        <w:rPr>
          <w:rStyle w:val="FontStyle45"/>
          <w:rFonts w:ascii="Times New Roman" w:cs="Times New Roman"/>
          <w:b w:val="0"/>
          <w:bCs w:val="0"/>
          <w:lang w:eastAsia="en-US"/>
        </w:rPr>
      </w:pPr>
      <w:r w:rsidRPr="0085436E">
        <w:rPr>
          <w:rStyle w:val="FontStyle45"/>
          <w:rFonts w:ascii="Times New Roman" w:cs="Times New Roman"/>
          <w:b w:val="0"/>
          <w:bCs w:val="0"/>
          <w:lang w:eastAsia="en-US"/>
        </w:rPr>
        <w:t>5 блок обработки сигналов тревоги</w:t>
      </w:r>
    </w:p>
    <w:p w:rsidR="0085436E" w:rsidRPr="0085436E" w:rsidRDefault="0085436E" w:rsidP="00B573BD">
      <w:pPr>
        <w:widowControl/>
        <w:tabs>
          <w:tab w:val="left" w:pos="709"/>
        </w:tabs>
        <w:autoSpaceDE/>
        <w:autoSpaceDN/>
        <w:adjustRightInd/>
        <w:ind w:firstLine="567"/>
        <w:rPr>
          <w:rStyle w:val="FontStyle45"/>
          <w:rFonts w:ascii="Times New Roman" w:cs="Times New Roman"/>
          <w:b w:val="0"/>
          <w:bCs w:val="0"/>
          <w:lang w:eastAsia="en-US"/>
        </w:rPr>
      </w:pPr>
      <w:r w:rsidRPr="0085436E">
        <w:rPr>
          <w:rStyle w:val="FontStyle45"/>
          <w:rFonts w:ascii="Times New Roman" w:cs="Times New Roman"/>
          <w:b w:val="0"/>
          <w:bCs w:val="0"/>
          <w:lang w:eastAsia="en-US"/>
        </w:rPr>
        <w:t>6 блок отображения и обработки данных</w:t>
      </w:r>
    </w:p>
    <w:p w:rsidR="0085436E" w:rsidRPr="0085436E" w:rsidRDefault="0085436E" w:rsidP="00B573BD">
      <w:pPr>
        <w:widowControl/>
        <w:tabs>
          <w:tab w:val="left" w:pos="709"/>
        </w:tabs>
        <w:autoSpaceDE/>
        <w:autoSpaceDN/>
        <w:adjustRightInd/>
        <w:ind w:firstLine="567"/>
        <w:rPr>
          <w:rStyle w:val="FontStyle45"/>
          <w:rFonts w:ascii="Times New Roman" w:cs="Times New Roman"/>
          <w:b w:val="0"/>
          <w:bCs w:val="0"/>
          <w:lang w:eastAsia="en-US"/>
        </w:rPr>
      </w:pPr>
      <w:r w:rsidRPr="0085436E">
        <w:rPr>
          <w:rStyle w:val="FontStyle45"/>
          <w:rFonts w:ascii="Times New Roman" w:cs="Times New Roman"/>
          <w:b w:val="0"/>
          <w:bCs w:val="0"/>
          <w:lang w:eastAsia="en-US"/>
        </w:rPr>
        <w:t>7 визуализация результатов измерения концентрации активности в вентиляционном канале в режиме реального времени</w:t>
      </w:r>
    </w:p>
    <w:p w:rsidR="0085436E" w:rsidRPr="0085436E" w:rsidRDefault="0085436E" w:rsidP="00B573BD">
      <w:pPr>
        <w:widowControl/>
        <w:tabs>
          <w:tab w:val="left" w:pos="709"/>
        </w:tabs>
        <w:autoSpaceDE/>
        <w:autoSpaceDN/>
        <w:adjustRightInd/>
        <w:ind w:firstLine="567"/>
        <w:rPr>
          <w:rStyle w:val="FontStyle45"/>
          <w:rFonts w:ascii="Times New Roman" w:cs="Times New Roman"/>
          <w:b w:val="0"/>
          <w:bCs w:val="0"/>
          <w:lang w:eastAsia="en-US"/>
        </w:rPr>
      </w:pPr>
      <w:r w:rsidRPr="0085436E">
        <w:rPr>
          <w:rStyle w:val="FontStyle45"/>
          <w:rFonts w:ascii="Times New Roman" w:cs="Times New Roman"/>
          <w:b w:val="0"/>
          <w:bCs w:val="0"/>
          <w:lang w:eastAsia="en-US"/>
        </w:rPr>
        <w:t>8 графический дисплей</w:t>
      </w:r>
    </w:p>
    <w:p w:rsidR="0085436E" w:rsidRPr="0085436E" w:rsidRDefault="0085436E" w:rsidP="00B573BD">
      <w:pPr>
        <w:widowControl/>
        <w:tabs>
          <w:tab w:val="left" w:pos="709"/>
        </w:tabs>
        <w:autoSpaceDE/>
        <w:autoSpaceDN/>
        <w:adjustRightInd/>
        <w:ind w:firstLine="567"/>
        <w:rPr>
          <w:rStyle w:val="FontStyle45"/>
          <w:rFonts w:ascii="Times New Roman" w:cs="Times New Roman"/>
          <w:b w:val="0"/>
          <w:bCs w:val="0"/>
          <w:lang w:eastAsia="en-US"/>
        </w:rPr>
      </w:pPr>
      <w:r w:rsidRPr="0085436E">
        <w:rPr>
          <w:rStyle w:val="FontStyle45"/>
          <w:rFonts w:ascii="Times New Roman" w:cs="Times New Roman"/>
          <w:b w:val="0"/>
          <w:bCs w:val="0"/>
          <w:lang w:eastAsia="en-US"/>
        </w:rPr>
        <w:t>9 архивирование средних измерений</w:t>
      </w:r>
    </w:p>
    <w:p w:rsidR="0085436E" w:rsidRDefault="0085436E" w:rsidP="00B573BD">
      <w:pPr>
        <w:widowControl/>
        <w:tabs>
          <w:tab w:val="left" w:pos="709"/>
        </w:tabs>
        <w:autoSpaceDE/>
        <w:autoSpaceDN/>
        <w:adjustRightInd/>
        <w:ind w:firstLine="567"/>
        <w:rPr>
          <w:rStyle w:val="FontStyle45"/>
          <w:rFonts w:ascii="Times New Roman" w:cs="Times New Roman"/>
          <w:b w:val="0"/>
          <w:bCs w:val="0"/>
          <w:lang w:val="kk-KZ" w:eastAsia="en-US"/>
        </w:rPr>
      </w:pPr>
      <w:r w:rsidRPr="0085436E">
        <w:rPr>
          <w:rStyle w:val="FontStyle45"/>
          <w:rFonts w:ascii="Times New Roman" w:cs="Times New Roman"/>
          <w:b w:val="0"/>
          <w:bCs w:val="0"/>
          <w:lang w:eastAsia="en-US"/>
        </w:rPr>
        <w:t>10 освобожденных действий</w:t>
      </w:r>
    </w:p>
    <w:p w:rsidR="0085436E" w:rsidRDefault="0085436E" w:rsidP="0085436E">
      <w:pPr>
        <w:widowControl/>
        <w:tabs>
          <w:tab w:val="left" w:pos="709"/>
        </w:tabs>
        <w:autoSpaceDE/>
        <w:autoSpaceDN/>
        <w:adjustRightInd/>
        <w:ind w:firstLine="993"/>
        <w:rPr>
          <w:rStyle w:val="FontStyle45"/>
          <w:rFonts w:ascii="Times New Roman" w:cs="Times New Roman"/>
          <w:b w:val="0"/>
          <w:bCs w:val="0"/>
          <w:lang w:val="kk-KZ" w:eastAsia="en-US"/>
        </w:rPr>
      </w:pPr>
    </w:p>
    <w:p w:rsidR="0085436E" w:rsidRDefault="0085436E" w:rsidP="0085436E">
      <w:pPr>
        <w:widowControl/>
        <w:tabs>
          <w:tab w:val="left" w:pos="709"/>
        </w:tabs>
        <w:autoSpaceDE/>
        <w:autoSpaceDN/>
        <w:adjustRightInd/>
        <w:ind w:firstLine="0"/>
        <w:jc w:val="center"/>
        <w:rPr>
          <w:rStyle w:val="FontStyle45"/>
          <w:rFonts w:ascii="Times New Roman" w:cs="Times New Roman"/>
          <w:bCs w:val="0"/>
          <w:lang w:val="kk-KZ" w:eastAsia="en-US"/>
        </w:rPr>
      </w:pPr>
      <w:r w:rsidRPr="0085436E">
        <w:rPr>
          <w:rStyle w:val="FontStyle45"/>
          <w:rFonts w:ascii="Times New Roman" w:cs="Times New Roman"/>
          <w:bCs w:val="0"/>
          <w:lang w:eastAsia="en-US"/>
        </w:rPr>
        <w:t>Рисунок B.2 — Встроенная измерительная система</w:t>
      </w:r>
    </w:p>
    <w:p w:rsidR="0085436E" w:rsidRDefault="0085436E" w:rsidP="0085436E">
      <w:pPr>
        <w:widowControl/>
        <w:tabs>
          <w:tab w:val="left" w:pos="709"/>
        </w:tabs>
        <w:autoSpaceDE/>
        <w:autoSpaceDN/>
        <w:adjustRightInd/>
        <w:ind w:firstLine="0"/>
        <w:jc w:val="center"/>
        <w:rPr>
          <w:rStyle w:val="FontStyle45"/>
          <w:rFonts w:ascii="Times New Roman" w:cs="Times New Roman"/>
          <w:bCs w:val="0"/>
          <w:lang w:val="kk-KZ" w:eastAsia="en-US"/>
        </w:rPr>
      </w:pPr>
    </w:p>
    <w:p w:rsidR="00BC6EC4" w:rsidRDefault="0085436E" w:rsidP="00B573BD">
      <w:pPr>
        <w:widowControl/>
        <w:tabs>
          <w:tab w:val="left" w:pos="709"/>
        </w:tabs>
        <w:autoSpaceDE/>
        <w:autoSpaceDN/>
        <w:adjustRightInd/>
        <w:ind w:firstLine="567"/>
        <w:rPr>
          <w:rStyle w:val="FontStyle45"/>
          <w:rFonts w:ascii="Times New Roman" w:cs="Times New Roman"/>
          <w:b w:val="0"/>
          <w:bCs w:val="0"/>
          <w:lang w:val="kk-KZ" w:eastAsia="en-US"/>
        </w:rPr>
      </w:pPr>
      <w:r w:rsidRPr="0085436E">
        <w:rPr>
          <w:rStyle w:val="FontStyle45"/>
          <w:rFonts w:ascii="Times New Roman" w:cs="Times New Roman"/>
          <w:b w:val="0"/>
          <w:bCs w:val="0"/>
          <w:lang w:eastAsia="en-US"/>
        </w:rPr>
        <w:t>В обоих случаях имеется блок отображения и обработки данных, включающий визуализацию результатов измерения концентрации активности в вентиляционном канале в режиме реального времени и возможность восстановления средних концентраций активности за заданные периоды по архивным данным. Рисунок В.3 иллюстрирует различные отображаемые концентрации активности.</w:t>
      </w:r>
    </w:p>
    <w:p w:rsidR="00B573BD" w:rsidRDefault="00BC6EC4" w:rsidP="00BC6EC4">
      <w:pPr>
        <w:widowControl/>
        <w:tabs>
          <w:tab w:val="left" w:pos="709"/>
        </w:tabs>
        <w:autoSpaceDE/>
        <w:autoSpaceDN/>
        <w:adjustRightInd/>
        <w:ind w:firstLine="0"/>
        <w:rPr>
          <w:rStyle w:val="FontStyle45"/>
          <w:rFonts w:ascii="Times New Roman" w:cs="Times New Roman"/>
          <w:b w:val="0"/>
          <w:bCs w:val="0"/>
          <w:lang w:val="kk-KZ" w:eastAsia="en-US"/>
        </w:rPr>
      </w:pPr>
      <w:r>
        <w:rPr>
          <w:noProof/>
          <w:lang w:val="en-US" w:eastAsia="en-US"/>
        </w:rPr>
        <w:lastRenderedPageBreak/>
        <w:drawing>
          <wp:inline distT="0" distB="0" distL="0" distR="0" wp14:anchorId="3D0F33A9" wp14:editId="0B3DAF97">
            <wp:extent cx="5939790" cy="3052963"/>
            <wp:effectExtent l="0" t="0" r="381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39790" cy="3052963"/>
                    </a:xfrm>
                    <a:prstGeom prst="rect">
                      <a:avLst/>
                    </a:prstGeom>
                  </pic:spPr>
                </pic:pic>
              </a:graphicData>
            </a:graphic>
          </wp:inline>
        </w:drawing>
      </w:r>
    </w:p>
    <w:p w:rsidR="00B573BD" w:rsidRPr="00B573BD" w:rsidRDefault="00B573BD" w:rsidP="00B573BD">
      <w:pPr>
        <w:widowControl/>
        <w:tabs>
          <w:tab w:val="left" w:pos="709"/>
        </w:tabs>
        <w:autoSpaceDE/>
        <w:autoSpaceDN/>
        <w:adjustRightInd/>
        <w:ind w:firstLine="567"/>
        <w:rPr>
          <w:rStyle w:val="FontStyle45"/>
          <w:rFonts w:ascii="Times New Roman" w:cs="Times New Roman"/>
          <w:bCs w:val="0"/>
          <w:lang w:val="kk-KZ" w:eastAsia="en-US"/>
        </w:rPr>
      </w:pPr>
      <w:r w:rsidRPr="00B573BD">
        <w:rPr>
          <w:rStyle w:val="FontStyle45"/>
          <w:rFonts w:ascii="Times New Roman" w:cs="Times New Roman"/>
          <w:bCs w:val="0"/>
          <w:lang w:val="kk-KZ" w:eastAsia="en-US"/>
        </w:rPr>
        <w:t>Условные обозначения:</w:t>
      </w:r>
    </w:p>
    <w:p w:rsidR="00BC6EC4" w:rsidRPr="00BC6EC4" w:rsidRDefault="00BC6EC4" w:rsidP="00B573BD">
      <w:pPr>
        <w:widowControl/>
        <w:tabs>
          <w:tab w:val="left" w:pos="709"/>
        </w:tabs>
        <w:autoSpaceDE/>
        <w:autoSpaceDN/>
        <w:adjustRightInd/>
        <w:ind w:firstLine="567"/>
        <w:rPr>
          <w:rStyle w:val="FontStyle45"/>
          <w:rFonts w:ascii="Times New Roman" w:cs="Times New Roman"/>
          <w:b w:val="0"/>
          <w:bCs w:val="0"/>
          <w:lang w:val="kk-KZ" w:eastAsia="en-US"/>
        </w:rPr>
      </w:pPr>
      <w:r w:rsidRPr="00BC6EC4">
        <w:rPr>
          <w:rStyle w:val="FontStyle45"/>
          <w:rFonts w:ascii="Times New Roman" w:cs="Times New Roman"/>
          <w:b w:val="0"/>
          <w:bCs w:val="0"/>
          <w:lang w:eastAsia="en-US"/>
        </w:rPr>
        <w:t>X отметка времени</w:t>
      </w:r>
    </w:p>
    <w:p w:rsidR="00BC6EC4" w:rsidRPr="00BC6EC4" w:rsidRDefault="00BC6EC4" w:rsidP="00B573BD">
      <w:pPr>
        <w:widowControl/>
        <w:tabs>
          <w:tab w:val="left" w:pos="709"/>
        </w:tabs>
        <w:autoSpaceDE/>
        <w:autoSpaceDN/>
        <w:adjustRightInd/>
        <w:ind w:firstLine="567"/>
        <w:rPr>
          <w:rStyle w:val="FontStyle45"/>
          <w:rFonts w:ascii="Times New Roman" w:cs="Times New Roman"/>
          <w:b w:val="0"/>
          <w:bCs w:val="0"/>
          <w:lang w:eastAsia="en-US"/>
        </w:rPr>
      </w:pPr>
      <w:r w:rsidRPr="00BC6EC4">
        <w:rPr>
          <w:rStyle w:val="FontStyle45"/>
          <w:rFonts w:ascii="Times New Roman" w:cs="Times New Roman"/>
          <w:b w:val="0"/>
          <w:bCs w:val="0"/>
          <w:lang w:eastAsia="en-US"/>
        </w:rPr>
        <w:t>Концентрация активности Y</w:t>
      </w:r>
    </w:p>
    <w:p w:rsidR="00BC6EC4" w:rsidRPr="00BC6EC4" w:rsidRDefault="00BC6EC4" w:rsidP="00B573BD">
      <w:pPr>
        <w:widowControl/>
        <w:tabs>
          <w:tab w:val="left" w:pos="709"/>
        </w:tabs>
        <w:autoSpaceDE/>
        <w:autoSpaceDN/>
        <w:adjustRightInd/>
        <w:ind w:firstLine="567"/>
        <w:rPr>
          <w:rStyle w:val="FontStyle45"/>
          <w:rFonts w:ascii="Times New Roman" w:cs="Times New Roman"/>
          <w:b w:val="0"/>
          <w:bCs w:val="0"/>
          <w:lang w:eastAsia="en-US"/>
        </w:rPr>
      </w:pPr>
      <w:r w:rsidRPr="00BC6EC4">
        <w:rPr>
          <w:rStyle w:val="FontStyle45"/>
          <w:rFonts w:ascii="Times New Roman" w:cs="Times New Roman"/>
          <w:b w:val="0"/>
          <w:bCs w:val="0"/>
          <w:lang w:eastAsia="en-US"/>
        </w:rPr>
        <w:t>1 фоновый период при отсутствии высвобожденной активности</w:t>
      </w:r>
    </w:p>
    <w:p w:rsidR="00BC6EC4" w:rsidRDefault="00BC6EC4" w:rsidP="00B573BD">
      <w:pPr>
        <w:widowControl/>
        <w:tabs>
          <w:tab w:val="left" w:pos="709"/>
        </w:tabs>
        <w:autoSpaceDE/>
        <w:autoSpaceDN/>
        <w:adjustRightInd/>
        <w:ind w:firstLine="567"/>
        <w:rPr>
          <w:rStyle w:val="FontStyle45"/>
          <w:rFonts w:ascii="Times New Roman" w:cs="Times New Roman"/>
          <w:b w:val="0"/>
          <w:bCs w:val="0"/>
          <w:lang w:val="kk-KZ" w:eastAsia="en-US"/>
        </w:rPr>
      </w:pPr>
      <w:r w:rsidRPr="00BC6EC4">
        <w:rPr>
          <w:rStyle w:val="FontStyle45"/>
          <w:rFonts w:ascii="Times New Roman" w:cs="Times New Roman"/>
          <w:b w:val="0"/>
          <w:bCs w:val="0"/>
          <w:lang w:eastAsia="en-US"/>
        </w:rPr>
        <w:t>2 период высвобожденной активности</w:t>
      </w:r>
    </w:p>
    <w:p w:rsidR="00BC6EC4" w:rsidRPr="00BC6EC4" w:rsidRDefault="00BC6EC4" w:rsidP="00BC6EC4">
      <w:pPr>
        <w:widowControl/>
        <w:tabs>
          <w:tab w:val="left" w:pos="709"/>
        </w:tabs>
        <w:autoSpaceDE/>
        <w:autoSpaceDN/>
        <w:adjustRightInd/>
        <w:ind w:firstLine="426"/>
        <w:rPr>
          <w:rStyle w:val="FontStyle45"/>
          <w:rFonts w:ascii="Times New Roman" w:cs="Times New Roman"/>
          <w:b w:val="0"/>
          <w:bCs w:val="0"/>
          <w:lang w:val="kk-KZ" w:eastAsia="en-US"/>
        </w:rPr>
      </w:pPr>
    </w:p>
    <w:p w:rsidR="00BC6EC4" w:rsidRDefault="00BC6EC4" w:rsidP="00BC6EC4">
      <w:pPr>
        <w:widowControl/>
        <w:tabs>
          <w:tab w:val="left" w:pos="709"/>
        </w:tabs>
        <w:autoSpaceDE/>
        <w:autoSpaceDN/>
        <w:adjustRightInd/>
        <w:ind w:firstLine="0"/>
        <w:jc w:val="center"/>
        <w:rPr>
          <w:rStyle w:val="FontStyle45"/>
          <w:rFonts w:ascii="Times New Roman" w:cs="Times New Roman"/>
          <w:bCs w:val="0"/>
          <w:lang w:val="kk-KZ" w:eastAsia="en-US"/>
        </w:rPr>
      </w:pPr>
      <w:r w:rsidRPr="00BC6EC4">
        <w:rPr>
          <w:rStyle w:val="FontStyle45"/>
          <w:rFonts w:ascii="Times New Roman" w:cs="Times New Roman"/>
          <w:bCs w:val="0"/>
          <w:lang w:eastAsia="en-US"/>
        </w:rPr>
        <w:t>Рисунок В.3 — Иллюстрация различных отображаемых концентраций активности</w:t>
      </w:r>
    </w:p>
    <w:p w:rsidR="00BC6EC4" w:rsidRDefault="00BC6EC4" w:rsidP="00BC6EC4">
      <w:pPr>
        <w:widowControl/>
        <w:tabs>
          <w:tab w:val="left" w:pos="709"/>
        </w:tabs>
        <w:autoSpaceDE/>
        <w:autoSpaceDN/>
        <w:adjustRightInd/>
        <w:ind w:firstLine="0"/>
        <w:jc w:val="center"/>
        <w:rPr>
          <w:rStyle w:val="FontStyle45"/>
          <w:rFonts w:ascii="Times New Roman" w:cs="Times New Roman"/>
          <w:bCs w:val="0"/>
          <w:lang w:val="kk-KZ" w:eastAsia="en-US"/>
        </w:rPr>
      </w:pPr>
    </w:p>
    <w:p w:rsidR="00BC6EC4" w:rsidRPr="00BC6EC4" w:rsidRDefault="00BC6EC4" w:rsidP="00BC6EC4">
      <w:pPr>
        <w:widowControl/>
        <w:tabs>
          <w:tab w:val="left" w:pos="709"/>
        </w:tabs>
        <w:autoSpaceDE/>
        <w:autoSpaceDN/>
        <w:adjustRightInd/>
        <w:ind w:firstLine="0"/>
        <w:rPr>
          <w:rStyle w:val="FontStyle45"/>
          <w:rFonts w:ascii="Times New Roman" w:cs="Times New Roman"/>
          <w:bCs w:val="0"/>
          <w:lang w:eastAsia="en-US"/>
        </w:rPr>
      </w:pPr>
      <w:r w:rsidRPr="00BC6EC4">
        <w:rPr>
          <w:rStyle w:val="FontStyle45"/>
          <w:rFonts w:ascii="Times New Roman" w:cs="Times New Roman"/>
          <w:bCs w:val="0"/>
          <w:lang w:eastAsia="en-US"/>
        </w:rPr>
        <w:t>B.2.2 Концентрация активности в реальном времени</w:t>
      </w:r>
    </w:p>
    <w:p w:rsidR="00BC6EC4" w:rsidRDefault="00BC6EC4" w:rsidP="00BC6EC4">
      <w:pPr>
        <w:widowControl/>
        <w:tabs>
          <w:tab w:val="left" w:pos="709"/>
        </w:tabs>
        <w:autoSpaceDE/>
        <w:autoSpaceDN/>
        <w:adjustRightInd/>
        <w:ind w:firstLine="0"/>
        <w:rPr>
          <w:rStyle w:val="FontStyle45"/>
          <w:rFonts w:ascii="Times New Roman" w:cs="Times New Roman"/>
          <w:bCs w:val="0"/>
          <w:lang w:val="kk-KZ" w:eastAsia="en-US"/>
        </w:rPr>
      </w:pPr>
      <w:r w:rsidRPr="00BC6EC4">
        <w:rPr>
          <w:rStyle w:val="FontStyle45"/>
          <w:rFonts w:ascii="Times New Roman" w:cs="Times New Roman"/>
          <w:bCs w:val="0"/>
          <w:lang w:eastAsia="en-US"/>
        </w:rPr>
        <w:t>B.2.2.1 Определение модели оценки</w:t>
      </w:r>
    </w:p>
    <w:p w:rsidR="00BC6EC4" w:rsidRDefault="00BC6EC4" w:rsidP="00BC6EC4">
      <w:pPr>
        <w:widowControl/>
        <w:tabs>
          <w:tab w:val="left" w:pos="709"/>
        </w:tabs>
        <w:autoSpaceDE/>
        <w:autoSpaceDN/>
        <w:adjustRightInd/>
        <w:ind w:firstLine="0"/>
        <w:rPr>
          <w:rStyle w:val="FontStyle45"/>
          <w:rFonts w:ascii="Times New Roman" w:cs="Times New Roman"/>
          <w:bCs w:val="0"/>
          <w:lang w:val="kk-KZ" w:eastAsia="en-US"/>
        </w:rPr>
      </w:pPr>
    </w:p>
    <w:p w:rsidR="00BC6EC4" w:rsidRPr="000A2F3B" w:rsidRDefault="00BC6EC4" w:rsidP="00BC6EC4">
      <w:pPr>
        <w:widowControl/>
        <w:tabs>
          <w:tab w:val="left" w:pos="709"/>
        </w:tabs>
        <w:autoSpaceDE/>
        <w:autoSpaceDN/>
        <w:adjustRightInd/>
        <w:ind w:firstLine="0"/>
        <w:rPr>
          <w:rStyle w:val="FontStyle45"/>
          <w:rFonts w:ascii="Times New Roman" w:cs="Times New Roman"/>
          <w:b w:val="0"/>
          <w:bCs w:val="0"/>
          <w:lang w:eastAsia="en-US"/>
        </w:rPr>
      </w:pPr>
      <w:r w:rsidRPr="00BC6EC4">
        <w:rPr>
          <w:rStyle w:val="FontStyle45"/>
          <w:rFonts w:ascii="Times New Roman" w:cs="Times New Roman"/>
          <w:b w:val="0"/>
          <w:bCs w:val="0"/>
          <w:lang w:eastAsia="en-US"/>
        </w:rPr>
        <w:t xml:space="preserve">Концентрация активности </w:t>
      </w:r>
      <w:r w:rsidRPr="00BC6EC4">
        <w:rPr>
          <w:rStyle w:val="FontStyle45"/>
          <w:rFonts w:ascii="Times New Roman" w:cs="Times New Roman"/>
          <w:b w:val="0"/>
          <w:bCs w:val="0"/>
          <w:i/>
          <w:lang w:eastAsia="en-US"/>
        </w:rPr>
        <w:t>c</w:t>
      </w:r>
      <w:r w:rsidRPr="00BC6EC4">
        <w:rPr>
          <w:rStyle w:val="FontStyle45"/>
          <w:rFonts w:ascii="Times New Roman" w:cs="Times New Roman"/>
          <w:b w:val="0"/>
          <w:bCs w:val="0"/>
          <w:i/>
          <w:vertAlign w:val="subscript"/>
          <w:lang w:eastAsia="en-US"/>
        </w:rPr>
        <w:t>i</w:t>
      </w:r>
      <w:r w:rsidRPr="00BC6EC4">
        <w:rPr>
          <w:rStyle w:val="FontStyle45"/>
          <w:rFonts w:ascii="Times New Roman" w:cs="Times New Roman"/>
          <w:b w:val="0"/>
          <w:bCs w:val="0"/>
          <w:i/>
          <w:lang w:eastAsia="en-US"/>
        </w:rPr>
        <w:t xml:space="preserve"> </w:t>
      </w:r>
      <w:r w:rsidRPr="00BC6EC4">
        <w:rPr>
          <w:rStyle w:val="FontStyle45"/>
          <w:rFonts w:ascii="Times New Roman" w:cs="Times New Roman"/>
          <w:b w:val="0"/>
          <w:bCs w:val="0"/>
          <w:lang w:eastAsia="en-US"/>
        </w:rPr>
        <w:t xml:space="preserve">в момент времени </w:t>
      </w:r>
      <w:r w:rsidRPr="00BC6EC4">
        <w:rPr>
          <w:rStyle w:val="FontStyle45"/>
          <w:rFonts w:ascii="Times New Roman" w:cs="Times New Roman"/>
          <w:b w:val="0"/>
          <w:bCs w:val="0"/>
          <w:i/>
          <w:lang w:val="en-US" w:eastAsia="en-US"/>
        </w:rPr>
        <w:t>t</w:t>
      </w:r>
      <w:r w:rsidRPr="00BC6EC4">
        <w:rPr>
          <w:rStyle w:val="FontStyle45"/>
          <w:rFonts w:ascii="Times New Roman" w:cs="Times New Roman"/>
          <w:b w:val="0"/>
          <w:bCs w:val="0"/>
          <w:vertAlign w:val="subscript"/>
          <w:lang w:eastAsia="en-US"/>
        </w:rPr>
        <w:t>0</w:t>
      </w:r>
      <w:r w:rsidRPr="00BC6EC4">
        <w:rPr>
          <w:rStyle w:val="FontStyle45"/>
          <w:rFonts w:ascii="Times New Roman" w:cs="Times New Roman"/>
          <w:b w:val="0"/>
          <w:bCs w:val="0"/>
          <w:i/>
          <w:lang w:eastAsia="en-US"/>
        </w:rPr>
        <w:t>+</w:t>
      </w:r>
      <w:r>
        <w:rPr>
          <w:rStyle w:val="FontStyle45"/>
          <w:rFonts w:ascii="Times New Roman" w:cs="Times New Roman"/>
          <w:b w:val="0"/>
          <w:bCs w:val="0"/>
          <w:i/>
          <w:lang w:val="en-US" w:eastAsia="en-US"/>
        </w:rPr>
        <w:t>i</w:t>
      </w:r>
      <w:r w:rsidRPr="00BC6EC4">
        <w:rPr>
          <w:rStyle w:val="FontStyle45"/>
          <w:rFonts w:ascii="Times New Roman" w:cs="Times New Roman"/>
          <w:b w:val="0"/>
          <w:bCs w:val="0"/>
          <w:lang w:eastAsia="en-US"/>
        </w:rPr>
        <w:t>×</w:t>
      </w:r>
      <w:r w:rsidRPr="00FF7470">
        <w:rPr>
          <w:sz w:val="24"/>
          <w:szCs w:val="24"/>
        </w:rPr>
        <w:t>∆</w:t>
      </w:r>
      <w:r w:rsidRPr="00FF7470">
        <w:rPr>
          <w:i/>
          <w:sz w:val="24"/>
          <w:szCs w:val="24"/>
          <w:lang w:val="en-US"/>
        </w:rPr>
        <w:t>t</w:t>
      </w:r>
      <w:r w:rsidRPr="00BC6EC4">
        <w:rPr>
          <w:rStyle w:val="FontStyle45"/>
          <w:rFonts w:ascii="Times New Roman" w:cs="Times New Roman"/>
          <w:b w:val="0"/>
          <w:bCs w:val="0"/>
          <w:i/>
          <w:lang w:eastAsia="en-US"/>
        </w:rPr>
        <w:t xml:space="preserve"> </w:t>
      </w:r>
      <w:r w:rsidRPr="00BC6EC4">
        <w:rPr>
          <w:rStyle w:val="FontStyle45"/>
          <w:rFonts w:ascii="Times New Roman" w:cs="Times New Roman"/>
          <w:b w:val="0"/>
          <w:bCs w:val="0"/>
          <w:lang w:eastAsia="en-US"/>
        </w:rPr>
        <w:t>определяется по формуле</w:t>
      </w:r>
    </w:p>
    <w:p w:rsidR="00BC6EC4" w:rsidRPr="000A2F3B" w:rsidRDefault="00BC6EC4" w:rsidP="00BC6EC4">
      <w:pPr>
        <w:widowControl/>
        <w:tabs>
          <w:tab w:val="left" w:pos="709"/>
        </w:tabs>
        <w:autoSpaceDE/>
        <w:autoSpaceDN/>
        <w:adjustRightInd/>
        <w:ind w:firstLine="0"/>
        <w:rPr>
          <w:rStyle w:val="FontStyle45"/>
          <w:rFonts w:ascii="Times New Roman" w:cs="Times New Roman"/>
          <w:b w:val="0"/>
          <w:bCs w:val="0"/>
          <w:lang w:eastAsia="en-US"/>
        </w:rPr>
      </w:pPr>
    </w:p>
    <w:p w:rsidR="00BC6EC4" w:rsidRPr="000A2F3B" w:rsidRDefault="00BC6EC4" w:rsidP="00BC6EC4">
      <w:pPr>
        <w:widowControl/>
        <w:tabs>
          <w:tab w:val="left" w:pos="709"/>
        </w:tabs>
        <w:autoSpaceDE/>
        <w:autoSpaceDN/>
        <w:adjustRightInd/>
        <w:ind w:firstLine="0"/>
        <w:jc w:val="center"/>
        <w:rPr>
          <w:rStyle w:val="FontStyle45"/>
          <w:rFonts w:ascii="Times New Roman" w:cs="Times New Roman"/>
          <w:b w:val="0"/>
          <w:bCs w:val="0"/>
          <w:lang w:eastAsia="en-US"/>
        </w:rPr>
      </w:pPr>
      <w:r w:rsidRPr="000A2F3B">
        <w:rPr>
          <w:rStyle w:val="FontStyle45"/>
          <w:rFonts w:ascii="Times New Roman" w:cs="Times New Roman"/>
          <w:b w:val="0"/>
          <w:bCs w:val="0"/>
          <w:i/>
          <w:lang w:eastAsia="en-US"/>
        </w:rPr>
        <w:t xml:space="preserve">                                                             </w:t>
      </w:r>
      <w:r w:rsidRPr="00BC6EC4">
        <w:rPr>
          <w:rStyle w:val="FontStyle45"/>
          <w:rFonts w:ascii="Times New Roman" w:cs="Times New Roman"/>
          <w:b w:val="0"/>
          <w:bCs w:val="0"/>
          <w:i/>
          <w:lang w:val="en-US" w:eastAsia="en-US"/>
        </w:rPr>
        <w:t>c</w:t>
      </w:r>
      <w:r w:rsidRPr="00BC6EC4">
        <w:rPr>
          <w:rStyle w:val="FontStyle45"/>
          <w:rFonts w:ascii="Times New Roman" w:cs="Times New Roman"/>
          <w:b w:val="0"/>
          <w:bCs w:val="0"/>
          <w:i/>
          <w:vertAlign w:val="subscript"/>
          <w:lang w:val="en-US" w:eastAsia="en-US"/>
        </w:rPr>
        <w:t>i</w:t>
      </w:r>
      <w:r w:rsidRPr="000A2F3B">
        <w:rPr>
          <w:rStyle w:val="FontStyle45"/>
          <w:rFonts w:ascii="Times New Roman" w:cs="Times New Roman"/>
          <w:b w:val="0"/>
          <w:bCs w:val="0"/>
          <w:i/>
          <w:lang w:eastAsia="en-US"/>
        </w:rPr>
        <w:t>=</w:t>
      </w:r>
      <w:proofErr w:type="gramStart"/>
      <w:r>
        <w:rPr>
          <w:rStyle w:val="FontStyle45"/>
          <w:rFonts w:ascii="Times New Roman" w:cs="Times New Roman"/>
          <w:b w:val="0"/>
          <w:bCs w:val="0"/>
          <w:i/>
          <w:lang w:val="en-US" w:eastAsia="en-US"/>
        </w:rPr>
        <w:t>c</w:t>
      </w:r>
      <w:r>
        <w:rPr>
          <w:rStyle w:val="FontStyle45"/>
          <w:rFonts w:ascii="Times New Roman" w:cs="Times New Roman"/>
          <w:b w:val="0"/>
          <w:bCs w:val="0"/>
          <w:i/>
          <w:vertAlign w:val="subscript"/>
          <w:lang w:val="en-US" w:eastAsia="en-US"/>
        </w:rPr>
        <w:t>g</w:t>
      </w:r>
      <w:r w:rsidRPr="000A2F3B">
        <w:rPr>
          <w:rStyle w:val="FontStyle45"/>
          <w:rFonts w:ascii="Times New Roman" w:cs="Times New Roman"/>
          <w:b w:val="0"/>
          <w:bCs w:val="0"/>
          <w:i/>
          <w:vertAlign w:val="subscript"/>
          <w:lang w:eastAsia="en-US"/>
        </w:rPr>
        <w:t>,</w:t>
      </w:r>
      <w:r>
        <w:rPr>
          <w:rStyle w:val="FontStyle45"/>
          <w:rFonts w:ascii="Times New Roman" w:cs="Times New Roman"/>
          <w:b w:val="0"/>
          <w:bCs w:val="0"/>
          <w:i/>
          <w:vertAlign w:val="subscript"/>
          <w:lang w:val="en-US" w:eastAsia="en-US"/>
        </w:rPr>
        <w:t>i</w:t>
      </w:r>
      <w:proofErr w:type="gramEnd"/>
      <w:r w:rsidRPr="000A2F3B">
        <w:rPr>
          <w:rStyle w:val="FontStyle45"/>
          <w:rFonts w:ascii="Times New Roman" w:cs="Times New Roman"/>
          <w:b w:val="0"/>
          <w:bCs w:val="0"/>
          <w:i/>
          <w:lang w:eastAsia="en-US"/>
        </w:rPr>
        <w:t>-</w:t>
      </w:r>
      <w:r>
        <w:rPr>
          <w:rStyle w:val="FontStyle45"/>
          <w:rFonts w:ascii="Times New Roman" w:cs="Times New Roman"/>
          <w:b w:val="0"/>
          <w:bCs w:val="0"/>
          <w:i/>
          <w:lang w:val="en-US" w:eastAsia="en-US"/>
        </w:rPr>
        <w:t>c</w:t>
      </w:r>
      <w:r w:rsidRPr="000A2F3B">
        <w:rPr>
          <w:rStyle w:val="FontStyle45"/>
          <w:rFonts w:ascii="Times New Roman" w:cs="Times New Roman"/>
          <w:b w:val="0"/>
          <w:bCs w:val="0"/>
          <w:i/>
          <w:lang w:eastAsia="en-US"/>
        </w:rPr>
        <w:t>̅</w:t>
      </w:r>
      <w:r w:rsidRPr="000A2F3B">
        <w:rPr>
          <w:rStyle w:val="FontStyle45"/>
          <w:rFonts w:ascii="Times New Roman" w:cs="Times New Roman"/>
          <w:b w:val="0"/>
          <w:bCs w:val="0"/>
          <w:i/>
          <w:vertAlign w:val="subscript"/>
          <w:lang w:eastAsia="en-US"/>
        </w:rPr>
        <w:t xml:space="preserve">0                                                                                                            </w:t>
      </w:r>
      <w:r w:rsidRPr="000A2F3B">
        <w:rPr>
          <w:rStyle w:val="FontStyle45"/>
          <w:rFonts w:ascii="Times New Roman" w:cs="Times New Roman"/>
          <w:b w:val="0"/>
          <w:bCs w:val="0"/>
          <w:lang w:eastAsia="en-US"/>
        </w:rPr>
        <w:t>(</w:t>
      </w:r>
      <w:r w:rsidRPr="00BC6EC4">
        <w:rPr>
          <w:rStyle w:val="FontStyle45"/>
          <w:rFonts w:ascii="Times New Roman" w:cs="Times New Roman"/>
          <w:b w:val="0"/>
          <w:bCs w:val="0"/>
          <w:lang w:val="en-US" w:eastAsia="en-US"/>
        </w:rPr>
        <w:t>B</w:t>
      </w:r>
      <w:r w:rsidRPr="000A2F3B">
        <w:rPr>
          <w:rStyle w:val="FontStyle45"/>
          <w:rFonts w:ascii="Times New Roman" w:cs="Times New Roman"/>
          <w:b w:val="0"/>
          <w:bCs w:val="0"/>
          <w:lang w:eastAsia="en-US"/>
        </w:rPr>
        <w:t>.1)</w:t>
      </w:r>
    </w:p>
    <w:p w:rsidR="002041DC" w:rsidRPr="000A2F3B" w:rsidRDefault="00BC6EC4" w:rsidP="00BC6EC4">
      <w:pPr>
        <w:widowControl/>
        <w:tabs>
          <w:tab w:val="left" w:pos="709"/>
        </w:tabs>
        <w:autoSpaceDE/>
        <w:autoSpaceDN/>
        <w:adjustRightInd/>
        <w:ind w:firstLine="0"/>
        <w:rPr>
          <w:rStyle w:val="FontStyle45"/>
          <w:rFonts w:ascii="Times New Roman" w:cs="Times New Roman"/>
          <w:b w:val="0"/>
          <w:bCs w:val="0"/>
          <w:lang w:eastAsia="en-US"/>
        </w:rPr>
      </w:pPr>
      <w:r w:rsidRPr="00BC6EC4">
        <w:rPr>
          <w:rStyle w:val="FontStyle45"/>
          <w:rFonts w:ascii="Times New Roman" w:cs="Times New Roman"/>
          <w:b w:val="0"/>
          <w:bCs w:val="0"/>
          <w:lang w:eastAsia="en-US"/>
        </w:rPr>
        <w:t xml:space="preserve">с помощью            </w:t>
      </w:r>
    </w:p>
    <w:p w:rsidR="008716A0" w:rsidRPr="000A2F3B" w:rsidRDefault="002041DC" w:rsidP="002041DC">
      <w:pPr>
        <w:widowControl/>
        <w:tabs>
          <w:tab w:val="left" w:pos="709"/>
        </w:tabs>
        <w:autoSpaceDE/>
        <w:autoSpaceDN/>
        <w:adjustRightInd/>
        <w:ind w:firstLine="0"/>
        <w:jc w:val="center"/>
        <w:rPr>
          <w:rStyle w:val="FontStyle45"/>
          <w:rFonts w:ascii="Times New Roman" w:cs="Times New Roman"/>
          <w:b w:val="0"/>
          <w:bCs w:val="0"/>
          <w:lang w:eastAsia="en-US"/>
        </w:rPr>
      </w:pPr>
      <w:r w:rsidRPr="000A2F3B">
        <w:rPr>
          <w:rStyle w:val="FontStyle45"/>
          <w:rFonts w:ascii="Times New Roman" w:cs="Times New Roman"/>
          <w:b w:val="0"/>
          <w:bCs w:val="0"/>
          <w:i/>
          <w:lang w:eastAsia="en-US"/>
        </w:rPr>
        <w:t xml:space="preserve">                                                          </w:t>
      </w:r>
      <w:r w:rsidR="00BC6EC4">
        <w:rPr>
          <w:rStyle w:val="FontStyle45"/>
          <w:rFonts w:ascii="Times New Roman" w:cs="Times New Roman"/>
          <w:b w:val="0"/>
          <w:bCs w:val="0"/>
          <w:i/>
          <w:lang w:val="en-US" w:eastAsia="en-US"/>
        </w:rPr>
        <w:t>c</w:t>
      </w:r>
      <w:r w:rsidR="00BC6EC4" w:rsidRPr="00BC6EC4">
        <w:rPr>
          <w:rStyle w:val="FontStyle45"/>
          <w:rFonts w:ascii="Times New Roman" w:cs="Times New Roman"/>
          <w:b w:val="0"/>
          <w:bCs w:val="0"/>
          <w:i/>
          <w:lang w:eastAsia="en-US"/>
        </w:rPr>
        <w:t>̅</w:t>
      </w:r>
      <w:r w:rsidR="00BC6EC4" w:rsidRPr="00BC6EC4">
        <w:rPr>
          <w:rStyle w:val="FontStyle45"/>
          <w:rFonts w:ascii="Times New Roman" w:cs="Times New Roman"/>
          <w:b w:val="0"/>
          <w:bCs w:val="0"/>
          <w:i/>
          <w:vertAlign w:val="subscript"/>
          <w:lang w:eastAsia="en-US"/>
        </w:rPr>
        <w:t>0</w:t>
      </w:r>
      <w:r w:rsidR="00BC6EC4" w:rsidRPr="00BC6EC4">
        <w:rPr>
          <w:rStyle w:val="FontStyle45"/>
          <w:rFonts w:ascii="Times New Roman" w:cs="Times New Roman"/>
          <w:b w:val="0"/>
          <w:bCs w:val="0"/>
          <w:i/>
          <w:lang w:eastAsia="en-US"/>
        </w:rPr>
        <w:t>=</w:t>
      </w:r>
      <m:oMath>
        <m:f>
          <m:fPr>
            <m:ctrlPr>
              <w:rPr>
                <w:rStyle w:val="FontStyle45"/>
                <w:rFonts w:ascii="Cambria Math" w:hAnsi="Cambria Math" w:cs="Times New Roman"/>
                <w:b w:val="0"/>
                <w:bCs w:val="0"/>
                <w:i/>
                <w:lang w:val="en-US" w:eastAsia="en-US"/>
              </w:rPr>
            </m:ctrlPr>
          </m:fPr>
          <m:num>
            <m:r>
              <w:rPr>
                <w:rStyle w:val="FontStyle45"/>
                <w:rFonts w:ascii="Cambria Math" w:hAnsi="Cambria Math" w:cs="Times New Roman"/>
                <w:lang w:eastAsia="en-US"/>
              </w:rPr>
              <m:t>1</m:t>
            </m:r>
          </m:num>
          <m:den>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n</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eastAsia="en-US"/>
                      </w:rPr>
                      <m:t>0</m:t>
                    </m:r>
                  </m:sub>
                </m:sSub>
              </m:sub>
            </m:sSub>
          </m:den>
        </m:f>
        <m:r>
          <w:rPr>
            <w:rStyle w:val="FontStyle45"/>
            <w:rFonts w:ascii="Cambria Math" w:hAnsi="Cambria Math" w:cs="Times New Roman"/>
            <w:lang w:eastAsia="en-US"/>
          </w:rPr>
          <m:t>×</m:t>
        </m:r>
        <m:nary>
          <m:naryPr>
            <m:chr m:val="∑"/>
            <m:limLoc m:val="subSup"/>
            <m:ctrlPr>
              <w:rPr>
                <w:rStyle w:val="FontStyle45"/>
                <w:rFonts w:ascii="Cambria Math" w:hAnsi="Cambria Math" w:cs="Times New Roman"/>
                <w:b w:val="0"/>
                <w:bCs w:val="0"/>
                <w:i/>
                <w:lang w:val="en-US" w:eastAsia="en-US"/>
              </w:rPr>
            </m:ctrlPr>
          </m:naryPr>
          <m:sub>
            <m:r>
              <w:rPr>
                <w:rStyle w:val="FontStyle45"/>
                <w:rFonts w:ascii="Cambria Math" w:hAnsi="Cambria Math" w:cs="Times New Roman"/>
                <w:lang w:val="en-US" w:eastAsia="en-US"/>
              </w:rPr>
              <m:t>j</m:t>
            </m:r>
            <m:r>
              <w:rPr>
                <w:rStyle w:val="FontStyle45"/>
                <w:rFonts w:ascii="Cambria Math" w:hAnsi="Cambria Math" w:cs="Times New Roman"/>
                <w:lang w:eastAsia="en-US"/>
              </w:rPr>
              <m:t>=1</m:t>
            </m:r>
          </m:sub>
          <m:sup>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n</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eastAsia="en-US"/>
                      </w:rPr>
                      <m:t>0</m:t>
                    </m:r>
                  </m:sub>
                </m:sSub>
              </m:sub>
            </m:sSub>
          </m:sup>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eastAsia="en-US"/>
                  </w:rPr>
                  <m:t>0,</m:t>
                </m:r>
                <m:r>
                  <w:rPr>
                    <w:rStyle w:val="FontStyle45"/>
                    <w:rFonts w:ascii="Cambria Math" w:hAnsi="Cambria Math" w:cs="Times New Roman"/>
                    <w:lang w:val="en-US" w:eastAsia="en-US"/>
                  </w:rPr>
                  <m:t>j</m:t>
                </m:r>
              </m:sub>
            </m:sSub>
          </m:e>
        </m:nary>
      </m:oMath>
      <w:r w:rsidR="00BC6EC4" w:rsidRPr="00BC6EC4">
        <w:rPr>
          <w:rStyle w:val="FontStyle45"/>
          <w:rFonts w:ascii="Times New Roman" w:cs="Times New Roman"/>
          <w:b w:val="0"/>
          <w:bCs w:val="0"/>
          <w:i/>
          <w:vertAlign w:val="subscript"/>
          <w:lang w:eastAsia="en-US"/>
        </w:rPr>
        <w:t xml:space="preserve"> </w:t>
      </w:r>
      <w:r w:rsidRPr="000A2F3B">
        <w:rPr>
          <w:rStyle w:val="FontStyle45"/>
          <w:rFonts w:ascii="Times New Roman" w:cs="Times New Roman"/>
          <w:b w:val="0"/>
          <w:bCs w:val="0"/>
          <w:i/>
          <w:vertAlign w:val="subscript"/>
          <w:lang w:eastAsia="en-US"/>
        </w:rPr>
        <w:t xml:space="preserve">           </w:t>
      </w:r>
      <w:r w:rsidRPr="000A2F3B">
        <w:rPr>
          <w:rStyle w:val="FontStyle45"/>
          <w:rFonts w:ascii="Times New Roman" w:cs="Times New Roman"/>
          <w:b w:val="0"/>
          <w:bCs w:val="0"/>
          <w:i/>
          <w:lang w:eastAsia="en-US"/>
        </w:rPr>
        <w:t xml:space="preserve">                          </w:t>
      </w:r>
      <w:r w:rsidR="008716A0" w:rsidRPr="000A2F3B">
        <w:rPr>
          <w:rStyle w:val="FontStyle45"/>
          <w:rFonts w:ascii="Times New Roman" w:cs="Times New Roman"/>
          <w:b w:val="0"/>
          <w:bCs w:val="0"/>
          <w:i/>
          <w:lang w:eastAsia="en-US"/>
        </w:rPr>
        <w:t xml:space="preserve"> </w:t>
      </w:r>
      <w:r w:rsidRPr="000A2F3B">
        <w:rPr>
          <w:rStyle w:val="FontStyle45"/>
          <w:rFonts w:ascii="Times New Roman" w:cs="Times New Roman"/>
          <w:b w:val="0"/>
          <w:bCs w:val="0"/>
          <w:i/>
          <w:lang w:eastAsia="en-US"/>
        </w:rPr>
        <w:t xml:space="preserve">                         </w:t>
      </w:r>
      <w:r w:rsidRPr="000A2F3B">
        <w:rPr>
          <w:rStyle w:val="FontStyle45"/>
          <w:rFonts w:ascii="Times New Roman" w:cs="Times New Roman"/>
          <w:b w:val="0"/>
          <w:bCs w:val="0"/>
          <w:lang w:eastAsia="en-US"/>
        </w:rPr>
        <w:t>(</w:t>
      </w:r>
      <w:r w:rsidRPr="00BC6EC4">
        <w:rPr>
          <w:rStyle w:val="FontStyle45"/>
          <w:rFonts w:ascii="Times New Roman" w:cs="Times New Roman"/>
          <w:b w:val="0"/>
          <w:bCs w:val="0"/>
          <w:lang w:val="en-US" w:eastAsia="en-US"/>
        </w:rPr>
        <w:t>B</w:t>
      </w:r>
      <w:r w:rsidRPr="000A2F3B">
        <w:rPr>
          <w:rStyle w:val="FontStyle45"/>
          <w:rFonts w:ascii="Times New Roman" w:cs="Times New Roman"/>
          <w:b w:val="0"/>
          <w:bCs w:val="0"/>
          <w:lang w:eastAsia="en-US"/>
        </w:rPr>
        <w:t>.2)</w:t>
      </w:r>
    </w:p>
    <w:p w:rsidR="008716A0" w:rsidRPr="000A2F3B" w:rsidRDefault="008716A0" w:rsidP="002041DC">
      <w:pPr>
        <w:widowControl/>
        <w:tabs>
          <w:tab w:val="left" w:pos="709"/>
        </w:tabs>
        <w:autoSpaceDE/>
        <w:autoSpaceDN/>
        <w:adjustRightInd/>
        <w:ind w:firstLine="0"/>
        <w:jc w:val="center"/>
        <w:rPr>
          <w:rStyle w:val="FontStyle45"/>
          <w:rFonts w:ascii="Times New Roman" w:cs="Times New Roman"/>
          <w:b w:val="0"/>
          <w:bCs w:val="0"/>
          <w:lang w:eastAsia="en-US"/>
        </w:rPr>
      </w:pPr>
    </w:p>
    <w:p w:rsidR="008716A0" w:rsidRPr="000A2F3B" w:rsidRDefault="008716A0" w:rsidP="002041DC">
      <w:pPr>
        <w:widowControl/>
        <w:tabs>
          <w:tab w:val="left" w:pos="709"/>
        </w:tabs>
        <w:autoSpaceDE/>
        <w:autoSpaceDN/>
        <w:adjustRightInd/>
        <w:ind w:firstLine="0"/>
        <w:jc w:val="center"/>
        <w:rPr>
          <w:rStyle w:val="FontStyle45"/>
          <w:rFonts w:ascii="Times New Roman" w:cs="Times New Roman"/>
          <w:b w:val="0"/>
          <w:bCs w:val="0"/>
          <w:lang w:eastAsia="en-US"/>
        </w:rPr>
      </w:pPr>
      <w:r w:rsidRPr="008716A0">
        <w:rPr>
          <w:rStyle w:val="FontStyle45"/>
          <w:rFonts w:ascii="Times New Roman" w:cs="Times New Roman"/>
          <w:b w:val="0"/>
          <w:bCs w:val="0"/>
          <w:lang w:eastAsia="en-US"/>
        </w:rPr>
        <w:t xml:space="preserve">Таблица B.1 — Выражения концентраций активности </w:t>
      </w:r>
      <w:proofErr w:type="gramStart"/>
      <w:r w:rsidRPr="008716A0">
        <w:rPr>
          <w:rStyle w:val="FontStyle45"/>
          <w:rFonts w:ascii="Times New Roman" w:cs="Times New Roman"/>
          <w:b w:val="0"/>
          <w:bCs w:val="0"/>
          <w:i/>
          <w:lang w:eastAsia="en-US"/>
        </w:rPr>
        <w:t>c</w:t>
      </w:r>
      <w:r w:rsidRPr="008716A0">
        <w:rPr>
          <w:rStyle w:val="FontStyle45"/>
          <w:rFonts w:ascii="Times New Roman" w:cs="Times New Roman"/>
          <w:b w:val="0"/>
          <w:bCs w:val="0"/>
          <w:i/>
          <w:vertAlign w:val="subscript"/>
          <w:lang w:eastAsia="en-US"/>
        </w:rPr>
        <w:t>g,i</w:t>
      </w:r>
      <w:proofErr w:type="gramEnd"/>
      <w:r w:rsidRPr="008716A0">
        <w:rPr>
          <w:rStyle w:val="FontStyle45"/>
          <w:rFonts w:ascii="Times New Roman" w:cs="Times New Roman"/>
          <w:b w:val="0"/>
          <w:bCs w:val="0"/>
          <w:vertAlign w:val="subscript"/>
          <w:lang w:eastAsia="en-US"/>
        </w:rPr>
        <w:t xml:space="preserve"> </w:t>
      </w:r>
      <w:r w:rsidRPr="008716A0">
        <w:rPr>
          <w:rStyle w:val="FontStyle45"/>
          <w:rFonts w:ascii="Times New Roman" w:cs="Times New Roman"/>
          <w:b w:val="0"/>
          <w:bCs w:val="0"/>
          <w:lang w:eastAsia="en-US"/>
        </w:rPr>
        <w:t xml:space="preserve">и </w:t>
      </w:r>
      <w:r w:rsidRPr="008716A0">
        <w:rPr>
          <w:rStyle w:val="FontStyle45"/>
          <w:rFonts w:ascii="Times New Roman" w:cs="Times New Roman"/>
          <w:b w:val="0"/>
          <w:bCs w:val="0"/>
          <w:i/>
          <w:lang w:eastAsia="en-US"/>
        </w:rPr>
        <w:t>c</w:t>
      </w:r>
      <w:r w:rsidRPr="008716A0">
        <w:rPr>
          <w:rStyle w:val="FontStyle45"/>
          <w:rFonts w:ascii="Times New Roman" w:cs="Times New Roman"/>
          <w:b w:val="0"/>
          <w:bCs w:val="0"/>
          <w:i/>
          <w:vertAlign w:val="subscript"/>
          <w:lang w:eastAsia="en-US"/>
        </w:rPr>
        <w:t>0, j</w:t>
      </w:r>
    </w:p>
    <w:tbl>
      <w:tblPr>
        <w:tblStyle w:val="a9"/>
        <w:tblW w:w="0" w:type="auto"/>
        <w:tblLook w:val="04A0" w:firstRow="1" w:lastRow="0" w:firstColumn="1" w:lastColumn="0" w:noHBand="0" w:noVBand="1"/>
      </w:tblPr>
      <w:tblGrid>
        <w:gridCol w:w="2392"/>
        <w:gridCol w:w="2392"/>
        <w:gridCol w:w="2393"/>
        <w:gridCol w:w="2393"/>
      </w:tblGrid>
      <w:tr w:rsidR="008716A0" w:rsidTr="008716A0">
        <w:tc>
          <w:tcPr>
            <w:tcW w:w="2392" w:type="dxa"/>
          </w:tcPr>
          <w:p w:rsidR="008716A0" w:rsidRDefault="008716A0" w:rsidP="002041DC">
            <w:pPr>
              <w:widowControl/>
              <w:tabs>
                <w:tab w:val="left" w:pos="709"/>
              </w:tabs>
              <w:autoSpaceDE/>
              <w:autoSpaceDN/>
              <w:adjustRightInd/>
              <w:ind w:firstLine="0"/>
              <w:jc w:val="center"/>
              <w:rPr>
                <w:rStyle w:val="FontStyle45"/>
                <w:rFonts w:ascii="Times New Roman" w:cs="Times New Roman"/>
                <w:b w:val="0"/>
                <w:bCs w:val="0"/>
                <w:lang w:eastAsia="en-US"/>
              </w:rPr>
            </w:pPr>
            <w:r w:rsidRPr="008716A0">
              <w:rPr>
                <w:rStyle w:val="FontStyle45"/>
                <w:rFonts w:ascii="Times New Roman" w:cs="Times New Roman"/>
                <w:b w:val="0"/>
                <w:bCs w:val="0"/>
                <w:lang w:eastAsia="en-US"/>
              </w:rPr>
              <w:t>Компенсационный детектор</w:t>
            </w:r>
          </w:p>
        </w:tc>
        <w:tc>
          <w:tcPr>
            <w:tcW w:w="2392" w:type="dxa"/>
          </w:tcPr>
          <w:p w:rsidR="008716A0" w:rsidRDefault="008716A0" w:rsidP="002041DC">
            <w:pPr>
              <w:widowControl/>
              <w:tabs>
                <w:tab w:val="left" w:pos="709"/>
              </w:tabs>
              <w:autoSpaceDE/>
              <w:autoSpaceDN/>
              <w:adjustRightInd/>
              <w:ind w:firstLine="0"/>
              <w:jc w:val="center"/>
              <w:rPr>
                <w:rStyle w:val="FontStyle45"/>
                <w:rFonts w:ascii="Times New Roman" w:cs="Times New Roman"/>
                <w:b w:val="0"/>
                <w:bCs w:val="0"/>
                <w:lang w:eastAsia="en-US"/>
              </w:rPr>
            </w:pPr>
            <w:r w:rsidRPr="008716A0">
              <w:rPr>
                <w:rStyle w:val="FontStyle45"/>
                <w:rFonts w:ascii="Times New Roman" w:cs="Times New Roman"/>
                <w:b w:val="0"/>
                <w:bCs w:val="0"/>
                <w:lang w:eastAsia="en-US"/>
              </w:rPr>
              <w:t>Режим</w:t>
            </w:r>
          </w:p>
        </w:tc>
        <w:tc>
          <w:tcPr>
            <w:tcW w:w="2393" w:type="dxa"/>
          </w:tcPr>
          <w:p w:rsidR="008716A0" w:rsidRDefault="008716A0" w:rsidP="002041DC">
            <w:pPr>
              <w:widowControl/>
              <w:tabs>
                <w:tab w:val="left" w:pos="709"/>
              </w:tabs>
              <w:autoSpaceDE/>
              <w:autoSpaceDN/>
              <w:adjustRightInd/>
              <w:ind w:firstLine="0"/>
              <w:jc w:val="center"/>
              <w:rPr>
                <w:rStyle w:val="FontStyle45"/>
                <w:rFonts w:ascii="Times New Roman" w:cs="Times New Roman"/>
                <w:b w:val="0"/>
                <w:bCs w:val="0"/>
                <w:i/>
                <w:vertAlign w:val="subscript"/>
                <w:lang w:val="en-US" w:eastAsia="en-US"/>
              </w:rPr>
            </w:pPr>
            <w:r w:rsidRPr="008716A0">
              <w:rPr>
                <w:rStyle w:val="FontStyle45"/>
                <w:rFonts w:ascii="Times New Roman" w:cs="Times New Roman"/>
                <w:b w:val="0"/>
                <w:bCs w:val="0"/>
                <w:i/>
                <w:lang w:eastAsia="en-US"/>
              </w:rPr>
              <w:t>c</w:t>
            </w:r>
            <w:r w:rsidRPr="008716A0">
              <w:rPr>
                <w:rStyle w:val="FontStyle45"/>
                <w:rFonts w:ascii="Times New Roman" w:cs="Times New Roman"/>
                <w:b w:val="0"/>
                <w:bCs w:val="0"/>
                <w:i/>
                <w:vertAlign w:val="subscript"/>
                <w:lang w:eastAsia="en-US"/>
              </w:rPr>
              <w:t>g,i</w:t>
            </w:r>
          </w:p>
          <w:p w:rsidR="008716A0" w:rsidRPr="008716A0" w:rsidRDefault="008716A0" w:rsidP="002041DC">
            <w:pPr>
              <w:widowControl/>
              <w:tabs>
                <w:tab w:val="left" w:pos="709"/>
              </w:tabs>
              <w:autoSpaceDE/>
              <w:autoSpaceDN/>
              <w:adjustRightInd/>
              <w:ind w:firstLine="0"/>
              <w:jc w:val="center"/>
              <w:rPr>
                <w:rStyle w:val="FontStyle45"/>
                <w:rFonts w:ascii="Times New Roman" w:cs="Times New Roman"/>
                <w:b w:val="0"/>
                <w:bCs w:val="0"/>
                <w:lang w:val="en-US" w:eastAsia="en-US"/>
              </w:rPr>
            </w:pPr>
          </w:p>
        </w:tc>
        <w:tc>
          <w:tcPr>
            <w:tcW w:w="2393" w:type="dxa"/>
          </w:tcPr>
          <w:p w:rsidR="008716A0" w:rsidRDefault="008716A0" w:rsidP="002041DC">
            <w:pPr>
              <w:widowControl/>
              <w:tabs>
                <w:tab w:val="left" w:pos="709"/>
              </w:tabs>
              <w:autoSpaceDE/>
              <w:autoSpaceDN/>
              <w:adjustRightInd/>
              <w:ind w:firstLine="0"/>
              <w:jc w:val="center"/>
              <w:rPr>
                <w:rStyle w:val="FontStyle45"/>
                <w:rFonts w:ascii="Times New Roman" w:cs="Times New Roman"/>
                <w:b w:val="0"/>
                <w:bCs w:val="0"/>
                <w:lang w:eastAsia="en-US"/>
              </w:rPr>
            </w:pPr>
            <w:r w:rsidRPr="008716A0">
              <w:rPr>
                <w:rStyle w:val="FontStyle45"/>
                <w:rFonts w:ascii="Times New Roman" w:cs="Times New Roman"/>
                <w:b w:val="0"/>
                <w:bCs w:val="0"/>
                <w:i/>
                <w:lang w:eastAsia="en-US"/>
              </w:rPr>
              <w:t>c</w:t>
            </w:r>
            <w:r w:rsidRPr="008716A0">
              <w:rPr>
                <w:rStyle w:val="FontStyle45"/>
                <w:rFonts w:ascii="Times New Roman" w:cs="Times New Roman"/>
                <w:b w:val="0"/>
                <w:bCs w:val="0"/>
                <w:i/>
                <w:vertAlign w:val="subscript"/>
                <w:lang w:eastAsia="en-US"/>
              </w:rPr>
              <w:t>0, j</w:t>
            </w:r>
          </w:p>
        </w:tc>
      </w:tr>
      <w:tr w:rsidR="008716A0" w:rsidTr="008716A0">
        <w:trPr>
          <w:trHeight w:val="628"/>
        </w:trPr>
        <w:tc>
          <w:tcPr>
            <w:tcW w:w="2392" w:type="dxa"/>
            <w:vMerge w:val="restart"/>
          </w:tcPr>
          <w:p w:rsidR="008716A0" w:rsidRDefault="008716A0" w:rsidP="002041DC">
            <w:pPr>
              <w:widowControl/>
              <w:tabs>
                <w:tab w:val="left" w:pos="709"/>
              </w:tabs>
              <w:autoSpaceDE/>
              <w:autoSpaceDN/>
              <w:adjustRightInd/>
              <w:ind w:firstLine="0"/>
              <w:jc w:val="center"/>
              <w:rPr>
                <w:rStyle w:val="FontStyle45"/>
                <w:rFonts w:ascii="Times New Roman" w:cs="Times New Roman"/>
                <w:b w:val="0"/>
                <w:bCs w:val="0"/>
                <w:lang w:val="en-US" w:eastAsia="en-US"/>
              </w:rPr>
            </w:pPr>
          </w:p>
          <w:p w:rsidR="001313AE" w:rsidRPr="001313AE" w:rsidRDefault="001313AE" w:rsidP="002041DC">
            <w:pPr>
              <w:widowControl/>
              <w:tabs>
                <w:tab w:val="left" w:pos="709"/>
              </w:tabs>
              <w:autoSpaceDE/>
              <w:autoSpaceDN/>
              <w:adjustRightInd/>
              <w:ind w:firstLine="0"/>
              <w:jc w:val="center"/>
              <w:rPr>
                <w:rStyle w:val="FontStyle45"/>
                <w:rFonts w:ascii="Times New Roman" w:cs="Times New Roman"/>
                <w:b w:val="0"/>
                <w:bCs w:val="0"/>
                <w:lang w:val="kk-KZ" w:eastAsia="en-US"/>
              </w:rPr>
            </w:pPr>
            <w:r>
              <w:rPr>
                <w:rStyle w:val="FontStyle45"/>
                <w:rFonts w:ascii="Times New Roman" w:cs="Times New Roman"/>
                <w:b w:val="0"/>
                <w:bCs w:val="0"/>
                <w:lang w:val="kk-KZ" w:eastAsia="en-US"/>
              </w:rPr>
              <w:t>Нет</w:t>
            </w:r>
          </w:p>
        </w:tc>
        <w:tc>
          <w:tcPr>
            <w:tcW w:w="2392" w:type="dxa"/>
          </w:tcPr>
          <w:p w:rsidR="008716A0" w:rsidRDefault="008716A0" w:rsidP="002041DC">
            <w:pPr>
              <w:widowControl/>
              <w:tabs>
                <w:tab w:val="left" w:pos="709"/>
              </w:tabs>
              <w:autoSpaceDE/>
              <w:autoSpaceDN/>
              <w:adjustRightInd/>
              <w:ind w:firstLine="0"/>
              <w:jc w:val="center"/>
              <w:rPr>
                <w:rStyle w:val="FontStyle45"/>
                <w:rFonts w:ascii="Times New Roman" w:cs="Times New Roman"/>
                <w:b w:val="0"/>
                <w:bCs w:val="0"/>
                <w:lang w:eastAsia="en-US"/>
              </w:rPr>
            </w:pPr>
            <w:r w:rsidRPr="008716A0">
              <w:rPr>
                <w:rStyle w:val="FontStyle45"/>
                <w:rFonts w:ascii="Times New Roman" w:cs="Times New Roman"/>
                <w:b w:val="0"/>
                <w:bCs w:val="0"/>
                <w:lang w:eastAsia="en-US"/>
              </w:rPr>
              <w:t>Скорость счета</w:t>
            </w:r>
          </w:p>
        </w:tc>
        <w:tc>
          <w:tcPr>
            <w:tcW w:w="2393" w:type="dxa"/>
          </w:tcPr>
          <w:p w:rsidR="008716A0" w:rsidRDefault="0053720C" w:rsidP="008716A0">
            <m:oMath>
              <m:f>
                <m:fPr>
                  <m:ctrlPr>
                    <w:rPr>
                      <w:rStyle w:val="FontStyle45"/>
                      <w:rFonts w:ascii="Cambria Math" w:hAnsi="Cambria Math" w:cs="Times New Roman"/>
                      <w:b w:val="0"/>
                      <w:bCs w:val="0"/>
                      <w:i/>
                      <w:sz w:val="20"/>
                      <w:lang w:val="en-US" w:eastAsia="en-US"/>
                    </w:rPr>
                  </m:ctrlPr>
                </m:fPr>
                <m:num>
                  <m:sSub>
                    <m:sSubPr>
                      <m:ctrlPr>
                        <w:rPr>
                          <w:rStyle w:val="FontStyle45"/>
                          <w:rFonts w:ascii="Cambria Math" w:hAnsi="Cambria Math" w:cs="Times New Roman"/>
                          <w:b w:val="0"/>
                          <w:bCs w:val="0"/>
                          <w:i/>
                          <w:sz w:val="20"/>
                          <w:lang w:val="en-US" w:eastAsia="en-US"/>
                        </w:rPr>
                      </m:ctrlPr>
                    </m:sSubPr>
                    <m:e>
                      <m:r>
                        <w:rPr>
                          <w:rStyle w:val="FontStyle45"/>
                          <w:rFonts w:ascii="Cambria Math" w:hAnsi="Cambria Math" w:cs="Times New Roman"/>
                          <w:sz w:val="20"/>
                          <w:lang w:val="en-US" w:eastAsia="en-US"/>
                        </w:rPr>
                        <m:t>r</m:t>
                      </m:r>
                    </m:e>
                    <m:sub>
                      <m:r>
                        <w:rPr>
                          <w:rStyle w:val="FontStyle45"/>
                          <w:rFonts w:ascii="Cambria Math" w:hAnsi="Cambria Math" w:cs="Times New Roman"/>
                          <w:sz w:val="20"/>
                          <w:lang w:val="en-US" w:eastAsia="en-US"/>
                        </w:rPr>
                        <m:t>g,i</m:t>
                      </m:r>
                    </m:sub>
                  </m:sSub>
                  <m:r>
                    <w:rPr>
                      <w:rStyle w:val="FontStyle45"/>
                      <w:rFonts w:ascii="Cambria Math" w:hAnsi="Cambria Math" w:cs="Times New Roman"/>
                      <w:sz w:val="20"/>
                      <w:lang w:val="en-US" w:eastAsia="en-US"/>
                    </w:rPr>
                    <m:t>×w</m:t>
                  </m:r>
                </m:num>
                <m:den>
                  <m:r>
                    <w:rPr>
                      <w:rStyle w:val="FontStyle45"/>
                      <w:rFonts w:ascii="Cambria Math" w:hAnsi="Cambria Math" w:cs="Times New Roman"/>
                      <w:sz w:val="20"/>
                      <w:lang w:val="en-US" w:eastAsia="en-US"/>
                    </w:rPr>
                    <m:t>P</m:t>
                  </m:r>
                </m:den>
              </m:f>
            </m:oMath>
            <w:r w:rsidR="008716A0">
              <w:rPr>
                <w:rStyle w:val="FontStyle45"/>
                <w:rFonts w:ascii="Times New Roman" w:eastAsia="Times New Roman" w:cs="Times New Roman"/>
                <w:b w:val="0"/>
                <w:bCs w:val="0"/>
                <w:sz w:val="20"/>
                <w:lang w:val="en-US" w:eastAsia="en-US"/>
              </w:rPr>
              <w:t xml:space="preserve">          </w:t>
            </w:r>
            <w:r w:rsidR="008716A0" w:rsidRPr="00BC6EC4">
              <w:rPr>
                <w:rStyle w:val="FontStyle45"/>
                <w:rFonts w:ascii="Times New Roman" w:cs="Times New Roman"/>
                <w:b w:val="0"/>
                <w:bCs w:val="0"/>
                <w:lang w:val="en-US" w:eastAsia="en-US"/>
              </w:rPr>
              <w:t>(B.</w:t>
            </w:r>
            <w:r w:rsidR="008716A0">
              <w:rPr>
                <w:rStyle w:val="FontStyle45"/>
                <w:rFonts w:ascii="Times New Roman" w:cs="Times New Roman"/>
                <w:b w:val="0"/>
                <w:bCs w:val="0"/>
                <w:lang w:val="en-US" w:eastAsia="en-US"/>
              </w:rPr>
              <w:t>3</w:t>
            </w:r>
            <w:r w:rsidR="008716A0" w:rsidRPr="00BC6EC4">
              <w:rPr>
                <w:rStyle w:val="FontStyle45"/>
                <w:rFonts w:ascii="Times New Roman" w:cs="Times New Roman"/>
                <w:b w:val="0"/>
                <w:bCs w:val="0"/>
                <w:lang w:val="en-US" w:eastAsia="en-US"/>
              </w:rPr>
              <w:t>)</w:t>
            </w:r>
          </w:p>
        </w:tc>
        <w:tc>
          <w:tcPr>
            <w:tcW w:w="2393" w:type="dxa"/>
          </w:tcPr>
          <w:p w:rsidR="008716A0" w:rsidRDefault="002B0C38" w:rsidP="002B0C38">
            <w:pPr>
              <w:widowControl/>
              <w:tabs>
                <w:tab w:val="left" w:pos="709"/>
              </w:tabs>
              <w:autoSpaceDE/>
              <w:autoSpaceDN/>
              <w:adjustRightInd/>
              <w:ind w:firstLine="0"/>
              <w:rPr>
                <w:rStyle w:val="FontStyle45"/>
                <w:rFonts w:ascii="Times New Roman" w:cs="Times New Roman"/>
                <w:b w:val="0"/>
                <w:bCs w:val="0"/>
                <w:lang w:eastAsia="en-US"/>
              </w:rPr>
            </w:pPr>
            <w:r>
              <w:rPr>
                <w:rStyle w:val="FontStyle45"/>
                <w:rFonts w:ascii="Times New Roman" w:eastAsia="Times New Roman" w:cs="Times New Roman"/>
                <w:b w:val="0"/>
                <w:bCs w:val="0"/>
                <w:sz w:val="20"/>
                <w:lang w:val="en-US" w:eastAsia="en-US"/>
              </w:rPr>
              <w:t xml:space="preserve">                 </w:t>
            </w:r>
            <m:oMath>
              <m:f>
                <m:fPr>
                  <m:ctrlPr>
                    <w:rPr>
                      <w:rStyle w:val="FontStyle45"/>
                      <w:rFonts w:ascii="Cambria Math" w:hAnsi="Cambria Math" w:cs="Times New Roman"/>
                      <w:b w:val="0"/>
                      <w:bCs w:val="0"/>
                      <w:i/>
                      <w:sz w:val="20"/>
                      <w:lang w:val="en-US" w:eastAsia="en-US"/>
                    </w:rPr>
                  </m:ctrlPr>
                </m:fPr>
                <m:num>
                  <m:sSub>
                    <m:sSubPr>
                      <m:ctrlPr>
                        <w:rPr>
                          <w:rStyle w:val="FontStyle45"/>
                          <w:rFonts w:ascii="Cambria Math" w:hAnsi="Cambria Math" w:cs="Times New Roman"/>
                          <w:b w:val="0"/>
                          <w:bCs w:val="0"/>
                          <w:i/>
                          <w:sz w:val="20"/>
                          <w:lang w:val="en-US" w:eastAsia="en-US"/>
                        </w:rPr>
                      </m:ctrlPr>
                    </m:sSubPr>
                    <m:e>
                      <m:r>
                        <w:rPr>
                          <w:rStyle w:val="FontStyle45"/>
                          <w:rFonts w:ascii="Cambria Math" w:hAnsi="Cambria Math" w:cs="Times New Roman"/>
                          <w:sz w:val="20"/>
                          <w:lang w:val="en-US" w:eastAsia="en-US"/>
                        </w:rPr>
                        <m:t>r</m:t>
                      </m:r>
                    </m:e>
                    <m:sub>
                      <m:r>
                        <w:rPr>
                          <w:rStyle w:val="FontStyle45"/>
                          <w:rFonts w:ascii="Cambria Math" w:hAnsi="Cambria Math" w:cs="Times New Roman"/>
                          <w:sz w:val="20"/>
                          <w:lang w:val="en-US" w:eastAsia="en-US"/>
                        </w:rPr>
                        <m:t>0,j</m:t>
                      </m:r>
                    </m:sub>
                  </m:sSub>
                  <m:r>
                    <w:rPr>
                      <w:rStyle w:val="FontStyle45"/>
                      <w:rFonts w:ascii="Cambria Math" w:hAnsi="Cambria Math" w:cs="Times New Roman"/>
                      <w:sz w:val="20"/>
                      <w:lang w:val="en-US" w:eastAsia="en-US"/>
                    </w:rPr>
                    <m:t>×w</m:t>
                  </m:r>
                </m:num>
                <m:den>
                  <m:r>
                    <w:rPr>
                      <w:rStyle w:val="FontStyle45"/>
                      <w:rFonts w:ascii="Cambria Math" w:hAnsi="Cambria Math" w:cs="Times New Roman"/>
                      <w:sz w:val="20"/>
                      <w:lang w:val="en-US" w:eastAsia="en-US"/>
                    </w:rPr>
                    <m:t>P</m:t>
                  </m:r>
                </m:den>
              </m:f>
            </m:oMath>
            <w:r>
              <w:rPr>
                <w:rStyle w:val="FontStyle45"/>
                <w:rFonts w:ascii="Times New Roman" w:cs="Times New Roman"/>
                <w:b w:val="0"/>
                <w:bCs w:val="0"/>
                <w:sz w:val="20"/>
                <w:lang w:val="en-US" w:eastAsia="en-US"/>
              </w:rPr>
              <w:t xml:space="preserve">       </w:t>
            </w:r>
            <w:r w:rsidRPr="00BC6EC4">
              <w:rPr>
                <w:rStyle w:val="FontStyle45"/>
                <w:rFonts w:ascii="Times New Roman" w:cs="Times New Roman"/>
                <w:b w:val="0"/>
                <w:bCs w:val="0"/>
                <w:lang w:val="en-US" w:eastAsia="en-US"/>
              </w:rPr>
              <w:t>(B.</w:t>
            </w:r>
            <w:r>
              <w:rPr>
                <w:rStyle w:val="FontStyle45"/>
                <w:rFonts w:ascii="Times New Roman" w:cs="Times New Roman"/>
                <w:b w:val="0"/>
                <w:bCs w:val="0"/>
                <w:lang w:val="en-US" w:eastAsia="en-US"/>
              </w:rPr>
              <w:t>4</w:t>
            </w:r>
            <w:r w:rsidRPr="00BC6EC4">
              <w:rPr>
                <w:rStyle w:val="FontStyle45"/>
                <w:rFonts w:ascii="Times New Roman" w:cs="Times New Roman"/>
                <w:b w:val="0"/>
                <w:bCs w:val="0"/>
                <w:lang w:val="en-US" w:eastAsia="en-US"/>
              </w:rPr>
              <w:t>)</w:t>
            </w:r>
          </w:p>
        </w:tc>
      </w:tr>
      <w:tr w:rsidR="008716A0" w:rsidTr="008716A0">
        <w:tc>
          <w:tcPr>
            <w:tcW w:w="2392" w:type="dxa"/>
            <w:vMerge/>
          </w:tcPr>
          <w:p w:rsidR="008716A0" w:rsidRDefault="008716A0" w:rsidP="002041DC">
            <w:pPr>
              <w:widowControl/>
              <w:tabs>
                <w:tab w:val="left" w:pos="709"/>
              </w:tabs>
              <w:autoSpaceDE/>
              <w:autoSpaceDN/>
              <w:adjustRightInd/>
              <w:ind w:firstLine="0"/>
              <w:jc w:val="center"/>
              <w:rPr>
                <w:rStyle w:val="FontStyle45"/>
                <w:rFonts w:ascii="Times New Roman" w:cs="Times New Roman"/>
                <w:b w:val="0"/>
                <w:bCs w:val="0"/>
                <w:lang w:eastAsia="en-US"/>
              </w:rPr>
            </w:pPr>
          </w:p>
        </w:tc>
        <w:tc>
          <w:tcPr>
            <w:tcW w:w="2392" w:type="dxa"/>
          </w:tcPr>
          <w:p w:rsidR="008716A0" w:rsidRDefault="008716A0" w:rsidP="002041DC">
            <w:pPr>
              <w:widowControl/>
              <w:tabs>
                <w:tab w:val="left" w:pos="709"/>
              </w:tabs>
              <w:autoSpaceDE/>
              <w:autoSpaceDN/>
              <w:adjustRightInd/>
              <w:ind w:firstLine="0"/>
              <w:jc w:val="center"/>
              <w:rPr>
                <w:rStyle w:val="FontStyle45"/>
                <w:rFonts w:ascii="Times New Roman" w:cs="Times New Roman"/>
                <w:b w:val="0"/>
                <w:bCs w:val="0"/>
                <w:lang w:eastAsia="en-US"/>
              </w:rPr>
            </w:pPr>
            <w:r w:rsidRPr="008716A0">
              <w:rPr>
                <w:rStyle w:val="FontStyle45"/>
                <w:rFonts w:ascii="Times New Roman" w:cs="Times New Roman"/>
                <w:b w:val="0"/>
                <w:bCs w:val="0"/>
                <w:lang w:eastAsia="en-US"/>
              </w:rPr>
              <w:t>Текущий</w:t>
            </w:r>
          </w:p>
        </w:tc>
        <w:tc>
          <w:tcPr>
            <w:tcW w:w="2393" w:type="dxa"/>
          </w:tcPr>
          <w:p w:rsidR="008716A0" w:rsidRDefault="0053720C" w:rsidP="002B0C38">
            <m:oMath>
              <m:f>
                <m:fPr>
                  <m:ctrlPr>
                    <w:rPr>
                      <w:rStyle w:val="FontStyle45"/>
                      <w:rFonts w:ascii="Cambria Math" w:hAnsi="Cambria Math" w:cs="Times New Roman"/>
                      <w:b w:val="0"/>
                      <w:bCs w:val="0"/>
                      <w:i/>
                      <w:sz w:val="20"/>
                      <w:lang w:val="en-US" w:eastAsia="en-US"/>
                    </w:rPr>
                  </m:ctrlPr>
                </m:fPr>
                <m:num>
                  <m:sSub>
                    <m:sSubPr>
                      <m:ctrlPr>
                        <w:rPr>
                          <w:rStyle w:val="FontStyle45"/>
                          <w:rFonts w:ascii="Cambria Math" w:hAnsi="Cambria Math" w:cs="Times New Roman"/>
                          <w:b w:val="0"/>
                          <w:bCs w:val="0"/>
                          <w:i/>
                          <w:sz w:val="20"/>
                          <w:lang w:val="en-US" w:eastAsia="en-US"/>
                        </w:rPr>
                      </m:ctrlPr>
                    </m:sSubPr>
                    <m:e>
                      <m:r>
                        <w:rPr>
                          <w:rStyle w:val="FontStyle45"/>
                          <w:rFonts w:ascii="Cambria Math" w:hAnsi="Cambria Math" w:cs="Times New Roman"/>
                          <w:sz w:val="20"/>
                          <w:lang w:val="en-US" w:eastAsia="en-US"/>
                        </w:rPr>
                        <m:t>I</m:t>
                      </m:r>
                    </m:e>
                    <m:sub>
                      <m:r>
                        <w:rPr>
                          <w:rStyle w:val="FontStyle45"/>
                          <w:rFonts w:ascii="Cambria Math" w:hAnsi="Cambria Math" w:cs="Times New Roman"/>
                          <w:sz w:val="20"/>
                          <w:lang w:val="en-US" w:eastAsia="en-US"/>
                        </w:rPr>
                        <m:t>g,i</m:t>
                      </m:r>
                    </m:sub>
                  </m:sSub>
                  <m:r>
                    <w:rPr>
                      <w:rStyle w:val="FontStyle45"/>
                      <w:rFonts w:ascii="Cambria Math" w:hAnsi="Cambria Math" w:cs="Times New Roman"/>
                      <w:sz w:val="20"/>
                      <w:lang w:val="en-US" w:eastAsia="en-US"/>
                    </w:rPr>
                    <m:t>×w</m:t>
                  </m:r>
                </m:num>
                <m:den>
                  <m:r>
                    <w:rPr>
                      <w:rStyle w:val="FontStyle45"/>
                      <w:rFonts w:ascii="Cambria Math" w:hAnsi="Cambria Math" w:cs="Times New Roman"/>
                      <w:sz w:val="20"/>
                      <w:lang w:val="en-US" w:eastAsia="en-US"/>
                    </w:rPr>
                    <m:t>P</m:t>
                  </m:r>
                </m:den>
              </m:f>
            </m:oMath>
            <w:r w:rsidR="002B0C38">
              <w:rPr>
                <w:rStyle w:val="FontStyle45"/>
                <w:rFonts w:ascii="Times New Roman" w:eastAsia="Times New Roman" w:cs="Times New Roman"/>
                <w:b w:val="0"/>
                <w:bCs w:val="0"/>
                <w:sz w:val="20"/>
                <w:lang w:val="en-US" w:eastAsia="en-US"/>
              </w:rPr>
              <w:t xml:space="preserve">          </w:t>
            </w:r>
            <w:r w:rsidR="002B0C38" w:rsidRPr="00BC6EC4">
              <w:rPr>
                <w:rStyle w:val="FontStyle45"/>
                <w:rFonts w:ascii="Times New Roman" w:cs="Times New Roman"/>
                <w:b w:val="0"/>
                <w:bCs w:val="0"/>
                <w:lang w:val="en-US" w:eastAsia="en-US"/>
              </w:rPr>
              <w:t>(B.</w:t>
            </w:r>
            <w:r w:rsidR="002B0C38">
              <w:rPr>
                <w:rStyle w:val="FontStyle45"/>
                <w:rFonts w:ascii="Times New Roman" w:cs="Times New Roman"/>
                <w:b w:val="0"/>
                <w:bCs w:val="0"/>
                <w:lang w:val="en-US" w:eastAsia="en-US"/>
              </w:rPr>
              <w:t>5</w:t>
            </w:r>
            <w:r w:rsidR="002B0C38" w:rsidRPr="00BC6EC4">
              <w:rPr>
                <w:rStyle w:val="FontStyle45"/>
                <w:rFonts w:ascii="Times New Roman" w:cs="Times New Roman"/>
                <w:b w:val="0"/>
                <w:bCs w:val="0"/>
                <w:lang w:val="en-US" w:eastAsia="en-US"/>
              </w:rPr>
              <w:t>)</w:t>
            </w:r>
          </w:p>
        </w:tc>
        <w:tc>
          <w:tcPr>
            <w:tcW w:w="2393" w:type="dxa"/>
          </w:tcPr>
          <w:p w:rsidR="008716A0" w:rsidRDefault="002B0C38" w:rsidP="002B0C38">
            <w:pPr>
              <w:widowControl/>
              <w:tabs>
                <w:tab w:val="left" w:pos="709"/>
              </w:tabs>
              <w:autoSpaceDE/>
              <w:autoSpaceDN/>
              <w:adjustRightInd/>
              <w:ind w:firstLine="0"/>
              <w:rPr>
                <w:rStyle w:val="FontStyle45"/>
                <w:rFonts w:ascii="Times New Roman" w:cs="Times New Roman"/>
                <w:b w:val="0"/>
                <w:bCs w:val="0"/>
                <w:lang w:eastAsia="en-US"/>
              </w:rPr>
            </w:pPr>
            <w:r>
              <w:rPr>
                <w:rStyle w:val="FontStyle45"/>
                <w:rFonts w:ascii="Times New Roman" w:eastAsia="Times New Roman" w:cs="Times New Roman"/>
                <w:b w:val="0"/>
                <w:bCs w:val="0"/>
                <w:sz w:val="20"/>
                <w:lang w:val="en-US" w:eastAsia="en-US"/>
              </w:rPr>
              <w:t xml:space="preserve">                    </w:t>
            </w:r>
            <m:oMath>
              <m:f>
                <m:fPr>
                  <m:ctrlPr>
                    <w:rPr>
                      <w:rStyle w:val="FontStyle45"/>
                      <w:rFonts w:ascii="Cambria Math" w:hAnsi="Cambria Math" w:cs="Times New Roman"/>
                      <w:b w:val="0"/>
                      <w:bCs w:val="0"/>
                      <w:i/>
                      <w:sz w:val="20"/>
                      <w:lang w:val="en-US" w:eastAsia="en-US"/>
                    </w:rPr>
                  </m:ctrlPr>
                </m:fPr>
                <m:num>
                  <m:sSub>
                    <m:sSubPr>
                      <m:ctrlPr>
                        <w:rPr>
                          <w:rStyle w:val="FontStyle45"/>
                          <w:rFonts w:ascii="Cambria Math" w:hAnsi="Cambria Math" w:cs="Times New Roman"/>
                          <w:b w:val="0"/>
                          <w:bCs w:val="0"/>
                          <w:i/>
                          <w:sz w:val="20"/>
                          <w:lang w:val="en-US" w:eastAsia="en-US"/>
                        </w:rPr>
                      </m:ctrlPr>
                    </m:sSubPr>
                    <m:e>
                      <m:r>
                        <w:rPr>
                          <w:rStyle w:val="FontStyle45"/>
                          <w:rFonts w:ascii="Cambria Math" w:hAnsi="Cambria Math" w:cs="Times New Roman"/>
                          <w:sz w:val="20"/>
                          <w:lang w:val="en-US" w:eastAsia="en-US"/>
                        </w:rPr>
                        <m:t>I</m:t>
                      </m:r>
                    </m:e>
                    <m:sub>
                      <m:r>
                        <w:rPr>
                          <w:rStyle w:val="FontStyle45"/>
                          <w:rFonts w:ascii="Cambria Math" w:hAnsi="Cambria Math" w:cs="Times New Roman"/>
                          <w:sz w:val="20"/>
                          <w:lang w:val="en-US" w:eastAsia="en-US"/>
                        </w:rPr>
                        <m:t>g,j</m:t>
                      </m:r>
                    </m:sub>
                  </m:sSub>
                  <m:r>
                    <w:rPr>
                      <w:rStyle w:val="FontStyle45"/>
                      <w:rFonts w:ascii="Cambria Math" w:hAnsi="Cambria Math" w:cs="Times New Roman"/>
                      <w:sz w:val="20"/>
                      <w:lang w:val="en-US" w:eastAsia="en-US"/>
                    </w:rPr>
                    <m:t>×w</m:t>
                  </m:r>
                </m:num>
                <m:den>
                  <m:r>
                    <w:rPr>
                      <w:rStyle w:val="FontStyle45"/>
                      <w:rFonts w:ascii="Cambria Math" w:hAnsi="Cambria Math" w:cs="Times New Roman"/>
                      <w:sz w:val="20"/>
                      <w:lang w:val="en-US" w:eastAsia="en-US"/>
                    </w:rPr>
                    <m:t>P</m:t>
                  </m:r>
                </m:den>
              </m:f>
            </m:oMath>
            <w:r>
              <w:rPr>
                <w:rStyle w:val="FontStyle45"/>
                <w:rFonts w:ascii="Times New Roman" w:cs="Times New Roman"/>
                <w:b w:val="0"/>
                <w:bCs w:val="0"/>
                <w:sz w:val="20"/>
                <w:lang w:val="en-US" w:eastAsia="en-US"/>
              </w:rPr>
              <w:t xml:space="preserve">    </w:t>
            </w:r>
            <w:r w:rsidRPr="00BC6EC4">
              <w:rPr>
                <w:rStyle w:val="FontStyle45"/>
                <w:rFonts w:ascii="Times New Roman" w:cs="Times New Roman"/>
                <w:b w:val="0"/>
                <w:bCs w:val="0"/>
                <w:lang w:val="en-US" w:eastAsia="en-US"/>
              </w:rPr>
              <w:t>(B.</w:t>
            </w:r>
            <w:r>
              <w:rPr>
                <w:rStyle w:val="FontStyle45"/>
                <w:rFonts w:ascii="Times New Roman" w:cs="Times New Roman"/>
                <w:b w:val="0"/>
                <w:bCs w:val="0"/>
                <w:lang w:val="en-US" w:eastAsia="en-US"/>
              </w:rPr>
              <w:t>5</w:t>
            </w:r>
            <w:r w:rsidRPr="00BC6EC4">
              <w:rPr>
                <w:rStyle w:val="FontStyle45"/>
                <w:rFonts w:ascii="Times New Roman" w:cs="Times New Roman"/>
                <w:b w:val="0"/>
                <w:bCs w:val="0"/>
                <w:lang w:val="en-US" w:eastAsia="en-US"/>
              </w:rPr>
              <w:t>)</w:t>
            </w:r>
          </w:p>
        </w:tc>
      </w:tr>
      <w:tr w:rsidR="008716A0" w:rsidTr="001313AE">
        <w:tc>
          <w:tcPr>
            <w:tcW w:w="9570" w:type="dxa"/>
            <w:gridSpan w:val="4"/>
          </w:tcPr>
          <w:p w:rsidR="008716A0" w:rsidRDefault="008716A0" w:rsidP="008716A0">
            <w:pPr>
              <w:widowControl/>
              <w:tabs>
                <w:tab w:val="left" w:pos="709"/>
              </w:tabs>
              <w:autoSpaceDE/>
              <w:autoSpaceDN/>
              <w:adjustRightInd/>
              <w:ind w:firstLine="0"/>
              <w:rPr>
                <w:rStyle w:val="FontStyle45"/>
                <w:rFonts w:ascii="Times New Roman" w:cs="Times New Roman"/>
                <w:b w:val="0"/>
                <w:bCs w:val="0"/>
                <w:lang w:eastAsia="en-US"/>
              </w:rPr>
            </w:pPr>
            <w:r w:rsidRPr="001313AE">
              <w:rPr>
                <w:rStyle w:val="FontStyle45"/>
                <w:rFonts w:ascii="Times New Roman" w:cs="Times New Roman"/>
                <w:b w:val="0"/>
                <w:bCs w:val="0"/>
                <w:sz w:val="20"/>
                <w:lang w:eastAsia="en-US"/>
              </w:rPr>
              <w:t xml:space="preserve">Примечание – В случае встроенного измерения (см. рис. В.2) значение глубины проникновения, </w:t>
            </w:r>
            <w:r w:rsidRPr="001313AE">
              <w:rPr>
                <w:rStyle w:val="FontStyle45"/>
                <w:rFonts w:ascii="Times New Roman" w:cs="Times New Roman"/>
                <w:b w:val="0"/>
                <w:bCs w:val="0"/>
                <w:i/>
                <w:sz w:val="20"/>
                <w:lang w:eastAsia="en-US"/>
              </w:rPr>
              <w:t>P</w:t>
            </w:r>
            <w:r w:rsidRPr="001313AE">
              <w:rPr>
                <w:rStyle w:val="FontStyle45"/>
                <w:rFonts w:ascii="Times New Roman" w:cs="Times New Roman"/>
                <w:b w:val="0"/>
                <w:bCs w:val="0"/>
                <w:sz w:val="20"/>
                <w:lang w:eastAsia="en-US"/>
              </w:rPr>
              <w:t>, равно 1.</w:t>
            </w:r>
          </w:p>
        </w:tc>
      </w:tr>
      <w:tr w:rsidR="001313AE" w:rsidTr="001313AE">
        <w:trPr>
          <w:trHeight w:val="628"/>
        </w:trPr>
        <w:tc>
          <w:tcPr>
            <w:tcW w:w="2392" w:type="dxa"/>
            <w:vMerge w:val="restart"/>
          </w:tcPr>
          <w:p w:rsidR="001313AE" w:rsidRPr="000A2F3B" w:rsidRDefault="001313AE" w:rsidP="001313AE">
            <w:pPr>
              <w:widowControl/>
              <w:tabs>
                <w:tab w:val="left" w:pos="709"/>
              </w:tabs>
              <w:autoSpaceDE/>
              <w:autoSpaceDN/>
              <w:adjustRightInd/>
              <w:ind w:firstLine="0"/>
              <w:jc w:val="center"/>
              <w:rPr>
                <w:rStyle w:val="FontStyle45"/>
                <w:rFonts w:ascii="Times New Roman" w:cs="Times New Roman"/>
                <w:b w:val="0"/>
                <w:bCs w:val="0"/>
                <w:lang w:eastAsia="en-US"/>
              </w:rPr>
            </w:pPr>
          </w:p>
          <w:p w:rsidR="001313AE" w:rsidRPr="001313AE" w:rsidRDefault="001313AE" w:rsidP="001313AE">
            <w:pPr>
              <w:widowControl/>
              <w:tabs>
                <w:tab w:val="left" w:pos="709"/>
              </w:tabs>
              <w:autoSpaceDE/>
              <w:autoSpaceDN/>
              <w:adjustRightInd/>
              <w:ind w:firstLine="0"/>
              <w:jc w:val="center"/>
              <w:rPr>
                <w:rStyle w:val="FontStyle45"/>
                <w:rFonts w:ascii="Times New Roman" w:cs="Times New Roman"/>
                <w:b w:val="0"/>
                <w:bCs w:val="0"/>
                <w:lang w:val="kk-KZ" w:eastAsia="en-US"/>
              </w:rPr>
            </w:pPr>
            <w:r>
              <w:rPr>
                <w:rStyle w:val="FontStyle45"/>
                <w:rFonts w:ascii="Times New Roman" w:cs="Times New Roman"/>
                <w:b w:val="0"/>
                <w:bCs w:val="0"/>
                <w:lang w:val="kk-KZ" w:eastAsia="en-US"/>
              </w:rPr>
              <w:t>Да</w:t>
            </w:r>
          </w:p>
        </w:tc>
        <w:tc>
          <w:tcPr>
            <w:tcW w:w="2392" w:type="dxa"/>
          </w:tcPr>
          <w:p w:rsidR="001313AE" w:rsidRDefault="001313AE" w:rsidP="001313AE">
            <w:pPr>
              <w:widowControl/>
              <w:tabs>
                <w:tab w:val="left" w:pos="709"/>
              </w:tabs>
              <w:autoSpaceDE/>
              <w:autoSpaceDN/>
              <w:adjustRightInd/>
              <w:ind w:firstLine="0"/>
              <w:jc w:val="center"/>
              <w:rPr>
                <w:rStyle w:val="FontStyle45"/>
                <w:rFonts w:ascii="Times New Roman" w:cs="Times New Roman"/>
                <w:b w:val="0"/>
                <w:bCs w:val="0"/>
                <w:lang w:eastAsia="en-US"/>
              </w:rPr>
            </w:pPr>
            <w:r w:rsidRPr="008716A0">
              <w:rPr>
                <w:rStyle w:val="FontStyle45"/>
                <w:rFonts w:ascii="Times New Roman" w:cs="Times New Roman"/>
                <w:b w:val="0"/>
                <w:bCs w:val="0"/>
                <w:lang w:eastAsia="en-US"/>
              </w:rPr>
              <w:t>Скорость счета</w:t>
            </w:r>
          </w:p>
        </w:tc>
        <w:tc>
          <w:tcPr>
            <w:tcW w:w="2393" w:type="dxa"/>
          </w:tcPr>
          <w:p w:rsidR="001313AE" w:rsidRPr="001313AE" w:rsidRDefault="001313AE" w:rsidP="001313AE">
            <w:pPr>
              <w:ind w:firstLine="0"/>
            </w:pPr>
            <m:oMath>
              <m:r>
                <w:rPr>
                  <w:rStyle w:val="FontStyle45"/>
                  <w:rFonts w:ascii="Cambria Math" w:hAnsi="Cambria Math" w:cs="Times New Roman"/>
                  <w:sz w:val="20"/>
                  <w:lang w:eastAsia="en-US"/>
                </w:rPr>
                <m:t xml:space="preserve">  </m:t>
              </m:r>
              <m:f>
                <m:fPr>
                  <m:ctrlPr>
                    <w:rPr>
                      <w:rStyle w:val="FontStyle45"/>
                      <w:rFonts w:ascii="Cambria Math" w:eastAsia="Times New Roman" w:hAnsi="Cambria Math" w:cs="Times New Roman"/>
                      <w:b w:val="0"/>
                      <w:bCs w:val="0"/>
                      <w:i/>
                      <w:sz w:val="20"/>
                      <w:lang w:val="en-US" w:eastAsia="en-US"/>
                    </w:rPr>
                  </m:ctrlPr>
                </m:fPr>
                <m:num>
                  <m:d>
                    <m:dPr>
                      <m:ctrlPr>
                        <w:rPr>
                          <w:rStyle w:val="FontStyle45"/>
                          <w:rFonts w:ascii="Cambria Math" w:eastAsia="Times New Roman" w:hAnsi="Cambria Math" w:cs="Times New Roman"/>
                          <w:b w:val="0"/>
                          <w:bCs w:val="0"/>
                          <w:i/>
                          <w:sz w:val="20"/>
                          <w:lang w:val="en-US" w:eastAsia="en-US"/>
                        </w:rPr>
                      </m:ctrlPr>
                    </m:dPr>
                    <m:e>
                      <m:sSub>
                        <m:sSubPr>
                          <m:ctrlPr>
                            <w:rPr>
                              <w:rStyle w:val="FontStyle45"/>
                              <w:rFonts w:ascii="Cambria Math" w:hAnsi="Cambria Math" w:cs="Times New Roman"/>
                              <w:b w:val="0"/>
                              <w:bCs w:val="0"/>
                              <w:i/>
                              <w:sz w:val="20"/>
                              <w:lang w:val="en-US" w:eastAsia="en-US"/>
                            </w:rPr>
                          </m:ctrlPr>
                        </m:sSubPr>
                        <m:e>
                          <m:r>
                            <w:rPr>
                              <w:rStyle w:val="FontStyle45"/>
                              <w:rFonts w:ascii="Cambria Math" w:hAnsi="Cambria Math" w:cs="Times New Roman"/>
                              <w:sz w:val="20"/>
                              <w:lang w:val="en-US" w:eastAsia="en-US"/>
                            </w:rPr>
                            <m:t>r</m:t>
                          </m:r>
                        </m:e>
                        <m:sub>
                          <m:r>
                            <w:rPr>
                              <w:rStyle w:val="FontStyle45"/>
                              <w:rFonts w:ascii="Cambria Math" w:hAnsi="Cambria Math" w:cs="Times New Roman"/>
                              <w:sz w:val="20"/>
                              <w:lang w:val="en-US" w:eastAsia="en-US"/>
                            </w:rPr>
                            <m:t>g</m:t>
                          </m:r>
                          <m:r>
                            <w:rPr>
                              <w:rStyle w:val="FontStyle45"/>
                              <w:rFonts w:ascii="Cambria Math" w:hAnsi="Cambria Math" w:cs="Times New Roman"/>
                              <w:sz w:val="20"/>
                              <w:lang w:eastAsia="en-US"/>
                            </w:rPr>
                            <m:t>,</m:t>
                          </m:r>
                          <m:r>
                            <w:rPr>
                              <w:rStyle w:val="FontStyle45"/>
                              <w:rFonts w:ascii="Cambria Math" w:hAnsi="Cambria Math" w:cs="Times New Roman"/>
                              <w:sz w:val="20"/>
                              <w:lang w:val="en-US" w:eastAsia="en-US"/>
                            </w:rPr>
                            <m:t>i</m:t>
                          </m:r>
                        </m:sub>
                      </m:sSub>
                      <m:r>
                        <w:rPr>
                          <w:rStyle w:val="FontStyle45"/>
                          <w:rFonts w:ascii="Cambria Math" w:hAnsi="Cambria Math" w:cs="Times New Roman"/>
                          <w:sz w:val="20"/>
                          <w:lang w:eastAsia="en-US"/>
                        </w:rPr>
                        <m:t>-</m:t>
                      </m:r>
                      <m:sSub>
                        <m:sSubPr>
                          <m:ctrlPr>
                            <w:rPr>
                              <w:rStyle w:val="FontStyle45"/>
                              <w:rFonts w:ascii="Cambria Math" w:hAnsi="Cambria Math" w:cs="Times New Roman"/>
                              <w:b w:val="0"/>
                              <w:bCs w:val="0"/>
                              <w:i/>
                              <w:sz w:val="20"/>
                              <w:lang w:val="en-US" w:eastAsia="en-US"/>
                            </w:rPr>
                          </m:ctrlPr>
                        </m:sSubPr>
                        <m:e>
                          <m:r>
                            <w:rPr>
                              <w:rStyle w:val="FontStyle45"/>
                              <w:rFonts w:ascii="Cambria Math" w:hAnsi="Cambria Math" w:cs="Times New Roman"/>
                              <w:sz w:val="20"/>
                              <w:lang w:val="en-US" w:eastAsia="en-US"/>
                            </w:rPr>
                            <m:t>r</m:t>
                          </m:r>
                        </m:e>
                        <m:sub>
                          <m:r>
                            <w:rPr>
                              <w:rStyle w:val="FontStyle45"/>
                              <w:rFonts w:ascii="Cambria Math" w:hAnsi="Cambria Math" w:cs="Times New Roman"/>
                              <w:sz w:val="20"/>
                              <w:lang w:val="en-US" w:eastAsia="en-US"/>
                            </w:rPr>
                            <m:t>g</m:t>
                          </m:r>
                          <m:r>
                            <w:rPr>
                              <w:rStyle w:val="FontStyle45"/>
                              <w:rFonts w:ascii="Cambria Math" w:hAnsi="Cambria Math" w:cs="Times New Roman"/>
                              <w:sz w:val="20"/>
                              <w:lang w:eastAsia="en-US"/>
                            </w:rPr>
                            <m:t>,</m:t>
                          </m:r>
                          <m:r>
                            <w:rPr>
                              <w:rStyle w:val="FontStyle45"/>
                              <w:rFonts w:ascii="Cambria Math" w:hAnsi="Cambria Math" w:cs="Times New Roman"/>
                              <w:sz w:val="20"/>
                              <w:lang w:val="en-US" w:eastAsia="en-US"/>
                            </w:rPr>
                            <m:t>cd</m:t>
                          </m:r>
                          <m:r>
                            <w:rPr>
                              <w:rStyle w:val="FontStyle45"/>
                              <w:rFonts w:ascii="Cambria Math" w:hAnsi="Cambria Math" w:cs="Times New Roman"/>
                              <w:sz w:val="20"/>
                              <w:lang w:eastAsia="en-US"/>
                            </w:rPr>
                            <m:t>,</m:t>
                          </m:r>
                          <m:r>
                            <w:rPr>
                              <w:rStyle w:val="FontStyle45"/>
                              <w:rFonts w:ascii="Cambria Math" w:hAnsi="Cambria Math" w:cs="Times New Roman"/>
                              <w:sz w:val="20"/>
                              <w:lang w:val="en-US" w:eastAsia="en-US"/>
                            </w:rPr>
                            <m:t>i</m:t>
                          </m:r>
                        </m:sub>
                      </m:sSub>
                    </m:e>
                  </m:d>
                  <m:r>
                    <w:rPr>
                      <w:rStyle w:val="FontStyle45"/>
                      <w:rFonts w:ascii="Cambria Math" w:eastAsia="Times New Roman" w:hAnsi="Cambria Math" w:cs="Times New Roman"/>
                      <w:sz w:val="20"/>
                      <w:lang w:eastAsia="en-US"/>
                    </w:rPr>
                    <m:t>×</m:t>
                  </m:r>
                  <m:r>
                    <w:rPr>
                      <w:rStyle w:val="FontStyle45"/>
                      <w:rFonts w:ascii="Cambria Math" w:eastAsia="Times New Roman" w:hAnsi="Cambria Math" w:cs="Times New Roman"/>
                      <w:sz w:val="20"/>
                      <w:lang w:val="en-US" w:eastAsia="en-US"/>
                    </w:rPr>
                    <m:t>w</m:t>
                  </m:r>
                </m:num>
                <m:den>
                  <m:r>
                    <w:rPr>
                      <w:rStyle w:val="FontStyle45"/>
                      <w:rFonts w:ascii="Cambria Math" w:eastAsia="Times New Roman" w:hAnsi="Cambria Math" w:cs="Times New Roman"/>
                      <w:sz w:val="20"/>
                      <w:lang w:val="en-US" w:eastAsia="en-US"/>
                    </w:rPr>
                    <m:t>P</m:t>
                  </m:r>
                </m:den>
              </m:f>
            </m:oMath>
            <w:r w:rsidRPr="001313AE">
              <w:rPr>
                <w:rStyle w:val="FontStyle45"/>
                <w:rFonts w:ascii="Times New Roman" w:eastAsia="Times New Roman" w:cs="Times New Roman"/>
                <w:b w:val="0"/>
                <w:bCs w:val="0"/>
                <w:sz w:val="20"/>
                <w:lang w:eastAsia="en-US"/>
              </w:rPr>
              <w:t xml:space="preserve">          </w:t>
            </w:r>
            <w:r w:rsidRPr="001313AE">
              <w:rPr>
                <w:rStyle w:val="FontStyle45"/>
                <w:rFonts w:ascii="Times New Roman" w:cs="Times New Roman"/>
                <w:b w:val="0"/>
                <w:bCs w:val="0"/>
                <w:lang w:eastAsia="en-US"/>
              </w:rPr>
              <w:t>(</w:t>
            </w:r>
            <w:r w:rsidRPr="00BC6EC4">
              <w:rPr>
                <w:rStyle w:val="FontStyle45"/>
                <w:rFonts w:ascii="Times New Roman" w:cs="Times New Roman"/>
                <w:b w:val="0"/>
                <w:bCs w:val="0"/>
                <w:lang w:val="en-US" w:eastAsia="en-US"/>
              </w:rPr>
              <w:t>B</w:t>
            </w:r>
            <w:r w:rsidRPr="001313AE">
              <w:rPr>
                <w:rStyle w:val="FontStyle45"/>
                <w:rFonts w:ascii="Times New Roman" w:cs="Times New Roman"/>
                <w:b w:val="0"/>
                <w:bCs w:val="0"/>
                <w:lang w:eastAsia="en-US"/>
              </w:rPr>
              <w:t>.7)</w:t>
            </w:r>
          </w:p>
        </w:tc>
        <w:tc>
          <w:tcPr>
            <w:tcW w:w="2393" w:type="dxa"/>
          </w:tcPr>
          <w:p w:rsidR="001313AE" w:rsidRDefault="001313AE" w:rsidP="001313AE">
            <w:pPr>
              <w:widowControl/>
              <w:tabs>
                <w:tab w:val="left" w:pos="709"/>
              </w:tabs>
              <w:autoSpaceDE/>
              <w:autoSpaceDN/>
              <w:adjustRightInd/>
              <w:ind w:firstLine="0"/>
              <w:rPr>
                <w:rStyle w:val="FontStyle45"/>
                <w:rFonts w:ascii="Times New Roman" w:cs="Times New Roman"/>
                <w:b w:val="0"/>
                <w:bCs w:val="0"/>
                <w:lang w:eastAsia="en-US"/>
              </w:rPr>
            </w:pPr>
            <w:r>
              <w:rPr>
                <w:rStyle w:val="FontStyle45"/>
                <w:rFonts w:ascii="Times New Roman" w:eastAsia="Times New Roman" w:cs="Times New Roman"/>
                <w:b w:val="0"/>
                <w:bCs w:val="0"/>
                <w:sz w:val="20"/>
                <w:lang w:eastAsia="en-US"/>
              </w:rPr>
              <w:t xml:space="preserve"> </w:t>
            </w:r>
            <w:r w:rsidRPr="001313AE">
              <w:rPr>
                <w:rStyle w:val="FontStyle45"/>
                <w:rFonts w:ascii="Times New Roman" w:eastAsia="Times New Roman" w:cs="Times New Roman"/>
                <w:b w:val="0"/>
                <w:bCs w:val="0"/>
                <w:sz w:val="20"/>
                <w:lang w:eastAsia="en-US"/>
              </w:rPr>
              <w:t xml:space="preserve">   </w:t>
            </w:r>
            <m:oMath>
              <m:f>
                <m:fPr>
                  <m:ctrlPr>
                    <w:rPr>
                      <w:rStyle w:val="FontStyle45"/>
                      <w:rFonts w:ascii="Cambria Math" w:eastAsia="Times New Roman" w:hAnsi="Cambria Math" w:cs="Times New Roman"/>
                      <w:b w:val="0"/>
                      <w:bCs w:val="0"/>
                      <w:i/>
                      <w:sz w:val="20"/>
                      <w:lang w:val="en-US" w:eastAsia="en-US"/>
                    </w:rPr>
                  </m:ctrlPr>
                </m:fPr>
                <m:num>
                  <m:d>
                    <m:dPr>
                      <m:ctrlPr>
                        <w:rPr>
                          <w:rStyle w:val="FontStyle45"/>
                          <w:rFonts w:ascii="Cambria Math" w:eastAsia="Times New Roman" w:hAnsi="Cambria Math" w:cs="Times New Roman"/>
                          <w:b w:val="0"/>
                          <w:bCs w:val="0"/>
                          <w:i/>
                          <w:sz w:val="20"/>
                          <w:lang w:val="en-US" w:eastAsia="en-US"/>
                        </w:rPr>
                      </m:ctrlPr>
                    </m:dPr>
                    <m:e>
                      <m:sSub>
                        <m:sSubPr>
                          <m:ctrlPr>
                            <w:rPr>
                              <w:rStyle w:val="FontStyle45"/>
                              <w:rFonts w:ascii="Cambria Math" w:hAnsi="Cambria Math" w:cs="Times New Roman"/>
                              <w:b w:val="0"/>
                              <w:bCs w:val="0"/>
                              <w:i/>
                              <w:sz w:val="20"/>
                              <w:lang w:val="en-US" w:eastAsia="en-US"/>
                            </w:rPr>
                          </m:ctrlPr>
                        </m:sSubPr>
                        <m:e>
                          <m:r>
                            <w:rPr>
                              <w:rStyle w:val="FontStyle45"/>
                              <w:rFonts w:ascii="Cambria Math" w:hAnsi="Cambria Math" w:cs="Times New Roman"/>
                              <w:sz w:val="20"/>
                              <w:lang w:val="en-US" w:eastAsia="en-US"/>
                            </w:rPr>
                            <m:t>r</m:t>
                          </m:r>
                        </m:e>
                        <m:sub>
                          <m:r>
                            <w:rPr>
                              <w:rStyle w:val="FontStyle45"/>
                              <w:rFonts w:ascii="Cambria Math" w:hAnsi="Cambria Math" w:cs="Times New Roman"/>
                              <w:sz w:val="20"/>
                              <w:lang w:val="en-US" w:eastAsia="en-US"/>
                            </w:rPr>
                            <m:t>0</m:t>
                          </m:r>
                          <m:r>
                            <w:rPr>
                              <w:rStyle w:val="FontStyle45"/>
                              <w:rFonts w:ascii="Cambria Math" w:hAnsi="Cambria Math" w:cs="Times New Roman"/>
                              <w:sz w:val="20"/>
                              <w:lang w:eastAsia="en-US"/>
                            </w:rPr>
                            <m:t>,j</m:t>
                          </m:r>
                        </m:sub>
                      </m:sSub>
                      <m:r>
                        <w:rPr>
                          <w:rStyle w:val="FontStyle45"/>
                          <w:rFonts w:ascii="Cambria Math" w:hAnsi="Cambria Math" w:cs="Times New Roman"/>
                          <w:sz w:val="20"/>
                          <w:lang w:eastAsia="en-US"/>
                        </w:rPr>
                        <m:t>-</m:t>
                      </m:r>
                      <m:sSub>
                        <m:sSubPr>
                          <m:ctrlPr>
                            <w:rPr>
                              <w:rStyle w:val="FontStyle45"/>
                              <w:rFonts w:ascii="Cambria Math" w:hAnsi="Cambria Math" w:cs="Times New Roman"/>
                              <w:b w:val="0"/>
                              <w:bCs w:val="0"/>
                              <w:i/>
                              <w:sz w:val="20"/>
                              <w:lang w:val="en-US" w:eastAsia="en-US"/>
                            </w:rPr>
                          </m:ctrlPr>
                        </m:sSubPr>
                        <m:e>
                          <m:r>
                            <w:rPr>
                              <w:rStyle w:val="FontStyle45"/>
                              <w:rFonts w:ascii="Cambria Math" w:hAnsi="Cambria Math" w:cs="Times New Roman"/>
                              <w:sz w:val="20"/>
                              <w:lang w:val="en-US" w:eastAsia="en-US"/>
                            </w:rPr>
                            <m:t>r</m:t>
                          </m:r>
                        </m:e>
                        <m:sub>
                          <m:r>
                            <w:rPr>
                              <w:rStyle w:val="FontStyle45"/>
                              <w:rFonts w:ascii="Cambria Math" w:hAnsi="Cambria Math" w:cs="Times New Roman"/>
                              <w:sz w:val="20"/>
                              <w:lang w:val="en-US" w:eastAsia="en-US"/>
                            </w:rPr>
                            <m:t>0</m:t>
                          </m:r>
                          <m:r>
                            <w:rPr>
                              <w:rStyle w:val="FontStyle45"/>
                              <w:rFonts w:ascii="Cambria Math" w:hAnsi="Cambria Math" w:cs="Times New Roman"/>
                              <w:sz w:val="20"/>
                              <w:lang w:eastAsia="en-US"/>
                            </w:rPr>
                            <m:t>,</m:t>
                          </m:r>
                          <m:r>
                            <w:rPr>
                              <w:rStyle w:val="FontStyle45"/>
                              <w:rFonts w:ascii="Cambria Math" w:hAnsi="Cambria Math" w:cs="Times New Roman"/>
                              <w:sz w:val="20"/>
                              <w:lang w:val="en-US" w:eastAsia="en-US"/>
                            </w:rPr>
                            <m:t>cd</m:t>
                          </m:r>
                          <m:r>
                            <w:rPr>
                              <w:rStyle w:val="FontStyle45"/>
                              <w:rFonts w:ascii="Cambria Math" w:hAnsi="Cambria Math" w:cs="Times New Roman"/>
                              <w:sz w:val="20"/>
                              <w:lang w:eastAsia="en-US"/>
                            </w:rPr>
                            <m:t>,</m:t>
                          </m:r>
                          <m:r>
                            <w:rPr>
                              <w:rStyle w:val="FontStyle45"/>
                              <w:rFonts w:ascii="Cambria Math" w:hAnsi="Cambria Math" w:cs="Times New Roman"/>
                              <w:sz w:val="20"/>
                              <w:lang w:val="en-US" w:eastAsia="en-US"/>
                            </w:rPr>
                            <m:t>j</m:t>
                          </m:r>
                        </m:sub>
                      </m:sSub>
                    </m:e>
                  </m:d>
                  <m:r>
                    <w:rPr>
                      <w:rStyle w:val="FontStyle45"/>
                      <w:rFonts w:ascii="Cambria Math" w:eastAsia="Times New Roman" w:hAnsi="Cambria Math" w:cs="Times New Roman"/>
                      <w:sz w:val="20"/>
                      <w:lang w:eastAsia="en-US"/>
                    </w:rPr>
                    <m:t>×</m:t>
                  </m:r>
                  <m:r>
                    <w:rPr>
                      <w:rStyle w:val="FontStyle45"/>
                      <w:rFonts w:ascii="Cambria Math" w:eastAsia="Times New Roman" w:hAnsi="Cambria Math" w:cs="Times New Roman"/>
                      <w:sz w:val="20"/>
                      <w:lang w:val="en-US" w:eastAsia="en-US"/>
                    </w:rPr>
                    <m:t>w</m:t>
                  </m:r>
                </m:num>
                <m:den>
                  <m:r>
                    <w:rPr>
                      <w:rStyle w:val="FontStyle45"/>
                      <w:rFonts w:ascii="Cambria Math" w:eastAsia="Times New Roman" w:hAnsi="Cambria Math" w:cs="Times New Roman"/>
                      <w:sz w:val="20"/>
                      <w:lang w:val="en-US" w:eastAsia="en-US"/>
                    </w:rPr>
                    <m:t>P</m:t>
                  </m:r>
                </m:den>
              </m:f>
            </m:oMath>
            <w:r w:rsidRPr="001313AE">
              <w:rPr>
                <w:rStyle w:val="FontStyle45"/>
                <w:rFonts w:ascii="Times New Roman" w:eastAsia="Times New Roman" w:cs="Times New Roman"/>
                <w:b w:val="0"/>
                <w:bCs w:val="0"/>
                <w:sz w:val="20"/>
                <w:lang w:eastAsia="en-US"/>
              </w:rPr>
              <w:t xml:space="preserve">  </w:t>
            </w:r>
            <w:r w:rsidRPr="001313AE">
              <w:rPr>
                <w:rStyle w:val="FontStyle45"/>
                <w:rFonts w:ascii="Times New Roman" w:cs="Times New Roman"/>
                <w:b w:val="0"/>
                <w:bCs w:val="0"/>
                <w:sz w:val="20"/>
                <w:lang w:eastAsia="en-US"/>
              </w:rPr>
              <w:t xml:space="preserve"> </w:t>
            </w:r>
            <w:r>
              <w:rPr>
                <w:rStyle w:val="FontStyle45"/>
                <w:rFonts w:ascii="Times New Roman" w:cs="Times New Roman"/>
                <w:b w:val="0"/>
                <w:bCs w:val="0"/>
                <w:sz w:val="20"/>
                <w:lang w:eastAsia="en-US"/>
              </w:rPr>
              <w:t xml:space="preserve">    </w:t>
            </w:r>
            <w:r w:rsidRPr="001313AE">
              <w:rPr>
                <w:rStyle w:val="FontStyle45"/>
                <w:rFonts w:ascii="Times New Roman" w:cs="Times New Roman"/>
                <w:b w:val="0"/>
                <w:bCs w:val="0"/>
                <w:lang w:eastAsia="en-US"/>
              </w:rPr>
              <w:t>(</w:t>
            </w:r>
            <w:r w:rsidRPr="00BC6EC4">
              <w:rPr>
                <w:rStyle w:val="FontStyle45"/>
                <w:rFonts w:ascii="Times New Roman" w:cs="Times New Roman"/>
                <w:b w:val="0"/>
                <w:bCs w:val="0"/>
                <w:lang w:val="en-US" w:eastAsia="en-US"/>
              </w:rPr>
              <w:t>B</w:t>
            </w:r>
            <w:r w:rsidRPr="001313AE">
              <w:rPr>
                <w:rStyle w:val="FontStyle45"/>
                <w:rFonts w:ascii="Times New Roman" w:cs="Times New Roman"/>
                <w:b w:val="0"/>
                <w:bCs w:val="0"/>
                <w:lang w:eastAsia="en-US"/>
              </w:rPr>
              <w:t>.8)</w:t>
            </w:r>
          </w:p>
        </w:tc>
      </w:tr>
      <w:tr w:rsidR="001313AE" w:rsidTr="001313AE">
        <w:tc>
          <w:tcPr>
            <w:tcW w:w="2392" w:type="dxa"/>
            <w:vMerge/>
          </w:tcPr>
          <w:p w:rsidR="001313AE" w:rsidRDefault="001313AE" w:rsidP="001313AE">
            <w:pPr>
              <w:widowControl/>
              <w:tabs>
                <w:tab w:val="left" w:pos="709"/>
              </w:tabs>
              <w:autoSpaceDE/>
              <w:autoSpaceDN/>
              <w:adjustRightInd/>
              <w:ind w:firstLine="0"/>
              <w:jc w:val="center"/>
              <w:rPr>
                <w:rStyle w:val="FontStyle45"/>
                <w:rFonts w:ascii="Times New Roman" w:cs="Times New Roman"/>
                <w:b w:val="0"/>
                <w:bCs w:val="0"/>
                <w:lang w:eastAsia="en-US"/>
              </w:rPr>
            </w:pPr>
          </w:p>
        </w:tc>
        <w:tc>
          <w:tcPr>
            <w:tcW w:w="2392" w:type="dxa"/>
          </w:tcPr>
          <w:p w:rsidR="001313AE" w:rsidRDefault="001313AE" w:rsidP="001313AE">
            <w:pPr>
              <w:widowControl/>
              <w:tabs>
                <w:tab w:val="left" w:pos="709"/>
              </w:tabs>
              <w:autoSpaceDE/>
              <w:autoSpaceDN/>
              <w:adjustRightInd/>
              <w:ind w:firstLine="0"/>
              <w:jc w:val="center"/>
              <w:rPr>
                <w:rStyle w:val="FontStyle45"/>
                <w:rFonts w:ascii="Times New Roman" w:cs="Times New Roman"/>
                <w:b w:val="0"/>
                <w:bCs w:val="0"/>
                <w:lang w:eastAsia="en-US"/>
              </w:rPr>
            </w:pPr>
            <w:r w:rsidRPr="008716A0">
              <w:rPr>
                <w:rStyle w:val="FontStyle45"/>
                <w:rFonts w:ascii="Times New Roman" w:cs="Times New Roman"/>
                <w:b w:val="0"/>
                <w:bCs w:val="0"/>
                <w:lang w:eastAsia="en-US"/>
              </w:rPr>
              <w:t>Текущий</w:t>
            </w:r>
          </w:p>
        </w:tc>
        <w:tc>
          <w:tcPr>
            <w:tcW w:w="2393" w:type="dxa"/>
          </w:tcPr>
          <w:p w:rsidR="001313AE" w:rsidRDefault="0053720C" w:rsidP="001313AE">
            <w:pPr>
              <w:ind w:firstLine="0"/>
            </w:pPr>
            <m:oMath>
              <m:f>
                <m:fPr>
                  <m:ctrlPr>
                    <w:rPr>
                      <w:rStyle w:val="FontStyle45"/>
                      <w:rFonts w:ascii="Cambria Math" w:eastAsia="Times New Roman" w:hAnsi="Cambria Math" w:cs="Times New Roman"/>
                      <w:b w:val="0"/>
                      <w:bCs w:val="0"/>
                      <w:i/>
                      <w:sz w:val="20"/>
                      <w:lang w:val="en-US" w:eastAsia="en-US"/>
                    </w:rPr>
                  </m:ctrlPr>
                </m:fPr>
                <m:num>
                  <m:d>
                    <m:dPr>
                      <m:ctrlPr>
                        <w:rPr>
                          <w:rStyle w:val="FontStyle45"/>
                          <w:rFonts w:ascii="Cambria Math" w:eastAsia="Times New Roman" w:hAnsi="Cambria Math" w:cs="Times New Roman"/>
                          <w:b w:val="0"/>
                          <w:bCs w:val="0"/>
                          <w:i/>
                          <w:sz w:val="20"/>
                          <w:lang w:val="en-US" w:eastAsia="en-US"/>
                        </w:rPr>
                      </m:ctrlPr>
                    </m:dPr>
                    <m:e>
                      <m:sSub>
                        <m:sSubPr>
                          <m:ctrlPr>
                            <w:rPr>
                              <w:rStyle w:val="FontStyle45"/>
                              <w:rFonts w:ascii="Cambria Math" w:hAnsi="Cambria Math" w:cs="Times New Roman"/>
                              <w:b w:val="0"/>
                              <w:bCs w:val="0"/>
                              <w:i/>
                              <w:sz w:val="20"/>
                              <w:lang w:val="en-US" w:eastAsia="en-US"/>
                            </w:rPr>
                          </m:ctrlPr>
                        </m:sSubPr>
                        <m:e>
                          <m:r>
                            <w:rPr>
                              <w:rStyle w:val="FontStyle45"/>
                              <w:rFonts w:ascii="Cambria Math" w:hAnsi="Cambria Math" w:cs="Times New Roman"/>
                              <w:sz w:val="20"/>
                              <w:lang w:val="en-US" w:eastAsia="en-US"/>
                            </w:rPr>
                            <m:t>I</m:t>
                          </m:r>
                        </m:e>
                        <m:sub>
                          <m:r>
                            <w:rPr>
                              <w:rStyle w:val="FontStyle45"/>
                              <w:rFonts w:ascii="Cambria Math" w:hAnsi="Cambria Math" w:cs="Times New Roman"/>
                              <w:sz w:val="20"/>
                              <w:lang w:val="en-US" w:eastAsia="en-US"/>
                            </w:rPr>
                            <m:t>g</m:t>
                          </m:r>
                          <m:r>
                            <w:rPr>
                              <w:rStyle w:val="FontStyle45"/>
                              <w:rFonts w:ascii="Cambria Math" w:hAnsi="Cambria Math" w:cs="Times New Roman"/>
                              <w:sz w:val="20"/>
                              <w:lang w:eastAsia="en-US"/>
                            </w:rPr>
                            <m:t>,</m:t>
                          </m:r>
                          <m:r>
                            <w:rPr>
                              <w:rStyle w:val="FontStyle45"/>
                              <w:rFonts w:ascii="Cambria Math" w:hAnsi="Cambria Math" w:cs="Times New Roman"/>
                              <w:sz w:val="20"/>
                              <w:lang w:val="en-US" w:eastAsia="en-US"/>
                            </w:rPr>
                            <m:t>i</m:t>
                          </m:r>
                        </m:sub>
                      </m:sSub>
                      <m:r>
                        <w:rPr>
                          <w:rStyle w:val="FontStyle45"/>
                          <w:rFonts w:ascii="Cambria Math" w:hAnsi="Cambria Math" w:cs="Times New Roman"/>
                          <w:sz w:val="20"/>
                          <w:lang w:eastAsia="en-US"/>
                        </w:rPr>
                        <m:t>-</m:t>
                      </m:r>
                      <m:sSub>
                        <m:sSubPr>
                          <m:ctrlPr>
                            <w:rPr>
                              <w:rStyle w:val="FontStyle45"/>
                              <w:rFonts w:ascii="Cambria Math" w:hAnsi="Cambria Math" w:cs="Times New Roman"/>
                              <w:b w:val="0"/>
                              <w:bCs w:val="0"/>
                              <w:i/>
                              <w:sz w:val="20"/>
                              <w:lang w:val="en-US" w:eastAsia="en-US"/>
                            </w:rPr>
                          </m:ctrlPr>
                        </m:sSubPr>
                        <m:e>
                          <m:r>
                            <w:rPr>
                              <w:rStyle w:val="FontStyle45"/>
                              <w:rFonts w:ascii="Cambria Math" w:hAnsi="Cambria Math" w:cs="Times New Roman"/>
                              <w:sz w:val="20"/>
                              <w:lang w:val="en-US" w:eastAsia="en-US"/>
                            </w:rPr>
                            <m:t>I</m:t>
                          </m:r>
                        </m:e>
                        <m:sub>
                          <m:r>
                            <w:rPr>
                              <w:rStyle w:val="FontStyle45"/>
                              <w:rFonts w:ascii="Cambria Math" w:hAnsi="Cambria Math" w:cs="Times New Roman"/>
                              <w:sz w:val="20"/>
                              <w:lang w:val="en-US" w:eastAsia="en-US"/>
                            </w:rPr>
                            <m:t>g</m:t>
                          </m:r>
                          <m:r>
                            <w:rPr>
                              <w:rStyle w:val="FontStyle45"/>
                              <w:rFonts w:ascii="Cambria Math" w:hAnsi="Cambria Math" w:cs="Times New Roman"/>
                              <w:sz w:val="20"/>
                              <w:lang w:eastAsia="en-US"/>
                            </w:rPr>
                            <m:t>,</m:t>
                          </m:r>
                          <m:r>
                            <w:rPr>
                              <w:rStyle w:val="FontStyle45"/>
                              <w:rFonts w:ascii="Cambria Math" w:hAnsi="Cambria Math" w:cs="Times New Roman"/>
                              <w:sz w:val="20"/>
                              <w:lang w:val="en-US" w:eastAsia="en-US"/>
                            </w:rPr>
                            <m:t>cd</m:t>
                          </m:r>
                          <m:r>
                            <w:rPr>
                              <w:rStyle w:val="FontStyle45"/>
                              <w:rFonts w:ascii="Cambria Math" w:hAnsi="Cambria Math" w:cs="Times New Roman"/>
                              <w:sz w:val="20"/>
                              <w:lang w:eastAsia="en-US"/>
                            </w:rPr>
                            <m:t>,</m:t>
                          </m:r>
                          <m:r>
                            <w:rPr>
                              <w:rStyle w:val="FontStyle45"/>
                              <w:rFonts w:ascii="Cambria Math" w:hAnsi="Cambria Math" w:cs="Times New Roman"/>
                              <w:sz w:val="20"/>
                              <w:lang w:val="en-US" w:eastAsia="en-US"/>
                            </w:rPr>
                            <m:t>i</m:t>
                          </m:r>
                        </m:sub>
                      </m:sSub>
                    </m:e>
                  </m:d>
                  <m:r>
                    <w:rPr>
                      <w:rStyle w:val="FontStyle45"/>
                      <w:rFonts w:ascii="Cambria Math" w:eastAsia="Times New Roman" w:hAnsi="Cambria Math" w:cs="Times New Roman"/>
                      <w:sz w:val="20"/>
                      <w:lang w:eastAsia="en-US"/>
                    </w:rPr>
                    <m:t>×</m:t>
                  </m:r>
                  <m:r>
                    <w:rPr>
                      <w:rStyle w:val="FontStyle45"/>
                      <w:rFonts w:ascii="Cambria Math" w:eastAsia="Times New Roman" w:hAnsi="Cambria Math" w:cs="Times New Roman"/>
                      <w:sz w:val="20"/>
                      <w:lang w:val="en-US" w:eastAsia="en-US"/>
                    </w:rPr>
                    <m:t>w</m:t>
                  </m:r>
                </m:num>
                <m:den>
                  <m:r>
                    <w:rPr>
                      <w:rStyle w:val="FontStyle45"/>
                      <w:rFonts w:ascii="Cambria Math" w:eastAsia="Times New Roman" w:hAnsi="Cambria Math" w:cs="Times New Roman"/>
                      <w:sz w:val="20"/>
                      <w:lang w:val="en-US" w:eastAsia="en-US"/>
                    </w:rPr>
                    <m:t>P</m:t>
                  </m:r>
                </m:den>
              </m:f>
            </m:oMath>
            <w:r w:rsidR="001313AE" w:rsidRPr="001313AE">
              <w:rPr>
                <w:rStyle w:val="FontStyle45"/>
                <w:rFonts w:ascii="Times New Roman" w:eastAsia="Times New Roman" w:cs="Times New Roman"/>
                <w:b w:val="0"/>
                <w:bCs w:val="0"/>
                <w:sz w:val="20"/>
                <w:lang w:eastAsia="en-US"/>
              </w:rPr>
              <w:t xml:space="preserve">            </w:t>
            </w:r>
            <w:r w:rsidR="001313AE" w:rsidRPr="001313AE">
              <w:rPr>
                <w:rStyle w:val="FontStyle45"/>
                <w:rFonts w:ascii="Times New Roman" w:cs="Times New Roman"/>
                <w:b w:val="0"/>
                <w:bCs w:val="0"/>
                <w:lang w:eastAsia="en-US"/>
              </w:rPr>
              <w:t>(</w:t>
            </w:r>
            <w:r w:rsidR="001313AE" w:rsidRPr="00BC6EC4">
              <w:rPr>
                <w:rStyle w:val="FontStyle45"/>
                <w:rFonts w:ascii="Times New Roman" w:cs="Times New Roman"/>
                <w:b w:val="0"/>
                <w:bCs w:val="0"/>
                <w:lang w:val="en-US" w:eastAsia="en-US"/>
              </w:rPr>
              <w:t>B</w:t>
            </w:r>
            <w:r w:rsidR="001313AE" w:rsidRPr="001313AE">
              <w:rPr>
                <w:rStyle w:val="FontStyle45"/>
                <w:rFonts w:ascii="Times New Roman" w:cs="Times New Roman"/>
                <w:b w:val="0"/>
                <w:bCs w:val="0"/>
                <w:lang w:eastAsia="en-US"/>
              </w:rPr>
              <w:t>.9)</w:t>
            </w:r>
          </w:p>
        </w:tc>
        <w:tc>
          <w:tcPr>
            <w:tcW w:w="2393" w:type="dxa"/>
          </w:tcPr>
          <w:p w:rsidR="001313AE" w:rsidRDefault="001313AE" w:rsidP="001313AE">
            <w:pPr>
              <w:widowControl/>
              <w:tabs>
                <w:tab w:val="left" w:pos="709"/>
              </w:tabs>
              <w:autoSpaceDE/>
              <w:autoSpaceDN/>
              <w:adjustRightInd/>
              <w:ind w:firstLine="0"/>
              <w:rPr>
                <w:rStyle w:val="FontStyle45"/>
                <w:rFonts w:ascii="Times New Roman" w:cs="Times New Roman"/>
                <w:b w:val="0"/>
                <w:bCs w:val="0"/>
                <w:lang w:eastAsia="en-US"/>
              </w:rPr>
            </w:pPr>
            <w:r w:rsidRPr="001313AE">
              <w:rPr>
                <w:rStyle w:val="FontStyle45"/>
                <w:rFonts w:ascii="Times New Roman" w:eastAsia="Times New Roman" w:cs="Times New Roman"/>
                <w:b w:val="0"/>
                <w:bCs w:val="0"/>
                <w:sz w:val="20"/>
                <w:lang w:eastAsia="en-US"/>
              </w:rPr>
              <w:t xml:space="preserve">    </w:t>
            </w:r>
            <m:oMath>
              <m:f>
                <m:fPr>
                  <m:ctrlPr>
                    <w:rPr>
                      <w:rStyle w:val="FontStyle45"/>
                      <w:rFonts w:ascii="Cambria Math" w:eastAsia="Times New Roman" w:hAnsi="Cambria Math" w:cs="Times New Roman"/>
                      <w:b w:val="0"/>
                      <w:bCs w:val="0"/>
                      <w:i/>
                      <w:sz w:val="20"/>
                      <w:lang w:val="en-US" w:eastAsia="en-US"/>
                    </w:rPr>
                  </m:ctrlPr>
                </m:fPr>
                <m:num>
                  <m:d>
                    <m:dPr>
                      <m:ctrlPr>
                        <w:rPr>
                          <w:rStyle w:val="FontStyle45"/>
                          <w:rFonts w:ascii="Cambria Math" w:eastAsia="Times New Roman" w:hAnsi="Cambria Math" w:cs="Times New Roman"/>
                          <w:b w:val="0"/>
                          <w:bCs w:val="0"/>
                          <w:i/>
                          <w:sz w:val="20"/>
                          <w:lang w:val="en-US" w:eastAsia="en-US"/>
                        </w:rPr>
                      </m:ctrlPr>
                    </m:dPr>
                    <m:e>
                      <m:sSub>
                        <m:sSubPr>
                          <m:ctrlPr>
                            <w:rPr>
                              <w:rStyle w:val="FontStyle45"/>
                              <w:rFonts w:ascii="Cambria Math" w:hAnsi="Cambria Math" w:cs="Times New Roman"/>
                              <w:b w:val="0"/>
                              <w:bCs w:val="0"/>
                              <w:i/>
                              <w:sz w:val="20"/>
                              <w:lang w:val="en-US" w:eastAsia="en-US"/>
                            </w:rPr>
                          </m:ctrlPr>
                        </m:sSubPr>
                        <m:e>
                          <m:r>
                            <w:rPr>
                              <w:rStyle w:val="FontStyle45"/>
                              <w:rFonts w:ascii="Cambria Math" w:hAnsi="Cambria Math" w:cs="Times New Roman"/>
                              <w:sz w:val="20"/>
                              <w:lang w:val="en-US" w:eastAsia="en-US"/>
                            </w:rPr>
                            <m:t>I</m:t>
                          </m:r>
                        </m:e>
                        <m:sub>
                          <m:r>
                            <w:rPr>
                              <w:rStyle w:val="FontStyle45"/>
                              <w:rFonts w:ascii="Cambria Math" w:hAnsi="Cambria Math" w:cs="Times New Roman"/>
                              <w:sz w:val="20"/>
                              <w:lang w:val="en-US" w:eastAsia="en-US"/>
                            </w:rPr>
                            <m:t>0</m:t>
                          </m:r>
                          <m:r>
                            <w:rPr>
                              <w:rStyle w:val="FontStyle45"/>
                              <w:rFonts w:ascii="Cambria Math" w:hAnsi="Cambria Math" w:cs="Times New Roman"/>
                              <w:sz w:val="20"/>
                              <w:lang w:eastAsia="en-US"/>
                            </w:rPr>
                            <m:t>,j</m:t>
                          </m:r>
                        </m:sub>
                      </m:sSub>
                      <m:r>
                        <w:rPr>
                          <w:rStyle w:val="FontStyle45"/>
                          <w:rFonts w:ascii="Cambria Math" w:hAnsi="Cambria Math" w:cs="Times New Roman"/>
                          <w:sz w:val="20"/>
                          <w:lang w:eastAsia="en-US"/>
                        </w:rPr>
                        <m:t>-</m:t>
                      </m:r>
                      <m:sSub>
                        <m:sSubPr>
                          <m:ctrlPr>
                            <w:rPr>
                              <w:rStyle w:val="FontStyle45"/>
                              <w:rFonts w:ascii="Cambria Math" w:hAnsi="Cambria Math" w:cs="Times New Roman"/>
                              <w:b w:val="0"/>
                              <w:bCs w:val="0"/>
                              <w:i/>
                              <w:sz w:val="20"/>
                              <w:lang w:val="en-US" w:eastAsia="en-US"/>
                            </w:rPr>
                          </m:ctrlPr>
                        </m:sSubPr>
                        <m:e>
                          <m:r>
                            <w:rPr>
                              <w:rStyle w:val="FontStyle45"/>
                              <w:rFonts w:ascii="Cambria Math" w:hAnsi="Cambria Math" w:cs="Times New Roman"/>
                              <w:sz w:val="20"/>
                              <w:lang w:val="en-US" w:eastAsia="en-US"/>
                            </w:rPr>
                            <m:t>I</m:t>
                          </m:r>
                        </m:e>
                        <m:sub>
                          <m:r>
                            <w:rPr>
                              <w:rStyle w:val="FontStyle45"/>
                              <w:rFonts w:ascii="Cambria Math" w:hAnsi="Cambria Math" w:cs="Times New Roman"/>
                              <w:sz w:val="20"/>
                              <w:lang w:val="en-US" w:eastAsia="en-US"/>
                            </w:rPr>
                            <m:t>0</m:t>
                          </m:r>
                          <m:r>
                            <w:rPr>
                              <w:rStyle w:val="FontStyle45"/>
                              <w:rFonts w:ascii="Cambria Math" w:hAnsi="Cambria Math" w:cs="Times New Roman"/>
                              <w:sz w:val="20"/>
                              <w:lang w:eastAsia="en-US"/>
                            </w:rPr>
                            <m:t>,</m:t>
                          </m:r>
                          <m:r>
                            <w:rPr>
                              <w:rStyle w:val="FontStyle45"/>
                              <w:rFonts w:ascii="Cambria Math" w:hAnsi="Cambria Math" w:cs="Times New Roman"/>
                              <w:sz w:val="20"/>
                              <w:lang w:val="en-US" w:eastAsia="en-US"/>
                            </w:rPr>
                            <m:t>cd</m:t>
                          </m:r>
                          <m:r>
                            <w:rPr>
                              <w:rStyle w:val="FontStyle45"/>
                              <w:rFonts w:ascii="Cambria Math" w:hAnsi="Cambria Math" w:cs="Times New Roman"/>
                              <w:sz w:val="20"/>
                              <w:lang w:eastAsia="en-US"/>
                            </w:rPr>
                            <m:t>,</m:t>
                          </m:r>
                          <m:r>
                            <w:rPr>
                              <w:rStyle w:val="FontStyle45"/>
                              <w:rFonts w:ascii="Cambria Math" w:hAnsi="Cambria Math" w:cs="Times New Roman"/>
                              <w:sz w:val="20"/>
                              <w:lang w:val="en-US" w:eastAsia="en-US"/>
                            </w:rPr>
                            <m:t>j</m:t>
                          </m:r>
                        </m:sub>
                      </m:sSub>
                    </m:e>
                  </m:d>
                  <m:r>
                    <w:rPr>
                      <w:rStyle w:val="FontStyle45"/>
                      <w:rFonts w:ascii="Cambria Math" w:eastAsia="Times New Roman" w:hAnsi="Cambria Math" w:cs="Times New Roman"/>
                      <w:sz w:val="20"/>
                      <w:lang w:eastAsia="en-US"/>
                    </w:rPr>
                    <m:t>×</m:t>
                  </m:r>
                  <m:r>
                    <w:rPr>
                      <w:rStyle w:val="FontStyle45"/>
                      <w:rFonts w:ascii="Cambria Math" w:eastAsia="Times New Roman" w:hAnsi="Cambria Math" w:cs="Times New Roman"/>
                      <w:sz w:val="20"/>
                      <w:lang w:val="en-US" w:eastAsia="en-US"/>
                    </w:rPr>
                    <m:t>w</m:t>
                  </m:r>
                </m:num>
                <m:den>
                  <m:r>
                    <w:rPr>
                      <w:rStyle w:val="FontStyle45"/>
                      <w:rFonts w:ascii="Cambria Math" w:eastAsia="Times New Roman" w:hAnsi="Cambria Math" w:cs="Times New Roman"/>
                      <w:sz w:val="20"/>
                      <w:lang w:val="en-US" w:eastAsia="en-US"/>
                    </w:rPr>
                    <m:t>P</m:t>
                  </m:r>
                </m:den>
              </m:f>
            </m:oMath>
            <w:r w:rsidRPr="001313AE">
              <w:rPr>
                <w:rStyle w:val="FontStyle45"/>
                <w:rFonts w:ascii="Times New Roman" w:eastAsia="Times New Roman" w:cs="Times New Roman"/>
                <w:b w:val="0"/>
                <w:bCs w:val="0"/>
                <w:sz w:val="20"/>
                <w:lang w:eastAsia="en-US"/>
              </w:rPr>
              <w:t xml:space="preserve"> </w:t>
            </w:r>
            <w:r>
              <w:rPr>
                <w:rStyle w:val="FontStyle45"/>
                <w:rFonts w:ascii="Times New Roman" w:cs="Times New Roman"/>
                <w:b w:val="0"/>
                <w:bCs w:val="0"/>
                <w:sz w:val="20"/>
                <w:lang w:val="en-US" w:eastAsia="en-US"/>
              </w:rPr>
              <w:t xml:space="preserve">     </w:t>
            </w:r>
            <w:r w:rsidRPr="00BC6EC4">
              <w:rPr>
                <w:rStyle w:val="FontStyle45"/>
                <w:rFonts w:ascii="Times New Roman" w:cs="Times New Roman"/>
                <w:b w:val="0"/>
                <w:bCs w:val="0"/>
                <w:lang w:val="en-US" w:eastAsia="en-US"/>
              </w:rPr>
              <w:t>(B.</w:t>
            </w:r>
            <w:r>
              <w:rPr>
                <w:rStyle w:val="FontStyle45"/>
                <w:rFonts w:ascii="Times New Roman" w:cs="Times New Roman"/>
                <w:b w:val="0"/>
                <w:bCs w:val="0"/>
                <w:lang w:val="en-US" w:eastAsia="en-US"/>
              </w:rPr>
              <w:t>10</w:t>
            </w:r>
            <w:r w:rsidRPr="00BC6EC4">
              <w:rPr>
                <w:rStyle w:val="FontStyle45"/>
                <w:rFonts w:ascii="Times New Roman" w:cs="Times New Roman"/>
                <w:b w:val="0"/>
                <w:bCs w:val="0"/>
                <w:lang w:val="en-US" w:eastAsia="en-US"/>
              </w:rPr>
              <w:t>)</w:t>
            </w:r>
          </w:p>
        </w:tc>
      </w:tr>
      <w:tr w:rsidR="001313AE" w:rsidTr="001313AE">
        <w:tc>
          <w:tcPr>
            <w:tcW w:w="9570" w:type="dxa"/>
            <w:gridSpan w:val="4"/>
          </w:tcPr>
          <w:p w:rsidR="001313AE" w:rsidRDefault="001313AE" w:rsidP="001313AE">
            <w:pPr>
              <w:widowControl/>
              <w:tabs>
                <w:tab w:val="left" w:pos="709"/>
              </w:tabs>
              <w:autoSpaceDE/>
              <w:autoSpaceDN/>
              <w:adjustRightInd/>
              <w:ind w:firstLine="0"/>
              <w:rPr>
                <w:rStyle w:val="FontStyle45"/>
                <w:rFonts w:ascii="Times New Roman" w:cs="Times New Roman"/>
                <w:b w:val="0"/>
                <w:bCs w:val="0"/>
                <w:lang w:eastAsia="en-US"/>
              </w:rPr>
            </w:pPr>
            <w:r w:rsidRPr="001313AE">
              <w:rPr>
                <w:rStyle w:val="FontStyle45"/>
                <w:rFonts w:ascii="Times New Roman" w:cs="Times New Roman"/>
                <w:b w:val="0"/>
                <w:bCs w:val="0"/>
                <w:sz w:val="20"/>
                <w:lang w:eastAsia="en-US"/>
              </w:rPr>
              <w:t xml:space="preserve">Примечание – </w:t>
            </w:r>
            <w:r w:rsidR="000C573D" w:rsidRPr="000C573D">
              <w:rPr>
                <w:rStyle w:val="FontStyle45"/>
                <w:rFonts w:ascii="Times New Roman" w:cs="Times New Roman"/>
                <w:b w:val="0"/>
                <w:bCs w:val="0"/>
                <w:sz w:val="20"/>
                <w:lang w:eastAsia="en-US"/>
              </w:rPr>
              <w:t>В случае встроенного измерения (см. рис. В.2) глубина проникновения, P, равна 1</w:t>
            </w:r>
          </w:p>
        </w:tc>
      </w:tr>
    </w:tbl>
    <w:p w:rsidR="000C573D" w:rsidRPr="000A2F3B" w:rsidRDefault="000C573D" w:rsidP="002041DC">
      <w:pPr>
        <w:widowControl/>
        <w:tabs>
          <w:tab w:val="left" w:pos="709"/>
        </w:tabs>
        <w:autoSpaceDE/>
        <w:autoSpaceDN/>
        <w:adjustRightInd/>
        <w:ind w:firstLine="0"/>
        <w:jc w:val="center"/>
        <w:rPr>
          <w:rStyle w:val="FontStyle45"/>
          <w:rFonts w:ascii="Times New Roman" w:cs="Times New Roman"/>
          <w:b w:val="0"/>
          <w:bCs w:val="0"/>
          <w:lang w:eastAsia="en-US"/>
        </w:rPr>
      </w:pPr>
    </w:p>
    <w:p w:rsidR="000C573D" w:rsidRDefault="000C573D">
      <w:pPr>
        <w:widowControl/>
        <w:autoSpaceDE/>
        <w:autoSpaceDN/>
        <w:adjustRightInd/>
        <w:spacing w:after="200" w:line="276" w:lineRule="auto"/>
        <w:ind w:firstLine="0"/>
        <w:jc w:val="left"/>
        <w:rPr>
          <w:rStyle w:val="FontStyle45"/>
          <w:rFonts w:ascii="Times New Roman" w:cs="Times New Roman"/>
          <w:b w:val="0"/>
          <w:bCs w:val="0"/>
          <w:lang w:eastAsia="en-US"/>
        </w:rPr>
      </w:pPr>
      <w:r>
        <w:rPr>
          <w:rStyle w:val="FontStyle45"/>
          <w:rFonts w:ascii="Times New Roman" w:cs="Times New Roman"/>
          <w:b w:val="0"/>
          <w:bCs w:val="0"/>
          <w:lang w:eastAsia="en-US"/>
        </w:rPr>
        <w:br w:type="page"/>
      </w:r>
    </w:p>
    <w:p w:rsidR="000C573D" w:rsidRPr="000A2F3B" w:rsidRDefault="000C573D" w:rsidP="00B573BD">
      <w:pPr>
        <w:widowControl/>
        <w:tabs>
          <w:tab w:val="left" w:pos="709"/>
        </w:tabs>
        <w:autoSpaceDE/>
        <w:autoSpaceDN/>
        <w:adjustRightInd/>
        <w:ind w:firstLine="567"/>
        <w:rPr>
          <w:rStyle w:val="FontStyle45"/>
          <w:rFonts w:ascii="Times New Roman" w:cs="Times New Roman"/>
          <w:b w:val="0"/>
          <w:bCs w:val="0"/>
          <w:lang w:eastAsia="en-US"/>
        </w:rPr>
      </w:pPr>
      <w:r w:rsidRPr="000C573D">
        <w:rPr>
          <w:rStyle w:val="FontStyle45"/>
          <w:rFonts w:ascii="Times New Roman" w:cs="Times New Roman"/>
          <w:b w:val="0"/>
          <w:bCs w:val="0"/>
          <w:lang w:eastAsia="en-US"/>
        </w:rPr>
        <w:lastRenderedPageBreak/>
        <w:t xml:space="preserve">В общем случае </w:t>
      </w:r>
      <w:proofErr w:type="gramStart"/>
      <w:r w:rsidRPr="000C573D">
        <w:rPr>
          <w:rStyle w:val="FontStyle45"/>
          <w:rFonts w:ascii="Times New Roman" w:cs="Times New Roman"/>
          <w:b w:val="0"/>
          <w:bCs w:val="0"/>
          <w:i/>
          <w:lang w:eastAsia="en-US"/>
        </w:rPr>
        <w:t>r</w:t>
      </w:r>
      <w:r w:rsidRPr="000C573D">
        <w:rPr>
          <w:rStyle w:val="FontStyle45"/>
          <w:rFonts w:ascii="Times New Roman" w:cs="Times New Roman"/>
          <w:b w:val="0"/>
          <w:bCs w:val="0"/>
          <w:i/>
          <w:vertAlign w:val="subscript"/>
          <w:lang w:val="en-US" w:eastAsia="en-US"/>
        </w:rPr>
        <w:t>g</w:t>
      </w:r>
      <w:r w:rsidRPr="000C573D">
        <w:rPr>
          <w:rStyle w:val="FontStyle45"/>
          <w:rFonts w:ascii="Times New Roman" w:cs="Times New Roman"/>
          <w:b w:val="0"/>
          <w:bCs w:val="0"/>
          <w:i/>
          <w:vertAlign w:val="subscript"/>
          <w:lang w:eastAsia="en-US"/>
        </w:rPr>
        <w:t>,</w:t>
      </w:r>
      <w:r w:rsidRPr="000C573D">
        <w:rPr>
          <w:rStyle w:val="FontStyle45"/>
          <w:rFonts w:ascii="Times New Roman" w:cs="Times New Roman"/>
          <w:b w:val="0"/>
          <w:bCs w:val="0"/>
          <w:i/>
          <w:vertAlign w:val="subscript"/>
          <w:lang w:val="en-US" w:eastAsia="en-US"/>
        </w:rPr>
        <w:t>I</w:t>
      </w:r>
      <w:proofErr w:type="gramEnd"/>
      <w:r w:rsidRPr="000C573D">
        <w:rPr>
          <w:rStyle w:val="FontStyle45"/>
          <w:rFonts w:ascii="Times New Roman" w:cs="Times New Roman"/>
          <w:b w:val="0"/>
          <w:bCs w:val="0"/>
          <w:lang w:eastAsia="en-US"/>
        </w:rPr>
        <w:t xml:space="preserve">, </w:t>
      </w:r>
      <w:r w:rsidRPr="000C573D">
        <w:rPr>
          <w:rStyle w:val="FontStyle45"/>
          <w:rFonts w:ascii="Times New Roman" w:cs="Times New Roman"/>
          <w:b w:val="0"/>
          <w:bCs w:val="0"/>
          <w:i/>
          <w:lang w:eastAsia="en-US"/>
        </w:rPr>
        <w:t>r</w:t>
      </w:r>
      <w:r w:rsidRPr="000C573D">
        <w:rPr>
          <w:rStyle w:val="FontStyle45"/>
          <w:rFonts w:ascii="Times New Roman" w:cs="Times New Roman"/>
          <w:b w:val="0"/>
          <w:bCs w:val="0"/>
          <w:i/>
          <w:vertAlign w:val="subscript"/>
          <w:lang w:eastAsia="en-US"/>
        </w:rPr>
        <w:t>0,</w:t>
      </w:r>
      <w:r>
        <w:rPr>
          <w:rStyle w:val="FontStyle45"/>
          <w:rFonts w:ascii="Times New Roman" w:cs="Times New Roman"/>
          <w:b w:val="0"/>
          <w:bCs w:val="0"/>
          <w:i/>
          <w:vertAlign w:val="subscript"/>
          <w:lang w:val="en-US" w:eastAsia="en-US"/>
        </w:rPr>
        <w:t>j</w:t>
      </w:r>
      <w:r w:rsidRPr="000C573D">
        <w:rPr>
          <w:rStyle w:val="FontStyle45"/>
          <w:rFonts w:ascii="Times New Roman" w:cs="Times New Roman"/>
          <w:b w:val="0"/>
          <w:bCs w:val="0"/>
          <w:i/>
          <w:lang w:eastAsia="en-US"/>
        </w:rPr>
        <w:t>, r</w:t>
      </w:r>
      <w:r>
        <w:rPr>
          <w:rStyle w:val="FontStyle45"/>
          <w:rFonts w:ascii="Times New Roman" w:cs="Times New Roman"/>
          <w:b w:val="0"/>
          <w:bCs w:val="0"/>
          <w:i/>
          <w:vertAlign w:val="subscript"/>
          <w:lang w:val="en-US" w:eastAsia="en-US"/>
        </w:rPr>
        <w:t>g</w:t>
      </w:r>
      <w:r w:rsidRPr="000C573D">
        <w:rPr>
          <w:rStyle w:val="FontStyle45"/>
          <w:rFonts w:ascii="Times New Roman" w:cs="Times New Roman"/>
          <w:b w:val="0"/>
          <w:bCs w:val="0"/>
          <w:i/>
          <w:vertAlign w:val="subscript"/>
          <w:lang w:eastAsia="en-US"/>
        </w:rPr>
        <w:t>,</w:t>
      </w:r>
      <w:r>
        <w:rPr>
          <w:rStyle w:val="FontStyle45"/>
          <w:rFonts w:ascii="Times New Roman" w:cs="Times New Roman"/>
          <w:b w:val="0"/>
          <w:bCs w:val="0"/>
          <w:i/>
          <w:vertAlign w:val="subscript"/>
          <w:lang w:val="en-US" w:eastAsia="en-US"/>
        </w:rPr>
        <w:t>cd</w:t>
      </w:r>
      <w:r w:rsidRPr="000C573D">
        <w:rPr>
          <w:rStyle w:val="FontStyle45"/>
          <w:rFonts w:ascii="Times New Roman" w:cs="Times New Roman"/>
          <w:b w:val="0"/>
          <w:bCs w:val="0"/>
          <w:i/>
          <w:lang w:eastAsia="en-US"/>
        </w:rPr>
        <w:t>, r</w:t>
      </w:r>
      <w:r w:rsidRPr="000C573D">
        <w:rPr>
          <w:rStyle w:val="FontStyle45"/>
          <w:rFonts w:ascii="Times New Roman" w:cs="Times New Roman"/>
          <w:b w:val="0"/>
          <w:bCs w:val="0"/>
          <w:i/>
          <w:vertAlign w:val="subscript"/>
          <w:lang w:eastAsia="en-US"/>
        </w:rPr>
        <w:t>0,</w:t>
      </w:r>
      <w:r>
        <w:rPr>
          <w:rStyle w:val="FontStyle45"/>
          <w:rFonts w:ascii="Times New Roman" w:cs="Times New Roman"/>
          <w:b w:val="0"/>
          <w:bCs w:val="0"/>
          <w:i/>
          <w:vertAlign w:val="subscript"/>
          <w:lang w:val="en-US" w:eastAsia="en-US"/>
        </w:rPr>
        <w:t>cd</w:t>
      </w:r>
      <w:r w:rsidRPr="000C573D">
        <w:rPr>
          <w:rStyle w:val="FontStyle45"/>
          <w:rFonts w:ascii="Times New Roman" w:cs="Times New Roman"/>
          <w:b w:val="0"/>
          <w:bCs w:val="0"/>
          <w:i/>
          <w:vertAlign w:val="subscript"/>
          <w:lang w:eastAsia="en-US"/>
        </w:rPr>
        <w:t>,</w:t>
      </w:r>
      <w:r>
        <w:rPr>
          <w:rStyle w:val="FontStyle45"/>
          <w:rFonts w:ascii="Times New Roman" w:cs="Times New Roman"/>
          <w:b w:val="0"/>
          <w:bCs w:val="0"/>
          <w:i/>
          <w:vertAlign w:val="subscript"/>
          <w:lang w:val="en-US" w:eastAsia="en-US"/>
        </w:rPr>
        <w:t>j</w:t>
      </w:r>
      <w:r w:rsidRPr="000C573D">
        <w:rPr>
          <w:rStyle w:val="FontStyle45"/>
          <w:rFonts w:ascii="Times New Roman" w:cs="Times New Roman"/>
          <w:b w:val="0"/>
          <w:bCs w:val="0"/>
          <w:i/>
          <w:lang w:eastAsia="en-US"/>
        </w:rPr>
        <w:t xml:space="preserve">, </w:t>
      </w:r>
      <w:r>
        <w:rPr>
          <w:rStyle w:val="FontStyle45"/>
          <w:rFonts w:ascii="Times New Roman" w:cs="Times New Roman"/>
          <w:b w:val="0"/>
          <w:bCs w:val="0"/>
          <w:i/>
          <w:lang w:val="en-US" w:eastAsia="en-US"/>
        </w:rPr>
        <w:t>I</w:t>
      </w:r>
      <w:r>
        <w:rPr>
          <w:rStyle w:val="FontStyle45"/>
          <w:rFonts w:ascii="Times New Roman" w:cs="Times New Roman"/>
          <w:b w:val="0"/>
          <w:bCs w:val="0"/>
          <w:i/>
          <w:vertAlign w:val="subscript"/>
          <w:lang w:val="en-US" w:eastAsia="en-US"/>
        </w:rPr>
        <w:t>g</w:t>
      </w:r>
      <w:r w:rsidRPr="000C573D">
        <w:rPr>
          <w:rStyle w:val="FontStyle45"/>
          <w:rFonts w:ascii="Times New Roman" w:cs="Times New Roman"/>
          <w:b w:val="0"/>
          <w:bCs w:val="0"/>
          <w:i/>
          <w:vertAlign w:val="subscript"/>
          <w:lang w:eastAsia="en-US"/>
        </w:rPr>
        <w:t>,</w:t>
      </w:r>
      <w:r>
        <w:rPr>
          <w:rStyle w:val="FontStyle45"/>
          <w:rFonts w:ascii="Times New Roman" w:cs="Times New Roman"/>
          <w:b w:val="0"/>
          <w:bCs w:val="0"/>
          <w:i/>
          <w:vertAlign w:val="subscript"/>
          <w:lang w:val="en-US" w:eastAsia="en-US"/>
        </w:rPr>
        <w:t>j</w:t>
      </w:r>
      <w:r w:rsidRPr="000C573D">
        <w:rPr>
          <w:rStyle w:val="FontStyle45"/>
          <w:rFonts w:ascii="Times New Roman" w:cs="Times New Roman"/>
          <w:b w:val="0"/>
          <w:bCs w:val="0"/>
          <w:i/>
          <w:lang w:eastAsia="en-US"/>
        </w:rPr>
        <w:t xml:space="preserve">, </w:t>
      </w:r>
      <w:r>
        <w:rPr>
          <w:rStyle w:val="FontStyle45"/>
          <w:rFonts w:ascii="Times New Roman" w:cs="Times New Roman"/>
          <w:b w:val="0"/>
          <w:bCs w:val="0"/>
          <w:i/>
          <w:lang w:val="en-US" w:eastAsia="en-US"/>
        </w:rPr>
        <w:t>I</w:t>
      </w:r>
      <w:r w:rsidRPr="000C573D">
        <w:rPr>
          <w:rStyle w:val="FontStyle45"/>
          <w:rFonts w:ascii="Times New Roman" w:cs="Times New Roman"/>
          <w:b w:val="0"/>
          <w:bCs w:val="0"/>
          <w:i/>
          <w:vertAlign w:val="subscript"/>
          <w:lang w:eastAsia="en-US"/>
        </w:rPr>
        <w:t>0,</w:t>
      </w:r>
      <w:r>
        <w:rPr>
          <w:rStyle w:val="FontStyle45"/>
          <w:rFonts w:ascii="Times New Roman" w:cs="Times New Roman"/>
          <w:b w:val="0"/>
          <w:bCs w:val="0"/>
          <w:i/>
          <w:vertAlign w:val="subscript"/>
          <w:lang w:val="en-US" w:eastAsia="en-US"/>
        </w:rPr>
        <w:t>j</w:t>
      </w:r>
      <w:r w:rsidRPr="000C573D">
        <w:rPr>
          <w:rStyle w:val="FontStyle45"/>
          <w:rFonts w:ascii="Times New Roman" w:cs="Times New Roman"/>
          <w:b w:val="0"/>
          <w:bCs w:val="0"/>
          <w:i/>
          <w:lang w:eastAsia="en-US"/>
        </w:rPr>
        <w:t xml:space="preserve">, </w:t>
      </w:r>
      <w:r>
        <w:rPr>
          <w:rStyle w:val="FontStyle45"/>
          <w:rFonts w:ascii="Times New Roman" w:cs="Times New Roman"/>
          <w:b w:val="0"/>
          <w:bCs w:val="0"/>
          <w:i/>
          <w:lang w:val="en-US" w:eastAsia="en-US"/>
        </w:rPr>
        <w:t>I</w:t>
      </w:r>
      <w:r>
        <w:rPr>
          <w:rStyle w:val="FontStyle45"/>
          <w:rFonts w:ascii="Times New Roman" w:cs="Times New Roman"/>
          <w:b w:val="0"/>
          <w:bCs w:val="0"/>
          <w:i/>
          <w:vertAlign w:val="subscript"/>
          <w:lang w:val="en-US" w:eastAsia="en-US"/>
        </w:rPr>
        <w:t>g</w:t>
      </w:r>
      <w:r w:rsidRPr="000C573D">
        <w:rPr>
          <w:rStyle w:val="FontStyle45"/>
          <w:rFonts w:ascii="Times New Roman" w:cs="Times New Roman"/>
          <w:b w:val="0"/>
          <w:bCs w:val="0"/>
          <w:i/>
          <w:vertAlign w:val="subscript"/>
          <w:lang w:eastAsia="en-US"/>
        </w:rPr>
        <w:t>,</w:t>
      </w:r>
      <w:r>
        <w:rPr>
          <w:rStyle w:val="FontStyle45"/>
          <w:rFonts w:ascii="Times New Roman" w:cs="Times New Roman"/>
          <w:b w:val="0"/>
          <w:bCs w:val="0"/>
          <w:i/>
          <w:vertAlign w:val="subscript"/>
          <w:lang w:val="en-US" w:eastAsia="en-US"/>
        </w:rPr>
        <w:t>cd</w:t>
      </w:r>
      <w:r w:rsidRPr="000C573D">
        <w:rPr>
          <w:rStyle w:val="FontStyle45"/>
          <w:rFonts w:ascii="Times New Roman" w:cs="Times New Roman"/>
          <w:b w:val="0"/>
          <w:bCs w:val="0"/>
          <w:i/>
          <w:vertAlign w:val="subscript"/>
          <w:lang w:eastAsia="en-US"/>
        </w:rPr>
        <w:t>,</w:t>
      </w:r>
      <w:r>
        <w:rPr>
          <w:rStyle w:val="FontStyle45"/>
          <w:rFonts w:ascii="Times New Roman" w:cs="Times New Roman"/>
          <w:b w:val="0"/>
          <w:bCs w:val="0"/>
          <w:i/>
          <w:vertAlign w:val="subscript"/>
          <w:lang w:val="en-US" w:eastAsia="en-US"/>
        </w:rPr>
        <w:t>i</w:t>
      </w:r>
      <w:r w:rsidRPr="000C573D">
        <w:rPr>
          <w:rStyle w:val="FontStyle45"/>
          <w:rFonts w:ascii="Times New Roman" w:cs="Times New Roman"/>
          <w:b w:val="0"/>
          <w:bCs w:val="0"/>
          <w:i/>
          <w:lang w:eastAsia="en-US"/>
        </w:rPr>
        <w:t>,</w:t>
      </w:r>
      <w:r w:rsidRPr="000C573D">
        <w:rPr>
          <w:rStyle w:val="FontStyle45"/>
          <w:rFonts w:ascii="Times New Roman" w:cs="Times New Roman"/>
          <w:b w:val="0"/>
          <w:bCs w:val="0"/>
          <w:lang w:eastAsia="en-US"/>
        </w:rPr>
        <w:t xml:space="preserve"> </w:t>
      </w:r>
      <w:r>
        <w:rPr>
          <w:rStyle w:val="FontStyle45"/>
          <w:rFonts w:ascii="Times New Roman" w:cs="Times New Roman"/>
          <w:b w:val="0"/>
          <w:bCs w:val="0"/>
          <w:lang w:eastAsia="en-US"/>
        </w:rPr>
        <w:t xml:space="preserve">и </w:t>
      </w:r>
      <w:r>
        <w:rPr>
          <w:rStyle w:val="FontStyle45"/>
          <w:rFonts w:ascii="Times New Roman" w:cs="Times New Roman"/>
          <w:b w:val="0"/>
          <w:bCs w:val="0"/>
          <w:i/>
          <w:lang w:val="en-US" w:eastAsia="en-US"/>
        </w:rPr>
        <w:t>I</w:t>
      </w:r>
      <w:r w:rsidRPr="000C573D">
        <w:rPr>
          <w:rStyle w:val="FontStyle45"/>
          <w:rFonts w:ascii="Times New Roman" w:cs="Times New Roman"/>
          <w:b w:val="0"/>
          <w:bCs w:val="0"/>
          <w:i/>
          <w:vertAlign w:val="subscript"/>
          <w:lang w:eastAsia="en-US"/>
        </w:rPr>
        <w:t>0,</w:t>
      </w:r>
      <w:r>
        <w:rPr>
          <w:rStyle w:val="FontStyle45"/>
          <w:rFonts w:ascii="Times New Roman" w:cs="Times New Roman"/>
          <w:b w:val="0"/>
          <w:bCs w:val="0"/>
          <w:i/>
          <w:vertAlign w:val="subscript"/>
          <w:lang w:val="en-US" w:eastAsia="en-US"/>
        </w:rPr>
        <w:t>cd</w:t>
      </w:r>
      <w:r w:rsidRPr="000C573D">
        <w:rPr>
          <w:rStyle w:val="FontStyle45"/>
          <w:rFonts w:ascii="Times New Roman" w:cs="Times New Roman"/>
          <w:b w:val="0"/>
          <w:bCs w:val="0"/>
          <w:i/>
          <w:vertAlign w:val="subscript"/>
          <w:lang w:eastAsia="en-US"/>
        </w:rPr>
        <w:t>,</w:t>
      </w:r>
      <w:r>
        <w:rPr>
          <w:rStyle w:val="FontStyle45"/>
          <w:rFonts w:ascii="Times New Roman" w:cs="Times New Roman"/>
          <w:b w:val="0"/>
          <w:bCs w:val="0"/>
          <w:i/>
          <w:vertAlign w:val="subscript"/>
          <w:lang w:val="en-US" w:eastAsia="en-US"/>
        </w:rPr>
        <w:t>j</w:t>
      </w:r>
      <w:r w:rsidRPr="000C573D">
        <w:rPr>
          <w:rStyle w:val="FontStyle45"/>
          <w:rFonts w:ascii="Times New Roman" w:cs="Times New Roman"/>
          <w:b w:val="0"/>
          <w:bCs w:val="0"/>
          <w:lang w:eastAsia="en-US"/>
        </w:rPr>
        <w:t xml:space="preserve"> являются входными данными для алгоритма обработки и обычно недоступны для пользователя, в распоряжении которого есть только предварительно обработанные значения </w:t>
      </w:r>
      <w:r w:rsidRPr="000C573D">
        <w:rPr>
          <w:rStyle w:val="FontStyle45"/>
          <w:rFonts w:ascii="Times New Roman" w:cs="Times New Roman"/>
          <w:b w:val="0"/>
          <w:bCs w:val="0"/>
          <w:i/>
          <w:lang w:eastAsia="en-US"/>
        </w:rPr>
        <w:t>c</w:t>
      </w:r>
      <w:r>
        <w:rPr>
          <w:rStyle w:val="FontStyle45"/>
          <w:rFonts w:ascii="Times New Roman" w:cs="Times New Roman"/>
          <w:b w:val="0"/>
          <w:bCs w:val="0"/>
          <w:i/>
          <w:vertAlign w:val="subscript"/>
          <w:lang w:eastAsia="en-US"/>
        </w:rPr>
        <w:t>g</w:t>
      </w:r>
      <w:r w:rsidRPr="000C573D">
        <w:rPr>
          <w:rStyle w:val="FontStyle45"/>
          <w:rFonts w:ascii="Times New Roman" w:cs="Times New Roman"/>
          <w:b w:val="0"/>
          <w:bCs w:val="0"/>
          <w:i/>
          <w:vertAlign w:val="subscript"/>
          <w:lang w:eastAsia="en-US"/>
        </w:rPr>
        <w:t>,i</w:t>
      </w:r>
      <w:r w:rsidRPr="000C573D">
        <w:rPr>
          <w:rStyle w:val="FontStyle45"/>
          <w:rFonts w:ascii="Times New Roman" w:cs="Times New Roman"/>
          <w:b w:val="0"/>
          <w:bCs w:val="0"/>
          <w:lang w:eastAsia="en-US"/>
        </w:rPr>
        <w:t xml:space="preserve"> и c</w:t>
      </w:r>
      <w:r>
        <w:rPr>
          <w:rStyle w:val="FontStyle45"/>
          <w:rFonts w:ascii="Times New Roman" w:cs="Times New Roman"/>
          <w:b w:val="0"/>
          <w:bCs w:val="0"/>
          <w:vertAlign w:val="subscript"/>
          <w:lang w:eastAsia="en-US"/>
        </w:rPr>
        <w:t>0,</w:t>
      </w:r>
      <w:r w:rsidRPr="000C573D">
        <w:rPr>
          <w:rStyle w:val="FontStyle45"/>
          <w:rFonts w:ascii="Times New Roman" w:cs="Times New Roman"/>
          <w:b w:val="0"/>
          <w:bCs w:val="0"/>
          <w:vertAlign w:val="subscript"/>
          <w:lang w:eastAsia="en-US"/>
        </w:rPr>
        <w:t>j</w:t>
      </w:r>
      <w:r w:rsidRPr="000C573D">
        <w:rPr>
          <w:rStyle w:val="FontStyle45"/>
          <w:rFonts w:ascii="Times New Roman" w:cs="Times New Roman"/>
          <w:b w:val="0"/>
          <w:bCs w:val="0"/>
          <w:lang w:eastAsia="en-US"/>
        </w:rPr>
        <w:t>.</w:t>
      </w:r>
    </w:p>
    <w:p w:rsidR="00CD2262" w:rsidRPr="000A2F3B" w:rsidRDefault="00B573BD" w:rsidP="00B573BD">
      <w:pPr>
        <w:widowControl/>
        <w:tabs>
          <w:tab w:val="left" w:pos="709"/>
        </w:tabs>
        <w:autoSpaceDE/>
        <w:autoSpaceDN/>
        <w:adjustRightInd/>
        <w:ind w:firstLine="567"/>
        <w:rPr>
          <w:rStyle w:val="FontStyle45"/>
          <w:rFonts w:ascii="Times New Roman" w:cs="Times New Roman"/>
          <w:bCs w:val="0"/>
          <w:lang w:eastAsia="en-US"/>
        </w:rPr>
      </w:pPr>
      <w:r>
        <w:rPr>
          <w:rStyle w:val="FontStyle45"/>
          <w:rFonts w:ascii="Times New Roman" w:cs="Times New Roman"/>
          <w:bCs w:val="0"/>
          <w:lang w:val="kk-KZ" w:eastAsia="en-US"/>
        </w:rPr>
        <w:t>В</w:t>
      </w:r>
      <w:r w:rsidR="000C573D" w:rsidRPr="000C573D">
        <w:rPr>
          <w:rStyle w:val="FontStyle45"/>
          <w:rFonts w:ascii="Times New Roman" w:cs="Times New Roman"/>
          <w:bCs w:val="0"/>
          <w:lang w:eastAsia="en-US"/>
        </w:rPr>
        <w:t>.2.2.2 Стандартная неопределенность</w:t>
      </w:r>
    </w:p>
    <w:p w:rsidR="00CD2262" w:rsidRPr="000A2F3B" w:rsidRDefault="00CD2262" w:rsidP="00B573BD">
      <w:pPr>
        <w:widowControl/>
        <w:tabs>
          <w:tab w:val="left" w:pos="709"/>
        </w:tabs>
        <w:autoSpaceDE/>
        <w:autoSpaceDN/>
        <w:adjustRightInd/>
        <w:ind w:firstLine="567"/>
        <w:rPr>
          <w:rStyle w:val="FontStyle45"/>
          <w:rFonts w:ascii="Times New Roman" w:cs="Times New Roman"/>
          <w:b w:val="0"/>
          <w:bCs w:val="0"/>
          <w:lang w:eastAsia="en-US"/>
        </w:rPr>
      </w:pPr>
      <w:r w:rsidRPr="00CD2262">
        <w:rPr>
          <w:rStyle w:val="FontStyle45"/>
          <w:rFonts w:ascii="Times New Roman" w:cs="Times New Roman"/>
          <w:b w:val="0"/>
          <w:bCs w:val="0"/>
          <w:lang w:eastAsia="en-US"/>
        </w:rPr>
        <w:t xml:space="preserve">В таблице B.2 приведены выражения </w:t>
      </w:r>
      <w:r w:rsidRPr="00CD2262">
        <w:rPr>
          <w:rStyle w:val="FontStyle45"/>
          <w:rFonts w:ascii="Times New Roman" w:cs="Times New Roman"/>
          <w:b w:val="0"/>
          <w:bCs w:val="0"/>
          <w:i/>
          <w:lang w:eastAsia="en-US"/>
        </w:rPr>
        <w:t>u</w:t>
      </w:r>
      <w:r w:rsidRPr="00CD2262">
        <w:rPr>
          <w:rStyle w:val="FontStyle45"/>
          <w:rFonts w:ascii="Times New Roman" w:cs="Times New Roman"/>
          <w:b w:val="0"/>
          <w:bCs w:val="0"/>
          <w:i/>
          <w:vertAlign w:val="superscript"/>
          <w:lang w:eastAsia="en-US"/>
        </w:rPr>
        <w:t>2</w:t>
      </w:r>
      <w:r w:rsidRPr="00CD2262">
        <w:rPr>
          <w:rStyle w:val="FontStyle45"/>
          <w:rFonts w:ascii="Times New Roman" w:cs="Times New Roman"/>
          <w:b w:val="0"/>
          <w:bCs w:val="0"/>
          <w:lang w:eastAsia="en-US"/>
        </w:rPr>
        <w:t>(</w:t>
      </w:r>
      <w:r w:rsidRPr="00CD2262">
        <w:rPr>
          <w:rStyle w:val="FontStyle45"/>
          <w:rFonts w:ascii="Times New Roman" w:cs="Times New Roman"/>
          <w:b w:val="0"/>
          <w:bCs w:val="0"/>
          <w:i/>
          <w:lang w:val="en-US" w:eastAsia="en-US"/>
        </w:rPr>
        <w:t>c</w:t>
      </w:r>
      <w:r w:rsidRPr="00CD2262">
        <w:rPr>
          <w:rStyle w:val="FontStyle45"/>
          <w:rFonts w:ascii="Times New Roman" w:cs="Times New Roman"/>
          <w:b w:val="0"/>
          <w:bCs w:val="0"/>
          <w:i/>
          <w:vertAlign w:val="subscript"/>
          <w:lang w:val="en-US" w:eastAsia="en-US"/>
        </w:rPr>
        <w:t>i</w:t>
      </w:r>
      <w:r w:rsidRPr="00CD2262">
        <w:rPr>
          <w:rStyle w:val="FontStyle45"/>
          <w:rFonts w:ascii="Times New Roman" w:cs="Times New Roman"/>
          <w:b w:val="0"/>
          <w:bCs w:val="0"/>
          <w:lang w:eastAsia="en-US"/>
        </w:rPr>
        <w:t>).</w:t>
      </w:r>
    </w:p>
    <w:p w:rsidR="00CD2262" w:rsidRPr="000A2F3B" w:rsidRDefault="00CD2262" w:rsidP="00CD2262">
      <w:pPr>
        <w:widowControl/>
        <w:tabs>
          <w:tab w:val="left" w:pos="709"/>
        </w:tabs>
        <w:autoSpaceDE/>
        <w:autoSpaceDN/>
        <w:adjustRightInd/>
        <w:ind w:firstLine="567"/>
        <w:jc w:val="center"/>
        <w:rPr>
          <w:rStyle w:val="FontStyle45"/>
          <w:rFonts w:ascii="Times New Roman" w:cs="Times New Roman"/>
          <w:b w:val="0"/>
          <w:bCs w:val="0"/>
          <w:lang w:eastAsia="en-US"/>
        </w:rPr>
      </w:pPr>
    </w:p>
    <w:p w:rsidR="00CD2262" w:rsidRPr="00CD2262" w:rsidRDefault="00CD2262" w:rsidP="00CD2262">
      <w:pPr>
        <w:widowControl/>
        <w:tabs>
          <w:tab w:val="left" w:pos="709"/>
        </w:tabs>
        <w:autoSpaceDE/>
        <w:autoSpaceDN/>
        <w:adjustRightInd/>
        <w:ind w:firstLine="567"/>
        <w:jc w:val="center"/>
        <w:rPr>
          <w:rStyle w:val="FontStyle45"/>
          <w:rFonts w:ascii="Times New Roman" w:cs="Times New Roman"/>
          <w:bCs w:val="0"/>
          <w:lang w:eastAsia="en-US"/>
        </w:rPr>
      </w:pPr>
      <w:r w:rsidRPr="00CD2262">
        <w:rPr>
          <w:rStyle w:val="FontStyle45"/>
          <w:rFonts w:ascii="Times New Roman" w:cs="Times New Roman"/>
          <w:bCs w:val="0"/>
          <w:lang w:eastAsia="en-US"/>
        </w:rPr>
        <w:t xml:space="preserve">Таблица B.2 — Выражения стандартной неопределенности </w:t>
      </w:r>
      <w:r w:rsidRPr="00CD2262">
        <w:rPr>
          <w:rStyle w:val="FontStyle45"/>
          <w:rFonts w:ascii="Times New Roman" w:cs="Times New Roman"/>
          <w:bCs w:val="0"/>
          <w:i/>
          <w:lang w:eastAsia="en-US"/>
        </w:rPr>
        <w:t>u</w:t>
      </w:r>
      <w:r w:rsidRPr="00CD2262">
        <w:rPr>
          <w:rStyle w:val="FontStyle45"/>
          <w:rFonts w:ascii="Times New Roman" w:cs="Times New Roman"/>
          <w:bCs w:val="0"/>
          <w:i/>
          <w:vertAlign w:val="superscript"/>
          <w:lang w:eastAsia="en-US"/>
        </w:rPr>
        <w:t>2</w:t>
      </w:r>
      <w:r w:rsidRPr="00CD2262">
        <w:rPr>
          <w:rStyle w:val="FontStyle45"/>
          <w:rFonts w:ascii="Times New Roman" w:cs="Times New Roman"/>
          <w:bCs w:val="0"/>
          <w:lang w:eastAsia="en-US"/>
        </w:rPr>
        <w:t>(</w:t>
      </w:r>
      <w:r w:rsidRPr="00CD2262">
        <w:rPr>
          <w:rStyle w:val="FontStyle45"/>
          <w:rFonts w:ascii="Times New Roman" w:cs="Times New Roman"/>
          <w:bCs w:val="0"/>
          <w:i/>
          <w:lang w:val="en-US" w:eastAsia="en-US"/>
        </w:rPr>
        <w:t>c</w:t>
      </w:r>
      <w:r w:rsidRPr="00CD2262">
        <w:rPr>
          <w:rStyle w:val="FontStyle45"/>
          <w:rFonts w:ascii="Times New Roman" w:cs="Times New Roman"/>
          <w:bCs w:val="0"/>
          <w:i/>
          <w:vertAlign w:val="subscript"/>
          <w:lang w:val="en-US" w:eastAsia="en-US"/>
        </w:rPr>
        <w:t>i</w:t>
      </w:r>
      <w:r w:rsidRPr="00CD2262">
        <w:rPr>
          <w:rStyle w:val="FontStyle45"/>
          <w:rFonts w:ascii="Times New Roman" w:cs="Times New Roman"/>
          <w:bCs w:val="0"/>
          <w:lang w:eastAsia="en-US"/>
        </w:rPr>
        <w:t>)</w:t>
      </w:r>
    </w:p>
    <w:p w:rsidR="00CD2262" w:rsidRPr="000A2F3B" w:rsidRDefault="00CD2262" w:rsidP="00CD2262">
      <w:pPr>
        <w:widowControl/>
        <w:tabs>
          <w:tab w:val="left" w:pos="709"/>
        </w:tabs>
        <w:autoSpaceDE/>
        <w:autoSpaceDN/>
        <w:adjustRightInd/>
        <w:ind w:firstLine="567"/>
        <w:jc w:val="center"/>
        <w:rPr>
          <w:rStyle w:val="FontStyle45"/>
          <w:rFonts w:ascii="Times New Roman" w:cs="Times New Roman"/>
          <w:b w:val="0"/>
          <w:bCs w:val="0"/>
          <w:lang w:eastAsia="en-US"/>
        </w:rPr>
      </w:pPr>
    </w:p>
    <w:tbl>
      <w:tblPr>
        <w:tblStyle w:val="a9"/>
        <w:tblW w:w="0" w:type="auto"/>
        <w:tblLook w:val="04A0" w:firstRow="1" w:lastRow="0" w:firstColumn="1" w:lastColumn="0" w:noHBand="0" w:noVBand="1"/>
      </w:tblPr>
      <w:tblGrid>
        <w:gridCol w:w="2148"/>
        <w:gridCol w:w="1788"/>
        <w:gridCol w:w="5634"/>
      </w:tblGrid>
      <w:tr w:rsidR="00CD2262" w:rsidTr="00CB6E3D">
        <w:tc>
          <w:tcPr>
            <w:tcW w:w="2148" w:type="dxa"/>
          </w:tcPr>
          <w:p w:rsidR="00CD2262" w:rsidRPr="00CD2262" w:rsidRDefault="00CD2262" w:rsidP="00CD2262">
            <w:pPr>
              <w:widowControl/>
              <w:tabs>
                <w:tab w:val="left" w:pos="709"/>
              </w:tabs>
              <w:autoSpaceDE/>
              <w:autoSpaceDN/>
              <w:adjustRightInd/>
              <w:ind w:firstLine="0"/>
              <w:jc w:val="center"/>
              <w:rPr>
                <w:rStyle w:val="FontStyle45"/>
                <w:rFonts w:ascii="Times New Roman" w:cs="Times New Roman"/>
                <w:b w:val="0"/>
                <w:bCs w:val="0"/>
                <w:lang w:val="en-US" w:eastAsia="en-US"/>
              </w:rPr>
            </w:pPr>
            <w:r w:rsidRPr="00CD2262">
              <w:rPr>
                <w:rStyle w:val="FontStyle45"/>
                <w:rFonts w:ascii="Times New Roman" w:cs="Times New Roman"/>
                <w:b w:val="0"/>
                <w:bCs w:val="0"/>
                <w:lang w:val="en-US" w:eastAsia="en-US"/>
              </w:rPr>
              <w:t>Компенсационный детектор</w:t>
            </w:r>
          </w:p>
        </w:tc>
        <w:tc>
          <w:tcPr>
            <w:tcW w:w="1788" w:type="dxa"/>
          </w:tcPr>
          <w:p w:rsidR="00CD2262" w:rsidRPr="00CD2262" w:rsidRDefault="00CD2262" w:rsidP="00CD2262">
            <w:pPr>
              <w:widowControl/>
              <w:tabs>
                <w:tab w:val="left" w:pos="709"/>
              </w:tabs>
              <w:autoSpaceDE/>
              <w:autoSpaceDN/>
              <w:adjustRightInd/>
              <w:ind w:firstLine="0"/>
              <w:jc w:val="center"/>
              <w:rPr>
                <w:rStyle w:val="FontStyle45"/>
                <w:rFonts w:ascii="Times New Roman" w:cs="Times New Roman"/>
                <w:b w:val="0"/>
                <w:bCs w:val="0"/>
                <w:lang w:val="en-US" w:eastAsia="en-US"/>
              </w:rPr>
            </w:pPr>
            <w:r w:rsidRPr="00CD2262">
              <w:rPr>
                <w:rStyle w:val="FontStyle45"/>
                <w:rFonts w:ascii="Times New Roman" w:cs="Times New Roman"/>
                <w:b w:val="0"/>
                <w:bCs w:val="0"/>
                <w:lang w:val="en-US" w:eastAsia="en-US"/>
              </w:rPr>
              <w:t>Режим</w:t>
            </w:r>
          </w:p>
        </w:tc>
        <w:tc>
          <w:tcPr>
            <w:tcW w:w="5634" w:type="dxa"/>
          </w:tcPr>
          <w:p w:rsidR="00CD2262" w:rsidRPr="00CD2262" w:rsidRDefault="00CD2262" w:rsidP="00CD2262">
            <w:pPr>
              <w:widowControl/>
              <w:tabs>
                <w:tab w:val="left" w:pos="709"/>
              </w:tabs>
              <w:autoSpaceDE/>
              <w:autoSpaceDN/>
              <w:adjustRightInd/>
              <w:ind w:firstLine="0"/>
              <w:jc w:val="center"/>
              <w:rPr>
                <w:rStyle w:val="FontStyle45"/>
                <w:rFonts w:ascii="Times New Roman" w:cs="Times New Roman"/>
                <w:b w:val="0"/>
                <w:bCs w:val="0"/>
                <w:lang w:val="en-US" w:eastAsia="en-US"/>
              </w:rPr>
            </w:pPr>
            <w:r w:rsidRPr="00CD2262">
              <w:rPr>
                <w:rStyle w:val="FontStyle45"/>
                <w:rFonts w:ascii="Times New Roman" w:cs="Times New Roman"/>
                <w:b w:val="0"/>
                <w:bCs w:val="0"/>
                <w:i/>
                <w:lang w:eastAsia="en-US"/>
              </w:rPr>
              <w:t>u</w:t>
            </w:r>
            <w:r w:rsidRPr="00CD2262">
              <w:rPr>
                <w:rStyle w:val="FontStyle45"/>
                <w:rFonts w:ascii="Times New Roman" w:cs="Times New Roman"/>
                <w:b w:val="0"/>
                <w:bCs w:val="0"/>
                <w:i/>
                <w:vertAlign w:val="superscript"/>
                <w:lang w:eastAsia="en-US"/>
              </w:rPr>
              <w:t>2</w:t>
            </w:r>
            <w:r w:rsidRPr="00CD2262">
              <w:rPr>
                <w:rStyle w:val="FontStyle45"/>
                <w:rFonts w:ascii="Times New Roman" w:cs="Times New Roman"/>
                <w:b w:val="0"/>
                <w:bCs w:val="0"/>
                <w:lang w:eastAsia="en-US"/>
              </w:rPr>
              <w:t>(</w:t>
            </w:r>
            <w:r w:rsidRPr="00CD2262">
              <w:rPr>
                <w:rStyle w:val="FontStyle45"/>
                <w:rFonts w:ascii="Times New Roman" w:cs="Times New Roman"/>
                <w:b w:val="0"/>
                <w:bCs w:val="0"/>
                <w:i/>
                <w:lang w:val="en-US" w:eastAsia="en-US"/>
              </w:rPr>
              <w:t>c</w:t>
            </w:r>
            <w:r w:rsidRPr="00CD2262">
              <w:rPr>
                <w:rStyle w:val="FontStyle45"/>
                <w:rFonts w:ascii="Times New Roman" w:cs="Times New Roman"/>
                <w:b w:val="0"/>
                <w:bCs w:val="0"/>
                <w:i/>
                <w:vertAlign w:val="subscript"/>
                <w:lang w:val="en-US" w:eastAsia="en-US"/>
              </w:rPr>
              <w:t>i</w:t>
            </w:r>
            <w:r w:rsidRPr="00CD2262">
              <w:rPr>
                <w:rStyle w:val="FontStyle45"/>
                <w:rFonts w:ascii="Times New Roman" w:cs="Times New Roman"/>
                <w:b w:val="0"/>
                <w:bCs w:val="0"/>
                <w:lang w:eastAsia="en-US"/>
              </w:rPr>
              <w:t>)</w:t>
            </w:r>
          </w:p>
        </w:tc>
      </w:tr>
      <w:tr w:rsidR="00CD2262" w:rsidRPr="000A2F3B" w:rsidTr="00CB6E3D">
        <w:tc>
          <w:tcPr>
            <w:tcW w:w="2148" w:type="dxa"/>
            <w:vMerge w:val="restart"/>
            <w:vAlign w:val="center"/>
          </w:tcPr>
          <w:p w:rsidR="00CD2262" w:rsidRDefault="00CD2262" w:rsidP="00CD2262">
            <w:pPr>
              <w:widowControl/>
              <w:tabs>
                <w:tab w:val="left" w:pos="709"/>
              </w:tabs>
              <w:autoSpaceDE/>
              <w:autoSpaceDN/>
              <w:adjustRightInd/>
              <w:ind w:firstLine="0"/>
              <w:jc w:val="center"/>
              <w:rPr>
                <w:rStyle w:val="FontStyle45"/>
                <w:rFonts w:ascii="Times New Roman" w:cs="Times New Roman"/>
                <w:b w:val="0"/>
                <w:bCs w:val="0"/>
                <w:lang w:val="en-US" w:eastAsia="en-US"/>
              </w:rPr>
            </w:pPr>
            <w:r w:rsidRPr="00CD2262">
              <w:rPr>
                <w:rStyle w:val="FontStyle45"/>
                <w:rFonts w:ascii="Times New Roman" w:cs="Times New Roman"/>
                <w:b w:val="0"/>
                <w:bCs w:val="0"/>
                <w:lang w:val="en-US" w:eastAsia="en-US"/>
              </w:rPr>
              <w:t>ДА или НЕТ</w:t>
            </w:r>
          </w:p>
        </w:tc>
        <w:tc>
          <w:tcPr>
            <w:tcW w:w="1788" w:type="dxa"/>
          </w:tcPr>
          <w:p w:rsidR="00CD2262" w:rsidRDefault="00CD2262" w:rsidP="00CD2262">
            <w:pPr>
              <w:widowControl/>
              <w:tabs>
                <w:tab w:val="left" w:pos="709"/>
              </w:tabs>
              <w:autoSpaceDE/>
              <w:autoSpaceDN/>
              <w:adjustRightInd/>
              <w:ind w:firstLine="0"/>
              <w:jc w:val="center"/>
              <w:rPr>
                <w:rStyle w:val="FontStyle45"/>
                <w:rFonts w:ascii="Times New Roman" w:cs="Times New Roman"/>
                <w:b w:val="0"/>
                <w:bCs w:val="0"/>
                <w:lang w:val="en-US" w:eastAsia="en-US"/>
              </w:rPr>
            </w:pPr>
            <w:r w:rsidRPr="00CD2262">
              <w:rPr>
                <w:rStyle w:val="FontStyle45"/>
                <w:rFonts w:ascii="Times New Roman" w:cs="Times New Roman"/>
                <w:b w:val="0"/>
                <w:bCs w:val="0"/>
                <w:lang w:val="en-US" w:eastAsia="en-US"/>
              </w:rPr>
              <w:t>Скорость счета</w:t>
            </w:r>
          </w:p>
        </w:tc>
        <w:tc>
          <w:tcPr>
            <w:tcW w:w="5634" w:type="dxa"/>
          </w:tcPr>
          <w:p w:rsidR="00CD2262" w:rsidRDefault="0053720C" w:rsidP="00CB6E3D">
            <w:pPr>
              <w:widowControl/>
              <w:tabs>
                <w:tab w:val="left" w:pos="709"/>
              </w:tabs>
              <w:autoSpaceDE/>
              <w:autoSpaceDN/>
              <w:adjustRightInd/>
              <w:ind w:firstLine="0"/>
              <w:jc w:val="center"/>
              <w:rPr>
                <w:rStyle w:val="FontStyle45"/>
                <w:rFonts w:ascii="Times New Roman" w:cs="Times New Roman"/>
                <w:b w:val="0"/>
                <w:bCs w:val="0"/>
                <w:lang w:val="en-US" w:eastAsia="en-US"/>
              </w:rPr>
            </w:pPr>
            <m:oMath>
              <m:f>
                <m:fPr>
                  <m:ctrlPr>
                    <w:rPr>
                      <w:rStyle w:val="FontStyle45"/>
                      <w:rFonts w:ascii="Cambria Math" w:hAnsi="Cambria Math" w:cs="Times New Roman"/>
                      <w:b w:val="0"/>
                      <w:bCs w:val="0"/>
                      <w:i/>
                      <w:lang w:val="en-US" w:eastAsia="en-US"/>
                    </w:rPr>
                  </m:ctrlPr>
                </m:fPr>
                <m:num>
                  <m:r>
                    <w:rPr>
                      <w:rStyle w:val="FontStyle45"/>
                      <w:rFonts w:ascii="Cambria Math" w:hAnsi="Cambria Math" w:cs="Times New Roman"/>
                      <w:lang w:val="en-US" w:eastAsia="en-US"/>
                    </w:rPr>
                    <m:t>w</m:t>
                  </m:r>
                </m:num>
                <m:den>
                  <m:r>
                    <w:rPr>
                      <w:rStyle w:val="FontStyle45"/>
                      <w:rFonts w:ascii="Cambria Math" w:hAnsi="Cambria Math" w:cs="Times New Roman"/>
                      <w:lang w:val="en-US" w:eastAsia="en-US"/>
                    </w:rPr>
                    <m:t>P×</m:t>
                  </m:r>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t</m:t>
                      </m:r>
                    </m:e>
                    <m:sub>
                      <m:r>
                        <w:rPr>
                          <w:rStyle w:val="FontStyle45"/>
                          <w:rFonts w:ascii="Cambria Math" w:hAnsi="Cambria Math" w:cs="Times New Roman"/>
                          <w:lang w:val="en-US" w:eastAsia="en-US"/>
                        </w:rPr>
                        <m:t>c</m:t>
                      </m:r>
                    </m:sub>
                  </m:sSub>
                </m:den>
              </m:f>
              <m:r>
                <w:rPr>
                  <w:rStyle w:val="FontStyle45"/>
                  <w:rFonts w:ascii="Cambria Math" w:hAnsi="Cambria Math" w:cs="Times New Roman"/>
                  <w:lang w:val="en-US" w:eastAsia="en-US"/>
                </w:rPr>
                <m:t>×</m:t>
              </m:r>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val="en-US" w:eastAsia="en-US"/>
                    </w:rPr>
                    <m:t>i</m:t>
                  </m:r>
                </m:sub>
              </m:sSub>
              <m:r>
                <w:rPr>
                  <w:rStyle w:val="FontStyle45"/>
                  <w:rFonts w:ascii="Cambria Math" w:hAnsi="Cambria Math" w:cs="Times New Roman"/>
                  <w:lang w:val="en-US" w:eastAsia="en-US"/>
                </w:rPr>
                <m:t>+</m:t>
              </m:r>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val="en-US" w:eastAsia="en-US"/>
                    </w:rPr>
                    <m:t>2</m:t>
                  </m:r>
                </m:sup>
              </m:sSup>
              <m:d>
                <m:dPr>
                  <m:ctrlPr>
                    <w:rPr>
                      <w:rStyle w:val="FontStyle45"/>
                      <w:rFonts w:ascii="Cambria Math" w:hAnsi="Cambria Math" w:cs="Times New Roman"/>
                      <w:b w:val="0"/>
                      <w:bCs w:val="0"/>
                      <w:i/>
                      <w:lang w:val="en-US" w:eastAsia="en-US"/>
                    </w:rPr>
                  </m:ctrlPr>
                </m:d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val="en-US" w:eastAsia="en-US"/>
                        </w:rPr>
                        <m:t>i</m:t>
                      </m:r>
                    </m:sub>
                  </m:sSub>
                  <m:r>
                    <w:rPr>
                      <w:rStyle w:val="FontStyle45"/>
                      <w:rFonts w:ascii="Cambria Math" w:hAnsi="Cambria Math" w:cs="Times New Roman"/>
                      <w:lang w:val="en-US" w:eastAsia="en-US"/>
                    </w:rPr>
                    <m:t>=0</m:t>
                  </m:r>
                </m:e>
              </m:d>
              <m:r>
                <w:rPr>
                  <w:rStyle w:val="FontStyle45"/>
                  <w:rFonts w:ascii="Cambria Math" w:hAnsi="Cambria Math" w:cs="Times New Roman"/>
                  <w:lang w:val="en-US" w:eastAsia="en-US"/>
                </w:rPr>
                <m:t>+</m:t>
              </m:r>
              <m:d>
                <m:dPr>
                  <m:begChr m:val="["/>
                  <m:endChr m:val="]"/>
                  <m:ctrlPr>
                    <w:rPr>
                      <w:rStyle w:val="FontStyle45"/>
                      <w:rFonts w:ascii="Cambria Math" w:hAnsi="Cambria Math" w:cs="Times New Roman"/>
                      <w:b w:val="0"/>
                      <w:bCs w:val="0"/>
                      <w:i/>
                      <w:lang w:val="en-US" w:eastAsia="en-US"/>
                    </w:rPr>
                  </m:ctrlPr>
                </m:dPr>
                <m:e>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val="en-US" w:eastAsia="en-US"/>
                            </w:rPr>
                            <m:t>2</m:t>
                          </m:r>
                        </m:sup>
                      </m:sSup>
                      <m:r>
                        <w:rPr>
                          <w:rStyle w:val="FontStyle45"/>
                          <w:rFonts w:ascii="Cambria Math" w:hAnsi="Cambria Math" w:cs="Times New Roman"/>
                          <w:lang w:val="en-US" w:eastAsia="en-US"/>
                        </w:rPr>
                        <m:t>(w)</m:t>
                      </m:r>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w</m:t>
                          </m:r>
                        </m:e>
                        <m:sup>
                          <m:r>
                            <w:rPr>
                              <w:rStyle w:val="FontStyle45"/>
                              <w:rFonts w:ascii="Cambria Math" w:hAnsi="Cambria Math" w:cs="Times New Roman"/>
                              <w:lang w:val="en-US" w:eastAsia="en-US"/>
                            </w:rPr>
                            <m:t>2</m:t>
                          </m:r>
                        </m:sup>
                      </m:sSup>
                    </m:den>
                  </m:f>
                  <m:r>
                    <w:rPr>
                      <w:rStyle w:val="FontStyle45"/>
                      <w:rFonts w:ascii="Cambria Math" w:hAnsi="Cambria Math" w:cs="Times New Roman"/>
                      <w:lang w:val="en-US" w:eastAsia="en-US"/>
                    </w:rPr>
                    <m:t>+</m:t>
                  </m:r>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val="en-US" w:eastAsia="en-US"/>
                            </w:rPr>
                            <m:t>2</m:t>
                          </m:r>
                        </m:sup>
                      </m:sSup>
                      <m:r>
                        <w:rPr>
                          <w:rStyle w:val="FontStyle45"/>
                          <w:rFonts w:ascii="Cambria Math" w:hAnsi="Cambria Math" w:cs="Times New Roman"/>
                          <w:lang w:val="en-US" w:eastAsia="en-US"/>
                        </w:rPr>
                        <m:t>(P)</m:t>
                      </m:r>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p</m:t>
                          </m:r>
                        </m:e>
                        <m:sup>
                          <m:r>
                            <w:rPr>
                              <w:rStyle w:val="FontStyle45"/>
                              <w:rFonts w:ascii="Cambria Math" w:hAnsi="Cambria Math" w:cs="Times New Roman"/>
                              <w:lang w:val="en-US" w:eastAsia="en-US"/>
                            </w:rPr>
                            <m:t>2</m:t>
                          </m:r>
                        </m:sup>
                      </m:sSup>
                    </m:den>
                  </m:f>
                </m:e>
              </m:d>
              <m:r>
                <w:rPr>
                  <w:rStyle w:val="FontStyle45"/>
                  <w:rFonts w:ascii="Cambria Math" w:hAnsi="Cambria Math" w:cs="Times New Roman"/>
                  <w:lang w:val="en-US" w:eastAsia="en-US"/>
                </w:rPr>
                <m:t>×</m:t>
              </m:r>
              <m:sSubSup>
                <m:sSubSupPr>
                  <m:ctrlPr>
                    <w:rPr>
                      <w:rStyle w:val="FontStyle45"/>
                      <w:rFonts w:ascii="Cambria Math" w:hAnsi="Cambria Math" w:cs="Times New Roman"/>
                      <w:b w:val="0"/>
                      <w:bCs w:val="0"/>
                      <w:i/>
                      <w:lang w:val="en-US" w:eastAsia="en-US"/>
                    </w:rPr>
                  </m:ctrlPr>
                </m:sSubSupPr>
                <m:e>
                  <m:r>
                    <w:rPr>
                      <w:rStyle w:val="FontStyle45"/>
                      <w:rFonts w:ascii="Cambria Math" w:hAnsi="Cambria Math" w:cs="Times New Roman"/>
                      <w:lang w:val="en-US" w:eastAsia="en-US"/>
                    </w:rPr>
                    <m:t>c</m:t>
                  </m:r>
                </m:e>
                <m:sub>
                  <m:r>
                    <w:rPr>
                      <w:rStyle w:val="FontStyle45"/>
                      <w:rFonts w:ascii="Cambria Math" w:hAnsi="Cambria Math" w:cs="Times New Roman"/>
                      <w:lang w:val="en-US" w:eastAsia="en-US"/>
                    </w:rPr>
                    <m:t>i</m:t>
                  </m:r>
                </m:sub>
                <m:sup>
                  <m:r>
                    <w:rPr>
                      <w:rStyle w:val="FontStyle45"/>
                      <w:rFonts w:ascii="Cambria Math" w:hAnsi="Cambria Math" w:cs="Times New Roman"/>
                      <w:lang w:val="en-US" w:eastAsia="en-US"/>
                    </w:rPr>
                    <m:t>2</m:t>
                  </m:r>
                </m:sup>
              </m:sSubSup>
            </m:oMath>
            <w:r w:rsidR="00CB6E3D">
              <w:rPr>
                <w:rStyle w:val="FontStyle45"/>
                <w:rFonts w:ascii="Times New Roman" w:cs="Times New Roman"/>
                <w:b w:val="0"/>
                <w:bCs w:val="0"/>
                <w:lang w:val="en-US" w:eastAsia="en-US"/>
              </w:rPr>
              <w:t xml:space="preserve">    </w:t>
            </w:r>
            <w:r w:rsidR="00CB6E3D" w:rsidRPr="00BC6EC4">
              <w:rPr>
                <w:rStyle w:val="FontStyle45"/>
                <w:rFonts w:ascii="Times New Roman" w:cs="Times New Roman"/>
                <w:b w:val="0"/>
                <w:bCs w:val="0"/>
                <w:lang w:val="en-US" w:eastAsia="en-US"/>
              </w:rPr>
              <w:t>(B.</w:t>
            </w:r>
            <w:r w:rsidR="00CB6E3D">
              <w:rPr>
                <w:rStyle w:val="FontStyle45"/>
                <w:rFonts w:ascii="Times New Roman" w:cs="Times New Roman"/>
                <w:b w:val="0"/>
                <w:bCs w:val="0"/>
                <w:lang w:val="en-US" w:eastAsia="en-US"/>
              </w:rPr>
              <w:t>11</w:t>
            </w:r>
            <w:r w:rsidR="00CB6E3D" w:rsidRPr="00BC6EC4">
              <w:rPr>
                <w:rStyle w:val="FontStyle45"/>
                <w:rFonts w:ascii="Times New Roman" w:cs="Times New Roman"/>
                <w:b w:val="0"/>
                <w:bCs w:val="0"/>
                <w:lang w:val="en-US" w:eastAsia="en-US"/>
              </w:rPr>
              <w:t>)</w:t>
            </w:r>
          </w:p>
        </w:tc>
      </w:tr>
      <w:tr w:rsidR="00CD2262" w:rsidRPr="000A2F3B" w:rsidTr="00CB6E3D">
        <w:tc>
          <w:tcPr>
            <w:tcW w:w="2148" w:type="dxa"/>
            <w:vMerge/>
          </w:tcPr>
          <w:p w:rsidR="00CD2262" w:rsidRDefault="00CD2262" w:rsidP="00CD2262">
            <w:pPr>
              <w:widowControl/>
              <w:tabs>
                <w:tab w:val="left" w:pos="709"/>
              </w:tabs>
              <w:autoSpaceDE/>
              <w:autoSpaceDN/>
              <w:adjustRightInd/>
              <w:ind w:firstLine="0"/>
              <w:jc w:val="center"/>
              <w:rPr>
                <w:rStyle w:val="FontStyle45"/>
                <w:rFonts w:ascii="Times New Roman" w:cs="Times New Roman"/>
                <w:b w:val="0"/>
                <w:bCs w:val="0"/>
                <w:lang w:val="en-US" w:eastAsia="en-US"/>
              </w:rPr>
            </w:pPr>
          </w:p>
        </w:tc>
        <w:tc>
          <w:tcPr>
            <w:tcW w:w="1788" w:type="dxa"/>
          </w:tcPr>
          <w:p w:rsidR="00CD2262" w:rsidRDefault="00CD2262" w:rsidP="00CD2262">
            <w:pPr>
              <w:widowControl/>
              <w:tabs>
                <w:tab w:val="left" w:pos="709"/>
              </w:tabs>
              <w:autoSpaceDE/>
              <w:autoSpaceDN/>
              <w:adjustRightInd/>
              <w:ind w:firstLine="0"/>
              <w:jc w:val="center"/>
              <w:rPr>
                <w:rStyle w:val="FontStyle45"/>
                <w:rFonts w:ascii="Times New Roman" w:cs="Times New Roman"/>
                <w:b w:val="0"/>
                <w:bCs w:val="0"/>
                <w:lang w:val="en-US" w:eastAsia="en-US"/>
              </w:rPr>
            </w:pPr>
            <w:r w:rsidRPr="00CD2262">
              <w:rPr>
                <w:rStyle w:val="FontStyle45"/>
                <w:rFonts w:ascii="Times New Roman" w:cs="Times New Roman"/>
                <w:b w:val="0"/>
                <w:bCs w:val="0"/>
                <w:lang w:val="en-US" w:eastAsia="en-US"/>
              </w:rPr>
              <w:t>Текущий</w:t>
            </w:r>
          </w:p>
        </w:tc>
        <w:tc>
          <w:tcPr>
            <w:tcW w:w="5634" w:type="dxa"/>
          </w:tcPr>
          <w:p w:rsidR="00CD2262" w:rsidRDefault="0053720C" w:rsidP="00CB6E3D">
            <w:pPr>
              <w:widowControl/>
              <w:tabs>
                <w:tab w:val="left" w:pos="709"/>
              </w:tabs>
              <w:autoSpaceDE/>
              <w:autoSpaceDN/>
              <w:adjustRightInd/>
              <w:ind w:firstLine="0"/>
              <w:jc w:val="center"/>
              <w:rPr>
                <w:rStyle w:val="FontStyle45"/>
                <w:rFonts w:ascii="Times New Roman" w:cs="Times New Roman"/>
                <w:b w:val="0"/>
                <w:bCs w:val="0"/>
                <w:lang w:val="en-US" w:eastAsia="en-US"/>
              </w:rPr>
            </w:pPr>
            <m:oMath>
              <m:f>
                <m:fPr>
                  <m:ctrlPr>
                    <w:rPr>
                      <w:rStyle w:val="FontStyle45"/>
                      <w:rFonts w:ascii="Cambria Math" w:hAnsi="Cambria Math" w:cs="Times New Roman"/>
                      <w:b w:val="0"/>
                      <w:bCs w:val="0"/>
                      <w:i/>
                      <w:lang w:val="en-US" w:eastAsia="en-US"/>
                    </w:rPr>
                  </m:ctrlPr>
                </m:fPr>
                <m:num>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I</m:t>
                      </m:r>
                    </m:e>
                    <m:sub>
                      <m:r>
                        <w:rPr>
                          <w:rStyle w:val="FontStyle45"/>
                          <w:rFonts w:ascii="Cambria Math" w:hAnsi="Cambria Math" w:cs="Times New Roman"/>
                          <w:lang w:val="en-US" w:eastAsia="en-US"/>
                        </w:rPr>
                        <m:t>min</m:t>
                      </m:r>
                    </m:sub>
                  </m:sSub>
                  <m:r>
                    <w:rPr>
                      <w:rStyle w:val="FontStyle45"/>
                      <w:rFonts w:ascii="Cambria Math" w:hAnsi="Cambria Math" w:cs="Times New Roman"/>
                      <w:lang w:val="en-US" w:eastAsia="en-US"/>
                    </w:rPr>
                    <m:t>×w</m:t>
                  </m:r>
                </m:num>
                <m:den>
                  <m:r>
                    <w:rPr>
                      <w:rStyle w:val="FontStyle45"/>
                      <w:rFonts w:ascii="Cambria Math" w:hAnsi="Cambria Math" w:cs="Times New Roman"/>
                      <w:lang w:val="en-US" w:eastAsia="en-US"/>
                    </w:rPr>
                    <m:t>P</m:t>
                  </m:r>
                </m:den>
              </m:f>
              <m:r>
                <w:rPr>
                  <w:rStyle w:val="FontStyle45"/>
                  <w:rFonts w:ascii="Cambria Math" w:hAnsi="Cambria Math" w:cs="Times New Roman"/>
                  <w:lang w:val="en-US" w:eastAsia="en-US"/>
                </w:rPr>
                <m:t>×</m:t>
              </m:r>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val="en-US" w:eastAsia="en-US"/>
                    </w:rPr>
                    <m:t>i</m:t>
                  </m:r>
                </m:sub>
              </m:sSub>
              <m:r>
                <w:rPr>
                  <w:rStyle w:val="FontStyle45"/>
                  <w:rFonts w:ascii="Cambria Math" w:hAnsi="Cambria Math" w:cs="Times New Roman"/>
                  <w:lang w:val="en-US" w:eastAsia="en-US"/>
                </w:rPr>
                <m:t>+</m:t>
              </m:r>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val="en-US" w:eastAsia="en-US"/>
                    </w:rPr>
                    <m:t>2</m:t>
                  </m:r>
                </m:sup>
              </m:sSup>
              <m:d>
                <m:dPr>
                  <m:ctrlPr>
                    <w:rPr>
                      <w:rStyle w:val="FontStyle45"/>
                      <w:rFonts w:ascii="Cambria Math" w:hAnsi="Cambria Math" w:cs="Times New Roman"/>
                      <w:b w:val="0"/>
                      <w:bCs w:val="0"/>
                      <w:i/>
                      <w:lang w:val="en-US" w:eastAsia="en-US"/>
                    </w:rPr>
                  </m:ctrlPr>
                </m:d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val="en-US" w:eastAsia="en-US"/>
                        </w:rPr>
                        <m:t>i</m:t>
                      </m:r>
                    </m:sub>
                  </m:sSub>
                  <m:r>
                    <w:rPr>
                      <w:rStyle w:val="FontStyle45"/>
                      <w:rFonts w:ascii="Cambria Math" w:hAnsi="Cambria Math" w:cs="Times New Roman"/>
                      <w:lang w:val="en-US" w:eastAsia="en-US"/>
                    </w:rPr>
                    <m:t>=0</m:t>
                  </m:r>
                </m:e>
              </m:d>
              <m:r>
                <w:rPr>
                  <w:rStyle w:val="FontStyle45"/>
                  <w:rFonts w:ascii="Cambria Math" w:hAnsi="Cambria Math" w:cs="Times New Roman"/>
                  <w:lang w:val="en-US" w:eastAsia="en-US"/>
                </w:rPr>
                <m:t>+</m:t>
              </m:r>
              <m:d>
                <m:dPr>
                  <m:begChr m:val="["/>
                  <m:endChr m:val="]"/>
                  <m:ctrlPr>
                    <w:rPr>
                      <w:rStyle w:val="FontStyle45"/>
                      <w:rFonts w:ascii="Cambria Math" w:hAnsi="Cambria Math" w:cs="Times New Roman"/>
                      <w:b w:val="0"/>
                      <w:bCs w:val="0"/>
                      <w:i/>
                      <w:lang w:val="en-US" w:eastAsia="en-US"/>
                    </w:rPr>
                  </m:ctrlPr>
                </m:dPr>
                <m:e>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val="en-US" w:eastAsia="en-US"/>
                            </w:rPr>
                            <m:t>2</m:t>
                          </m:r>
                        </m:sup>
                      </m:sSup>
                      <m:r>
                        <w:rPr>
                          <w:rStyle w:val="FontStyle45"/>
                          <w:rFonts w:ascii="Cambria Math" w:hAnsi="Cambria Math" w:cs="Times New Roman"/>
                          <w:lang w:val="en-US" w:eastAsia="en-US"/>
                        </w:rPr>
                        <m:t>(w)</m:t>
                      </m:r>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w</m:t>
                          </m:r>
                        </m:e>
                        <m:sup>
                          <m:r>
                            <w:rPr>
                              <w:rStyle w:val="FontStyle45"/>
                              <w:rFonts w:ascii="Cambria Math" w:hAnsi="Cambria Math" w:cs="Times New Roman"/>
                              <w:lang w:val="en-US" w:eastAsia="en-US"/>
                            </w:rPr>
                            <m:t>2</m:t>
                          </m:r>
                        </m:sup>
                      </m:sSup>
                    </m:den>
                  </m:f>
                  <m:r>
                    <w:rPr>
                      <w:rStyle w:val="FontStyle45"/>
                      <w:rFonts w:ascii="Cambria Math" w:hAnsi="Cambria Math" w:cs="Times New Roman"/>
                      <w:lang w:val="en-US" w:eastAsia="en-US"/>
                    </w:rPr>
                    <m:t>+</m:t>
                  </m:r>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val="en-US" w:eastAsia="en-US"/>
                            </w:rPr>
                            <m:t>2</m:t>
                          </m:r>
                        </m:sup>
                      </m:sSup>
                      <m:r>
                        <w:rPr>
                          <w:rStyle w:val="FontStyle45"/>
                          <w:rFonts w:ascii="Cambria Math" w:hAnsi="Cambria Math" w:cs="Times New Roman"/>
                          <w:lang w:val="en-US" w:eastAsia="en-US"/>
                        </w:rPr>
                        <m:t>(P)</m:t>
                      </m:r>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p</m:t>
                          </m:r>
                        </m:e>
                        <m:sup>
                          <m:r>
                            <w:rPr>
                              <w:rStyle w:val="FontStyle45"/>
                              <w:rFonts w:ascii="Cambria Math" w:hAnsi="Cambria Math" w:cs="Times New Roman"/>
                              <w:lang w:val="en-US" w:eastAsia="en-US"/>
                            </w:rPr>
                            <m:t>2</m:t>
                          </m:r>
                        </m:sup>
                      </m:sSup>
                    </m:den>
                  </m:f>
                </m:e>
              </m:d>
              <m:r>
                <w:rPr>
                  <w:rStyle w:val="FontStyle45"/>
                  <w:rFonts w:ascii="Cambria Math" w:hAnsi="Cambria Math" w:cs="Times New Roman"/>
                  <w:lang w:val="en-US" w:eastAsia="en-US"/>
                </w:rPr>
                <m:t>×</m:t>
              </m:r>
              <m:sSubSup>
                <m:sSubSupPr>
                  <m:ctrlPr>
                    <w:rPr>
                      <w:rStyle w:val="FontStyle45"/>
                      <w:rFonts w:ascii="Cambria Math" w:hAnsi="Cambria Math" w:cs="Times New Roman"/>
                      <w:b w:val="0"/>
                      <w:bCs w:val="0"/>
                      <w:i/>
                      <w:lang w:val="en-US" w:eastAsia="en-US"/>
                    </w:rPr>
                  </m:ctrlPr>
                </m:sSubSupPr>
                <m:e>
                  <m:r>
                    <w:rPr>
                      <w:rStyle w:val="FontStyle45"/>
                      <w:rFonts w:ascii="Cambria Math" w:hAnsi="Cambria Math" w:cs="Times New Roman"/>
                      <w:lang w:val="en-US" w:eastAsia="en-US"/>
                    </w:rPr>
                    <m:t>c</m:t>
                  </m:r>
                </m:e>
                <m:sub>
                  <m:r>
                    <w:rPr>
                      <w:rStyle w:val="FontStyle45"/>
                      <w:rFonts w:ascii="Cambria Math" w:hAnsi="Cambria Math" w:cs="Times New Roman"/>
                      <w:lang w:val="en-US" w:eastAsia="en-US"/>
                    </w:rPr>
                    <m:t>i</m:t>
                  </m:r>
                </m:sub>
                <m:sup>
                  <m:r>
                    <w:rPr>
                      <w:rStyle w:val="FontStyle45"/>
                      <w:rFonts w:ascii="Cambria Math" w:hAnsi="Cambria Math" w:cs="Times New Roman"/>
                      <w:lang w:val="en-US" w:eastAsia="en-US"/>
                    </w:rPr>
                    <m:t>2</m:t>
                  </m:r>
                </m:sup>
              </m:sSubSup>
            </m:oMath>
            <w:r w:rsidR="00CB6E3D">
              <w:rPr>
                <w:rStyle w:val="FontStyle45"/>
                <w:rFonts w:ascii="Times New Roman" w:cs="Times New Roman"/>
                <w:b w:val="0"/>
                <w:bCs w:val="0"/>
                <w:lang w:val="en-US" w:eastAsia="en-US"/>
              </w:rPr>
              <w:t xml:space="preserve"> </w:t>
            </w:r>
            <w:r w:rsidR="00CB6E3D" w:rsidRPr="00BC6EC4">
              <w:rPr>
                <w:rStyle w:val="FontStyle45"/>
                <w:rFonts w:ascii="Times New Roman" w:cs="Times New Roman"/>
                <w:b w:val="0"/>
                <w:bCs w:val="0"/>
                <w:lang w:val="en-US" w:eastAsia="en-US"/>
              </w:rPr>
              <w:t>(B.</w:t>
            </w:r>
            <w:r w:rsidR="00CB6E3D">
              <w:rPr>
                <w:rStyle w:val="FontStyle45"/>
                <w:rFonts w:ascii="Times New Roman" w:cs="Times New Roman"/>
                <w:b w:val="0"/>
                <w:bCs w:val="0"/>
                <w:lang w:val="en-US" w:eastAsia="en-US"/>
              </w:rPr>
              <w:t>12</w:t>
            </w:r>
            <w:r w:rsidR="00CB6E3D" w:rsidRPr="00BC6EC4">
              <w:rPr>
                <w:rStyle w:val="FontStyle45"/>
                <w:rFonts w:ascii="Times New Roman" w:cs="Times New Roman"/>
                <w:b w:val="0"/>
                <w:bCs w:val="0"/>
                <w:lang w:val="en-US" w:eastAsia="en-US"/>
              </w:rPr>
              <w:t>)</w:t>
            </w:r>
          </w:p>
        </w:tc>
      </w:tr>
      <w:tr w:rsidR="00CB6E3D" w:rsidRPr="00CB6E3D" w:rsidTr="002D0AFB">
        <w:tc>
          <w:tcPr>
            <w:tcW w:w="9570" w:type="dxa"/>
            <w:gridSpan w:val="3"/>
          </w:tcPr>
          <w:p w:rsidR="00CB6E3D" w:rsidRPr="00CB6E3D" w:rsidRDefault="00CB6E3D" w:rsidP="00CB6E3D">
            <w:pPr>
              <w:widowControl/>
              <w:tabs>
                <w:tab w:val="left" w:pos="709"/>
              </w:tabs>
              <w:autoSpaceDE/>
              <w:autoSpaceDN/>
              <w:adjustRightInd/>
              <w:ind w:firstLine="0"/>
              <w:jc w:val="center"/>
              <w:rPr>
                <w:rStyle w:val="FontStyle45"/>
                <w:rFonts w:ascii="Times New Roman" w:cs="Times New Roman"/>
                <w:b w:val="0"/>
                <w:bCs w:val="0"/>
                <w:lang w:eastAsia="en-US"/>
              </w:rPr>
            </w:pPr>
            <w:r w:rsidRPr="001313AE">
              <w:rPr>
                <w:rStyle w:val="FontStyle45"/>
                <w:rFonts w:ascii="Times New Roman" w:cs="Times New Roman"/>
                <w:b w:val="0"/>
                <w:bCs w:val="0"/>
                <w:sz w:val="20"/>
                <w:lang w:eastAsia="en-US"/>
              </w:rPr>
              <w:t xml:space="preserve">Примечание – </w:t>
            </w:r>
            <w:r>
              <w:rPr>
                <w:rStyle w:val="FontStyle45"/>
                <w:rFonts w:ascii="Times New Roman" w:cs="Times New Roman"/>
                <w:b w:val="0"/>
                <w:bCs w:val="0"/>
                <w:sz w:val="20"/>
                <w:lang w:eastAsia="en-US"/>
              </w:rPr>
              <w:t xml:space="preserve">Обычно параметр </w:t>
            </w:r>
            <w:r w:rsidRPr="00CB6E3D">
              <w:rPr>
                <w:rStyle w:val="FontStyle45"/>
                <w:rFonts w:ascii="Times New Roman" w:cs="Times New Roman"/>
                <w:b w:val="0"/>
                <w:bCs w:val="0"/>
                <w:i/>
                <w:sz w:val="20"/>
                <w:lang w:eastAsia="en-US"/>
              </w:rPr>
              <w:t>I</w:t>
            </w:r>
            <w:r w:rsidRPr="00CB6E3D">
              <w:rPr>
                <w:rStyle w:val="FontStyle45"/>
                <w:rFonts w:ascii="Times New Roman" w:cs="Times New Roman"/>
                <w:b w:val="0"/>
                <w:bCs w:val="0"/>
                <w:i/>
                <w:sz w:val="20"/>
                <w:lang w:val="en-US" w:eastAsia="en-US"/>
              </w:rPr>
              <w:t>min</w:t>
            </w:r>
            <w:r w:rsidRPr="00CB6E3D">
              <w:rPr>
                <w:rStyle w:val="FontStyle45"/>
                <w:rFonts w:ascii="Times New Roman" w:cs="Times New Roman"/>
                <w:b w:val="0"/>
                <w:bCs w:val="0"/>
                <w:sz w:val="20"/>
                <w:lang w:eastAsia="en-US"/>
              </w:rPr>
              <w:t>=</w:t>
            </w:r>
            <m:oMath>
              <m:f>
                <m:fPr>
                  <m:ctrlPr>
                    <w:rPr>
                      <w:rStyle w:val="FontStyle45"/>
                      <w:rFonts w:ascii="Cambria Math" w:hAnsi="Cambria Math" w:cs="Times New Roman"/>
                      <w:b w:val="0"/>
                      <w:bCs w:val="0"/>
                      <w:i/>
                      <w:sz w:val="20"/>
                      <w:lang w:eastAsia="en-US"/>
                    </w:rPr>
                  </m:ctrlPr>
                </m:fPr>
                <m:num>
                  <m:sSub>
                    <m:sSubPr>
                      <m:ctrlPr>
                        <w:rPr>
                          <w:rStyle w:val="FontStyle45"/>
                          <w:rFonts w:ascii="Cambria Math" w:hAnsi="Cambria Math" w:cs="Times New Roman"/>
                          <w:b w:val="0"/>
                          <w:bCs w:val="0"/>
                          <w:i/>
                          <w:sz w:val="20"/>
                          <w:lang w:eastAsia="en-US"/>
                        </w:rPr>
                      </m:ctrlPr>
                    </m:sSubPr>
                    <m:e>
                      <m:r>
                        <w:rPr>
                          <w:rStyle w:val="FontStyle45"/>
                          <w:rFonts w:ascii="Cambria Math" w:hAnsi="Cambria Math" w:cs="Times New Roman"/>
                          <w:sz w:val="20"/>
                          <w:lang w:eastAsia="en-US"/>
                        </w:rPr>
                        <m:t>Q</m:t>
                      </m:r>
                    </m:e>
                    <m:sub>
                      <m:r>
                        <w:rPr>
                          <w:rStyle w:val="FontStyle45"/>
                          <w:rFonts w:ascii="Cambria Math" w:hAnsi="Cambria Math" w:cs="Times New Roman"/>
                          <w:sz w:val="20"/>
                          <w:lang w:eastAsia="en-US"/>
                        </w:rPr>
                        <m:t>min</m:t>
                      </m:r>
                    </m:sub>
                  </m:sSub>
                </m:num>
                <m:den>
                  <m:sSub>
                    <m:sSubPr>
                      <m:ctrlPr>
                        <w:rPr>
                          <w:rStyle w:val="FontStyle45"/>
                          <w:rFonts w:ascii="Cambria Math" w:hAnsi="Cambria Math" w:cs="Times New Roman"/>
                          <w:b w:val="0"/>
                          <w:bCs w:val="0"/>
                          <w:i/>
                          <w:sz w:val="20"/>
                          <w:lang w:eastAsia="en-US"/>
                        </w:rPr>
                      </m:ctrlPr>
                    </m:sSubPr>
                    <m:e>
                      <m:r>
                        <w:rPr>
                          <w:rStyle w:val="FontStyle45"/>
                          <w:rFonts w:ascii="Cambria Math" w:hAnsi="Cambria Math" w:cs="Times New Roman"/>
                          <w:sz w:val="20"/>
                          <w:lang w:eastAsia="en-US"/>
                        </w:rPr>
                        <m:t>t</m:t>
                      </m:r>
                    </m:e>
                    <m:sub>
                      <m:r>
                        <w:rPr>
                          <w:rStyle w:val="FontStyle45"/>
                          <w:rFonts w:ascii="Cambria Math" w:hAnsi="Cambria Math" w:cs="Times New Roman"/>
                          <w:sz w:val="20"/>
                          <w:lang w:eastAsia="en-US"/>
                        </w:rPr>
                        <m:t>C</m:t>
                      </m:r>
                    </m:sub>
                  </m:sSub>
                </m:den>
              </m:f>
            </m:oMath>
            <w:r w:rsidRPr="00CB6E3D">
              <w:rPr>
                <w:rStyle w:val="FontStyle45"/>
                <w:rFonts w:ascii="Times New Roman" w:cs="Times New Roman"/>
                <w:b w:val="0"/>
                <w:bCs w:val="0"/>
                <w:sz w:val="20"/>
                <w:lang w:eastAsia="en-US"/>
              </w:rPr>
              <w:t xml:space="preserve"> указывается производителем ионизационного детектора.</w:t>
            </w:r>
          </w:p>
        </w:tc>
      </w:tr>
    </w:tbl>
    <w:p w:rsidR="00CD2262" w:rsidRPr="000A2F3B" w:rsidRDefault="00CB6E3D" w:rsidP="00CB6E3D">
      <w:pPr>
        <w:widowControl/>
        <w:tabs>
          <w:tab w:val="left" w:pos="709"/>
        </w:tabs>
        <w:autoSpaceDE/>
        <w:autoSpaceDN/>
        <w:adjustRightInd/>
        <w:ind w:firstLine="0"/>
        <w:rPr>
          <w:rStyle w:val="FontStyle45"/>
          <w:rFonts w:ascii="Times New Roman" w:cs="Times New Roman"/>
          <w:b w:val="0"/>
          <w:bCs w:val="0"/>
          <w:lang w:eastAsia="en-US"/>
        </w:rPr>
      </w:pPr>
      <w:r w:rsidRPr="000A2F3B">
        <w:rPr>
          <w:rStyle w:val="FontStyle45"/>
          <w:rFonts w:ascii="Times New Roman" w:cs="Times New Roman"/>
          <w:b w:val="0"/>
          <w:bCs w:val="0"/>
          <w:lang w:eastAsia="en-US"/>
        </w:rPr>
        <w:tab/>
      </w:r>
      <w:r w:rsidRPr="00CB6E3D">
        <w:rPr>
          <w:rStyle w:val="FontStyle45"/>
          <w:rFonts w:ascii="Times New Roman" w:cs="Times New Roman"/>
          <w:b w:val="0"/>
          <w:bCs w:val="0"/>
          <w:lang w:eastAsia="en-US"/>
        </w:rPr>
        <w:t>С учетом ссылки [34]:</w:t>
      </w:r>
    </w:p>
    <w:p w:rsidR="00CB6E3D" w:rsidRPr="000A2F3B" w:rsidRDefault="00CB6E3D" w:rsidP="00CB6E3D">
      <w:pPr>
        <w:widowControl/>
        <w:tabs>
          <w:tab w:val="left" w:pos="709"/>
        </w:tabs>
        <w:autoSpaceDE/>
        <w:autoSpaceDN/>
        <w:adjustRightInd/>
        <w:ind w:firstLine="567"/>
        <w:jc w:val="right"/>
        <w:rPr>
          <w:rStyle w:val="FontStyle45"/>
          <w:rFonts w:ascii="Times New Roman" w:cs="Times New Roman"/>
          <w:b w:val="0"/>
          <w:bCs w:val="0"/>
          <w:lang w:eastAsia="en-US"/>
        </w:rPr>
      </w:pPr>
      <w:r w:rsidRPr="000A2F3B">
        <w:rPr>
          <w:rStyle w:val="FontStyle45"/>
          <w:rFonts w:ascii="Times New Roman" w:cs="Times New Roman"/>
          <w:b w:val="0"/>
          <w:bCs w:val="0"/>
          <w:lang w:eastAsia="en-US"/>
        </w:rPr>
        <w:t xml:space="preserve">           </w:t>
      </w:r>
      <m:oMath>
        <m:sSup>
          <m:sSupPr>
            <m:ctrlPr>
              <w:rPr>
                <w:rStyle w:val="FontStyle45"/>
                <w:rFonts w:ascii="Cambria Math" w:hAnsi="Cambria Math" w:cs="Times New Roman"/>
                <w:b w:val="0"/>
                <w:bCs w:val="0"/>
                <w:i/>
                <w:lang w:eastAsia="en-US"/>
              </w:rPr>
            </m:ctrlPr>
          </m:sSupPr>
          <m:e>
            <m:r>
              <w:rPr>
                <w:rStyle w:val="FontStyle45"/>
                <w:rFonts w:ascii="Cambria Math" w:hAnsi="Cambria Math" w:cs="Times New Roman"/>
                <w:lang w:eastAsia="en-US"/>
              </w:rPr>
              <m:t>u</m:t>
            </m:r>
          </m:e>
          <m:sup>
            <m:r>
              <w:rPr>
                <w:rStyle w:val="FontStyle45"/>
                <w:rFonts w:ascii="Cambria Math" w:hAnsi="Cambria Math" w:cs="Times New Roman"/>
                <w:lang w:eastAsia="en-US"/>
              </w:rPr>
              <m:t>2</m:t>
            </m:r>
          </m:sup>
        </m:sSup>
        <m:d>
          <m:dPr>
            <m:ctrlPr>
              <w:rPr>
                <w:rStyle w:val="FontStyle45"/>
                <w:rFonts w:ascii="Cambria Math" w:hAnsi="Cambria Math" w:cs="Times New Roman"/>
                <w:b w:val="0"/>
                <w:bCs w:val="0"/>
                <w:i/>
                <w:lang w:eastAsia="en-US"/>
              </w:rPr>
            </m:ctrlPr>
          </m:dPr>
          <m:e>
            <m:sSub>
              <m:sSubPr>
                <m:ctrlPr>
                  <w:rPr>
                    <w:rStyle w:val="FontStyle45"/>
                    <w:rFonts w:ascii="Cambria Math" w:hAnsi="Cambria Math" w:cs="Times New Roman"/>
                    <w:b w:val="0"/>
                    <w:bCs w:val="0"/>
                    <w:i/>
                    <w:lang w:eastAsia="en-US"/>
                  </w:rPr>
                </m:ctrlPr>
              </m:sSubPr>
              <m:e>
                <m:r>
                  <w:rPr>
                    <w:rStyle w:val="FontStyle45"/>
                    <w:rFonts w:ascii="Cambria Math" w:hAnsi="Cambria Math" w:cs="Times New Roman"/>
                    <w:lang w:eastAsia="en-US"/>
                  </w:rPr>
                  <m:t>c</m:t>
                </m:r>
              </m:e>
              <m:sub>
                <m:r>
                  <w:rPr>
                    <w:rStyle w:val="FontStyle45"/>
                    <w:rFonts w:ascii="Cambria Math" w:hAnsi="Cambria Math" w:cs="Times New Roman"/>
                    <w:lang w:eastAsia="en-US"/>
                  </w:rPr>
                  <m:t>i</m:t>
                </m:r>
              </m:sub>
            </m:sSub>
            <m:r>
              <w:rPr>
                <w:rStyle w:val="FontStyle45"/>
                <w:rFonts w:ascii="Cambria Math" w:hAnsi="Cambria Math" w:cs="Times New Roman"/>
                <w:lang w:eastAsia="en-US"/>
              </w:rPr>
              <m:t>=0</m:t>
            </m:r>
          </m:e>
        </m:d>
        <m:r>
          <w:rPr>
            <w:rStyle w:val="FontStyle45"/>
            <w:rFonts w:ascii="Cambria Math" w:hAnsi="Cambria Math" w:cs="Times New Roman"/>
            <w:lang w:eastAsia="en-US"/>
          </w:rPr>
          <m:t>=</m:t>
        </m:r>
        <m:sSubSup>
          <m:sSubSupPr>
            <m:ctrlPr>
              <w:rPr>
                <w:rStyle w:val="FontStyle45"/>
                <w:rFonts w:ascii="Cambria Math" w:hAnsi="Cambria Math" w:cs="Times New Roman"/>
                <w:b w:val="0"/>
                <w:bCs w:val="0"/>
                <w:i/>
                <w:lang w:eastAsia="en-US"/>
              </w:rPr>
            </m:ctrlPr>
          </m:sSubSupPr>
          <m:e>
            <m:r>
              <w:rPr>
                <w:rStyle w:val="FontStyle45"/>
                <w:rFonts w:ascii="Cambria Math" w:hAnsi="Cambria Math" w:cs="Times New Roman"/>
                <w:lang w:eastAsia="en-US"/>
              </w:rPr>
              <m:t>s</m:t>
            </m:r>
          </m:e>
          <m:sub>
            <m:sSub>
              <m:sSubPr>
                <m:ctrlPr>
                  <w:rPr>
                    <w:rStyle w:val="FontStyle45"/>
                    <w:rFonts w:ascii="Cambria Math" w:hAnsi="Cambria Math" w:cs="Times New Roman"/>
                    <w:b w:val="0"/>
                    <w:bCs w:val="0"/>
                    <w:i/>
                    <w:lang w:eastAsia="en-US"/>
                  </w:rPr>
                </m:ctrlPr>
              </m:sSubPr>
              <m:e>
                <m:r>
                  <w:rPr>
                    <w:rStyle w:val="FontStyle45"/>
                    <w:rFonts w:ascii="Cambria Math" w:hAnsi="Cambria Math" w:cs="Times New Roman"/>
                    <w:lang w:eastAsia="en-US"/>
                  </w:rPr>
                  <m:t>c</m:t>
                </m:r>
              </m:e>
              <m:sub>
                <m:r>
                  <w:rPr>
                    <w:rStyle w:val="FontStyle45"/>
                    <w:rFonts w:ascii="Cambria Math" w:hAnsi="Cambria Math" w:cs="Times New Roman"/>
                    <w:lang w:eastAsia="en-US"/>
                  </w:rPr>
                  <m:t>0</m:t>
                </m:r>
              </m:sub>
            </m:sSub>
          </m:sub>
          <m:sup>
            <m:r>
              <w:rPr>
                <w:rStyle w:val="FontStyle45"/>
                <w:rFonts w:ascii="Cambria Math" w:hAnsi="Cambria Math" w:cs="Times New Roman"/>
                <w:lang w:eastAsia="en-US"/>
              </w:rPr>
              <m:t>2</m:t>
            </m:r>
          </m:sup>
        </m:sSubSup>
        <m:d>
          <m:dPr>
            <m:begChr m:val="["/>
            <m:endChr m:val="]"/>
            <m:ctrlPr>
              <w:rPr>
                <w:rStyle w:val="FontStyle45"/>
                <w:rFonts w:ascii="Cambria Math" w:hAnsi="Cambria Math" w:cs="Times New Roman"/>
                <w:b w:val="0"/>
                <w:bCs w:val="0"/>
                <w:i/>
                <w:lang w:eastAsia="en-US"/>
              </w:rPr>
            </m:ctrlPr>
          </m:dPr>
          <m:e>
            <m:r>
              <w:rPr>
                <w:rStyle w:val="FontStyle45"/>
                <w:rFonts w:ascii="Cambria Math" w:hAnsi="Cambria Math" w:cs="Times New Roman"/>
                <w:lang w:eastAsia="en-US"/>
              </w:rPr>
              <m:t>1+</m:t>
            </m:r>
            <m:f>
              <m:fPr>
                <m:ctrlPr>
                  <w:rPr>
                    <w:rStyle w:val="FontStyle45"/>
                    <w:rFonts w:ascii="Cambria Math" w:hAnsi="Cambria Math" w:cs="Times New Roman"/>
                    <w:b w:val="0"/>
                    <w:bCs w:val="0"/>
                    <w:i/>
                    <w:lang w:eastAsia="en-US"/>
                  </w:rPr>
                </m:ctrlPr>
              </m:fPr>
              <m:num>
                <m:sSub>
                  <m:sSubPr>
                    <m:ctrlPr>
                      <w:rPr>
                        <w:rStyle w:val="FontStyle45"/>
                        <w:rFonts w:ascii="Cambria Math" w:hAnsi="Cambria Math" w:cs="Times New Roman"/>
                        <w:b w:val="0"/>
                        <w:bCs w:val="0"/>
                        <w:i/>
                        <w:lang w:eastAsia="en-US"/>
                      </w:rPr>
                    </m:ctrlPr>
                  </m:sSubPr>
                  <m:e>
                    <m:r>
                      <w:rPr>
                        <w:rStyle w:val="FontStyle45"/>
                        <w:rFonts w:ascii="Cambria Math" w:hAnsi="Cambria Math" w:cs="Times New Roman"/>
                        <w:lang w:eastAsia="en-US"/>
                      </w:rPr>
                      <m:t>n</m:t>
                    </m:r>
                  </m:e>
                  <m:sub>
                    <m:sSub>
                      <m:sSubPr>
                        <m:ctrlPr>
                          <w:rPr>
                            <w:rStyle w:val="FontStyle45"/>
                            <w:rFonts w:ascii="Cambria Math" w:hAnsi="Cambria Math" w:cs="Times New Roman"/>
                            <w:b w:val="0"/>
                            <w:bCs w:val="0"/>
                            <w:i/>
                            <w:lang w:eastAsia="en-US"/>
                          </w:rPr>
                        </m:ctrlPr>
                      </m:sSubPr>
                      <m:e>
                        <m:r>
                          <w:rPr>
                            <w:rStyle w:val="FontStyle45"/>
                            <w:rFonts w:ascii="Cambria Math" w:hAnsi="Cambria Math" w:cs="Times New Roman"/>
                            <w:lang w:eastAsia="en-US"/>
                          </w:rPr>
                          <m:t>c</m:t>
                        </m:r>
                      </m:e>
                      <m:sub>
                        <m:r>
                          <w:rPr>
                            <w:rStyle w:val="FontStyle45"/>
                            <w:rFonts w:ascii="Cambria Math" w:hAnsi="Cambria Math" w:cs="Times New Roman"/>
                            <w:lang w:eastAsia="en-US"/>
                          </w:rPr>
                          <m:t>0</m:t>
                        </m:r>
                      </m:sub>
                    </m:sSub>
                  </m:sub>
                </m:sSub>
                <m:r>
                  <w:rPr>
                    <w:rStyle w:val="FontStyle45"/>
                    <w:rFonts w:ascii="Cambria Math" w:hAnsi="Cambria Math" w:cs="Times New Roman"/>
                    <w:lang w:eastAsia="en-US"/>
                  </w:rPr>
                  <m:t>-1</m:t>
                </m:r>
              </m:num>
              <m:den>
                <m:sSub>
                  <m:sSubPr>
                    <m:ctrlPr>
                      <w:rPr>
                        <w:rStyle w:val="FontStyle45"/>
                        <w:rFonts w:ascii="Cambria Math" w:hAnsi="Cambria Math" w:cs="Times New Roman"/>
                        <w:b w:val="0"/>
                        <w:bCs w:val="0"/>
                        <w:i/>
                        <w:lang w:eastAsia="en-US"/>
                      </w:rPr>
                    </m:ctrlPr>
                  </m:sSubPr>
                  <m:e>
                    <m:r>
                      <w:rPr>
                        <w:rStyle w:val="FontStyle45"/>
                        <w:rFonts w:ascii="Cambria Math" w:hAnsi="Cambria Math" w:cs="Times New Roman"/>
                        <w:lang w:eastAsia="en-US"/>
                      </w:rPr>
                      <m:t>n</m:t>
                    </m:r>
                  </m:e>
                  <m:sub>
                    <m:sSub>
                      <m:sSubPr>
                        <m:ctrlPr>
                          <w:rPr>
                            <w:rStyle w:val="FontStyle45"/>
                            <w:rFonts w:ascii="Cambria Math" w:hAnsi="Cambria Math" w:cs="Times New Roman"/>
                            <w:b w:val="0"/>
                            <w:bCs w:val="0"/>
                            <w:i/>
                            <w:lang w:eastAsia="en-US"/>
                          </w:rPr>
                        </m:ctrlPr>
                      </m:sSubPr>
                      <m:e>
                        <m:r>
                          <w:rPr>
                            <w:rStyle w:val="FontStyle45"/>
                            <w:rFonts w:ascii="Cambria Math" w:hAnsi="Cambria Math" w:cs="Times New Roman"/>
                            <w:lang w:eastAsia="en-US"/>
                          </w:rPr>
                          <m:t>c</m:t>
                        </m:r>
                      </m:e>
                      <m:sub>
                        <m:r>
                          <w:rPr>
                            <w:rStyle w:val="FontStyle45"/>
                            <w:rFonts w:ascii="Cambria Math" w:hAnsi="Cambria Math" w:cs="Times New Roman"/>
                            <w:lang w:eastAsia="en-US"/>
                          </w:rPr>
                          <m:t>0</m:t>
                        </m:r>
                      </m:sub>
                    </m:sSub>
                  </m:sub>
                </m:sSub>
                <m:r>
                  <w:rPr>
                    <w:rStyle w:val="FontStyle45"/>
                    <w:rFonts w:ascii="Cambria Math" w:hAnsi="Cambria Math" w:cs="Times New Roman"/>
                    <w:lang w:eastAsia="en-US"/>
                  </w:rPr>
                  <m:t>×</m:t>
                </m:r>
                <m:d>
                  <m:dPr>
                    <m:ctrlPr>
                      <w:rPr>
                        <w:rStyle w:val="FontStyle45"/>
                        <w:rFonts w:ascii="Cambria Math" w:hAnsi="Cambria Math" w:cs="Times New Roman"/>
                        <w:b w:val="0"/>
                        <w:bCs w:val="0"/>
                        <w:i/>
                        <w:lang w:eastAsia="en-US"/>
                      </w:rPr>
                    </m:ctrlPr>
                  </m:dPr>
                  <m:e>
                    <m:sSub>
                      <m:sSubPr>
                        <m:ctrlPr>
                          <w:rPr>
                            <w:rStyle w:val="FontStyle45"/>
                            <w:rFonts w:ascii="Cambria Math" w:hAnsi="Cambria Math" w:cs="Times New Roman"/>
                            <w:b w:val="0"/>
                            <w:bCs w:val="0"/>
                            <w:i/>
                            <w:lang w:eastAsia="en-US"/>
                          </w:rPr>
                        </m:ctrlPr>
                      </m:sSubPr>
                      <m:e>
                        <m:r>
                          <w:rPr>
                            <w:rStyle w:val="FontStyle45"/>
                            <w:rFonts w:ascii="Cambria Math" w:hAnsi="Cambria Math" w:cs="Times New Roman"/>
                            <w:lang w:eastAsia="en-US"/>
                          </w:rPr>
                          <m:t>n</m:t>
                        </m:r>
                      </m:e>
                      <m:sub>
                        <m:sSub>
                          <m:sSubPr>
                            <m:ctrlPr>
                              <w:rPr>
                                <w:rStyle w:val="FontStyle45"/>
                                <w:rFonts w:ascii="Cambria Math" w:hAnsi="Cambria Math" w:cs="Times New Roman"/>
                                <w:b w:val="0"/>
                                <w:bCs w:val="0"/>
                                <w:i/>
                                <w:lang w:eastAsia="en-US"/>
                              </w:rPr>
                            </m:ctrlPr>
                          </m:sSubPr>
                          <m:e>
                            <m:r>
                              <w:rPr>
                                <w:rStyle w:val="FontStyle45"/>
                                <w:rFonts w:ascii="Cambria Math" w:hAnsi="Cambria Math" w:cs="Times New Roman"/>
                                <w:lang w:eastAsia="en-US"/>
                              </w:rPr>
                              <m:t>c</m:t>
                            </m:r>
                          </m:e>
                          <m:sub>
                            <m:r>
                              <w:rPr>
                                <w:rStyle w:val="FontStyle45"/>
                                <w:rFonts w:ascii="Cambria Math" w:hAnsi="Cambria Math" w:cs="Times New Roman"/>
                                <w:lang w:eastAsia="en-US"/>
                              </w:rPr>
                              <m:t>0</m:t>
                            </m:r>
                          </m:sub>
                        </m:sSub>
                      </m:sub>
                    </m:sSub>
                    <m:r>
                      <w:rPr>
                        <w:rStyle w:val="FontStyle45"/>
                        <w:rFonts w:ascii="Cambria Math" w:hAnsi="Cambria Math" w:cs="Times New Roman"/>
                        <w:lang w:eastAsia="en-US"/>
                      </w:rPr>
                      <m:t>-3</m:t>
                    </m:r>
                  </m:e>
                </m:d>
              </m:den>
            </m:f>
          </m:e>
        </m:d>
      </m:oMath>
      <w:r w:rsidRPr="000A2F3B">
        <w:rPr>
          <w:rStyle w:val="FontStyle45"/>
          <w:rFonts w:ascii="Times New Roman" w:cs="Times New Roman"/>
          <w:b w:val="0"/>
          <w:bCs w:val="0"/>
          <w:lang w:eastAsia="en-US"/>
        </w:rPr>
        <w:t xml:space="preserve">                                               (</w:t>
      </w:r>
      <w:r w:rsidRPr="00B64459">
        <w:rPr>
          <w:rStyle w:val="FontStyle45"/>
          <w:rFonts w:ascii="Times New Roman" w:cs="Times New Roman"/>
          <w:b w:val="0"/>
          <w:bCs w:val="0"/>
          <w:lang w:val="en-US" w:eastAsia="en-US"/>
        </w:rPr>
        <w:t>B</w:t>
      </w:r>
      <w:r w:rsidRPr="000A2F3B">
        <w:rPr>
          <w:rStyle w:val="FontStyle45"/>
          <w:rFonts w:ascii="Times New Roman" w:cs="Times New Roman"/>
          <w:b w:val="0"/>
          <w:bCs w:val="0"/>
          <w:lang w:eastAsia="en-US"/>
        </w:rPr>
        <w:t>.13)</w:t>
      </w:r>
    </w:p>
    <w:p w:rsidR="00CB6E3D" w:rsidRDefault="00CB6E3D" w:rsidP="00CB6E3D">
      <w:pPr>
        <w:widowControl/>
        <w:tabs>
          <w:tab w:val="left" w:pos="709"/>
        </w:tabs>
        <w:autoSpaceDE/>
        <w:autoSpaceDN/>
        <w:adjustRightInd/>
        <w:ind w:firstLine="567"/>
        <w:jc w:val="left"/>
        <w:rPr>
          <w:rStyle w:val="FontStyle45"/>
          <w:rFonts w:ascii="Times New Roman" w:cs="Times New Roman"/>
          <w:b w:val="0"/>
          <w:bCs w:val="0"/>
          <w:lang w:eastAsia="en-US"/>
        </w:rPr>
      </w:pPr>
      <w:r>
        <w:rPr>
          <w:rStyle w:val="FontStyle45"/>
          <w:rFonts w:ascii="Times New Roman" w:cs="Times New Roman"/>
          <w:b w:val="0"/>
          <w:bCs w:val="0"/>
          <w:lang w:eastAsia="en-US"/>
        </w:rPr>
        <w:t xml:space="preserve">и </w:t>
      </w:r>
    </w:p>
    <w:p w:rsidR="00B64459" w:rsidRPr="00B64459" w:rsidRDefault="0053720C" w:rsidP="00B64459">
      <w:pPr>
        <w:widowControl/>
        <w:tabs>
          <w:tab w:val="left" w:pos="709"/>
        </w:tabs>
        <w:autoSpaceDE/>
        <w:autoSpaceDN/>
        <w:adjustRightInd/>
        <w:ind w:firstLine="567"/>
        <w:jc w:val="right"/>
        <w:rPr>
          <w:rStyle w:val="FontStyle45"/>
          <w:rFonts w:ascii="Times New Roman" w:cs="Times New Roman"/>
          <w:b w:val="0"/>
          <w:bCs w:val="0"/>
          <w:lang w:eastAsia="en-US"/>
        </w:rPr>
      </w:pPr>
      <m:oMath>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s</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eastAsia="en-US"/>
                  </w:rPr>
                  <m:t>0</m:t>
                </m:r>
              </m:sub>
            </m:sSub>
          </m:sub>
        </m:sSub>
        <m:r>
          <w:rPr>
            <w:rStyle w:val="FontStyle45"/>
            <w:rFonts w:ascii="Cambria Math" w:hAnsi="Cambria Math" w:cs="Times New Roman"/>
            <w:lang w:eastAsia="en-US"/>
          </w:rPr>
          <m:t>=</m:t>
        </m:r>
        <m:rad>
          <m:radPr>
            <m:degHide m:val="1"/>
            <m:ctrlPr>
              <w:rPr>
                <w:rStyle w:val="FontStyle45"/>
                <w:rFonts w:ascii="Cambria Math" w:hAnsi="Cambria Math" w:cs="Times New Roman"/>
                <w:b w:val="0"/>
                <w:bCs w:val="0"/>
                <w:i/>
                <w:lang w:val="en-US" w:eastAsia="en-US"/>
              </w:rPr>
            </m:ctrlPr>
          </m:radPr>
          <m:deg/>
          <m:e>
            <m:f>
              <m:fPr>
                <m:ctrlPr>
                  <w:rPr>
                    <w:rStyle w:val="FontStyle45"/>
                    <w:rFonts w:ascii="Cambria Math" w:hAnsi="Cambria Math" w:cs="Times New Roman"/>
                    <w:b w:val="0"/>
                    <w:bCs w:val="0"/>
                    <w:i/>
                    <w:lang w:val="en-US" w:eastAsia="en-US"/>
                  </w:rPr>
                </m:ctrlPr>
              </m:fPr>
              <m:num>
                <m:r>
                  <w:rPr>
                    <w:rStyle w:val="FontStyle45"/>
                    <w:rFonts w:ascii="Cambria Math" w:hAnsi="Cambria Math" w:cs="Times New Roman"/>
                    <w:lang w:eastAsia="en-US"/>
                  </w:rPr>
                  <m:t>1</m:t>
                </m:r>
              </m:num>
              <m:den>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n</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eastAsia="en-US"/>
                          </w:rPr>
                          <m:t>0</m:t>
                        </m:r>
                      </m:sub>
                    </m:sSub>
                  </m:sub>
                </m:sSub>
                <m:r>
                  <w:rPr>
                    <w:rStyle w:val="FontStyle45"/>
                    <w:rFonts w:ascii="Cambria Math" w:hAnsi="Cambria Math" w:cs="Times New Roman"/>
                    <w:lang w:eastAsia="en-US"/>
                  </w:rPr>
                  <m:t>-1</m:t>
                </m:r>
              </m:den>
            </m:f>
            <m:r>
              <w:rPr>
                <w:rStyle w:val="FontStyle45"/>
                <w:rFonts w:ascii="Cambria Math" w:hAnsi="Cambria Math" w:cs="Times New Roman"/>
                <w:lang w:eastAsia="en-US"/>
              </w:rPr>
              <m:t>×</m:t>
            </m:r>
            <m:nary>
              <m:naryPr>
                <m:chr m:val="∑"/>
                <m:limLoc m:val="subSup"/>
                <m:ctrlPr>
                  <w:rPr>
                    <w:rStyle w:val="FontStyle45"/>
                    <w:rFonts w:ascii="Cambria Math" w:hAnsi="Cambria Math" w:cs="Times New Roman"/>
                    <w:b w:val="0"/>
                    <w:bCs w:val="0"/>
                    <w:i/>
                    <w:lang w:val="en-US" w:eastAsia="en-US"/>
                  </w:rPr>
                </m:ctrlPr>
              </m:naryPr>
              <m:sub>
                <m:r>
                  <w:rPr>
                    <w:rStyle w:val="FontStyle45"/>
                    <w:rFonts w:ascii="Cambria Math" w:hAnsi="Cambria Math" w:cs="Times New Roman"/>
                    <w:lang w:val="en-US" w:eastAsia="en-US"/>
                  </w:rPr>
                  <m:t>j</m:t>
                </m:r>
                <m:r>
                  <w:rPr>
                    <w:rStyle w:val="FontStyle45"/>
                    <w:rFonts w:ascii="Cambria Math" w:hAnsi="Cambria Math" w:cs="Times New Roman"/>
                    <w:lang w:eastAsia="en-US"/>
                  </w:rPr>
                  <m:t>=1</m:t>
                </m:r>
              </m:sub>
              <m:sup>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n</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eastAsia="en-US"/>
                          </w:rPr>
                          <m:t>0</m:t>
                        </m:r>
                      </m:sub>
                    </m:sSub>
                  </m:sub>
                </m:sSub>
              </m:sup>
              <m:e>
                <m:sSup>
                  <m:sSupPr>
                    <m:ctrlPr>
                      <w:rPr>
                        <w:rStyle w:val="FontStyle45"/>
                        <w:rFonts w:ascii="Cambria Math" w:hAnsi="Cambria Math" w:cs="Times New Roman"/>
                        <w:b w:val="0"/>
                        <w:bCs w:val="0"/>
                        <w:i/>
                        <w:lang w:val="en-US" w:eastAsia="en-US"/>
                      </w:rPr>
                    </m:ctrlPr>
                  </m:sSupPr>
                  <m:e>
                    <m:d>
                      <m:dPr>
                        <m:ctrlPr>
                          <w:rPr>
                            <w:rStyle w:val="FontStyle45"/>
                            <w:rFonts w:ascii="Cambria Math" w:hAnsi="Cambria Math" w:cs="Times New Roman"/>
                            <w:b w:val="0"/>
                            <w:bCs w:val="0"/>
                            <w:i/>
                            <w:lang w:val="en-US" w:eastAsia="en-US"/>
                          </w:rPr>
                        </m:ctrlPr>
                      </m:d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eastAsia="en-US"/>
                              </w:rPr>
                              <m:t>0,</m:t>
                            </m:r>
                            <m:r>
                              <w:rPr>
                                <w:rStyle w:val="FontStyle45"/>
                                <w:rFonts w:ascii="Cambria Math" w:hAnsi="Cambria Math" w:cs="Times New Roman"/>
                                <w:lang w:val="en-US" w:eastAsia="en-US"/>
                              </w:rPr>
                              <m:t>j</m:t>
                            </m:r>
                          </m:sub>
                        </m:sSub>
                        <m:r>
                          <w:rPr>
                            <w:rStyle w:val="FontStyle45"/>
                            <w:rFonts w:ascii="Cambria Math" w:hAnsi="Cambria Math" w:cs="Times New Roman"/>
                            <w:lang w:eastAsia="en-US"/>
                          </w:rPr>
                          <m:t>-</m:t>
                        </m:r>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r>
                              <w:rPr>
                                <w:rStyle w:val="FontStyle45"/>
                                <w:rFonts w:ascii="Cambria Math" w:hAnsi="Cambria Math" w:cs="Times New Roman"/>
                                <w:lang w:eastAsia="en-US"/>
                              </w:rPr>
                              <m:t>̅</m:t>
                            </m:r>
                          </m:e>
                          <m:sub>
                            <m:r>
                              <w:rPr>
                                <w:rStyle w:val="FontStyle45"/>
                                <w:rFonts w:ascii="Cambria Math" w:hAnsi="Cambria Math" w:cs="Times New Roman"/>
                                <w:lang w:eastAsia="en-US"/>
                              </w:rPr>
                              <m:t>0</m:t>
                            </m:r>
                          </m:sub>
                        </m:sSub>
                      </m:e>
                    </m:d>
                  </m:e>
                  <m:sup>
                    <m:r>
                      <w:rPr>
                        <w:rStyle w:val="FontStyle45"/>
                        <w:rFonts w:ascii="Cambria Math" w:hAnsi="Cambria Math" w:cs="Times New Roman"/>
                        <w:lang w:eastAsia="en-US"/>
                      </w:rPr>
                      <m:t>2</m:t>
                    </m:r>
                  </m:sup>
                </m:sSup>
              </m:e>
            </m:nary>
          </m:e>
        </m:rad>
      </m:oMath>
      <w:r w:rsidR="00B64459" w:rsidRPr="00B64459">
        <w:rPr>
          <w:rStyle w:val="FontStyle45"/>
          <w:rFonts w:ascii="Times New Roman" w:cs="Times New Roman"/>
          <w:b w:val="0"/>
          <w:bCs w:val="0"/>
          <w:lang w:eastAsia="en-US"/>
        </w:rPr>
        <w:t xml:space="preserve">                                                 (</w:t>
      </w:r>
      <w:r w:rsidR="00B64459" w:rsidRPr="00BC6EC4">
        <w:rPr>
          <w:rStyle w:val="FontStyle45"/>
          <w:rFonts w:ascii="Times New Roman" w:cs="Times New Roman"/>
          <w:b w:val="0"/>
          <w:bCs w:val="0"/>
          <w:lang w:val="en-US" w:eastAsia="en-US"/>
        </w:rPr>
        <w:t>B</w:t>
      </w:r>
      <w:r w:rsidR="00B64459" w:rsidRPr="00B64459">
        <w:rPr>
          <w:rStyle w:val="FontStyle45"/>
          <w:rFonts w:ascii="Times New Roman" w:cs="Times New Roman"/>
          <w:b w:val="0"/>
          <w:bCs w:val="0"/>
          <w:lang w:eastAsia="en-US"/>
        </w:rPr>
        <w:t>.14)</w:t>
      </w:r>
    </w:p>
    <w:p w:rsidR="00B64459" w:rsidRPr="00B64459" w:rsidRDefault="00B64459" w:rsidP="00CB6E3D">
      <w:pPr>
        <w:widowControl/>
        <w:tabs>
          <w:tab w:val="left" w:pos="709"/>
        </w:tabs>
        <w:autoSpaceDE/>
        <w:autoSpaceDN/>
        <w:adjustRightInd/>
        <w:ind w:firstLine="567"/>
        <w:jc w:val="center"/>
        <w:rPr>
          <w:rStyle w:val="FontStyle45"/>
          <w:rFonts w:ascii="Times New Roman" w:cs="Times New Roman"/>
          <w:b w:val="0"/>
          <w:bCs w:val="0"/>
          <w:lang w:eastAsia="en-US"/>
        </w:rPr>
      </w:pPr>
    </w:p>
    <w:p w:rsidR="00B64459" w:rsidRPr="00B64459" w:rsidRDefault="00B64459" w:rsidP="00CB6E3D">
      <w:pPr>
        <w:widowControl/>
        <w:tabs>
          <w:tab w:val="left" w:pos="709"/>
        </w:tabs>
        <w:autoSpaceDE/>
        <w:autoSpaceDN/>
        <w:adjustRightInd/>
        <w:ind w:firstLine="567"/>
        <w:jc w:val="center"/>
        <w:rPr>
          <w:rStyle w:val="FontStyle45"/>
          <w:rFonts w:ascii="Times New Roman" w:cs="Times New Roman"/>
          <w:b w:val="0"/>
          <w:bCs w:val="0"/>
          <w:lang w:eastAsia="en-US"/>
        </w:rPr>
      </w:pPr>
    </w:p>
    <w:p w:rsidR="00B64459" w:rsidRDefault="00B64459" w:rsidP="00B64459">
      <w:pPr>
        <w:widowControl/>
        <w:tabs>
          <w:tab w:val="left" w:pos="709"/>
        </w:tabs>
        <w:autoSpaceDE/>
        <w:autoSpaceDN/>
        <w:adjustRightInd/>
        <w:ind w:firstLine="567"/>
        <w:rPr>
          <w:rStyle w:val="FontStyle45"/>
          <w:rFonts w:ascii="Times New Roman" w:cs="Times New Roman"/>
          <w:b w:val="0"/>
          <w:bCs w:val="0"/>
          <w:lang w:eastAsia="en-US"/>
        </w:rPr>
      </w:pPr>
      <w:r w:rsidRPr="00B64459">
        <w:rPr>
          <w:rStyle w:val="FontStyle45"/>
          <w:rFonts w:ascii="Times New Roman" w:cs="Times New Roman"/>
          <w:b w:val="0"/>
          <w:bCs w:val="0"/>
          <w:lang w:eastAsia="en-US"/>
        </w:rPr>
        <w:t xml:space="preserve">при условии, что </w:t>
      </w:r>
      <m:oMath>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n</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eastAsia="en-US"/>
                  </w:rPr>
                  <m:t>0</m:t>
                </m:r>
              </m:sub>
            </m:sSub>
          </m:sub>
        </m:sSub>
      </m:oMath>
      <w:r w:rsidRPr="00B64459">
        <w:rPr>
          <w:rStyle w:val="FontStyle45"/>
          <w:rFonts w:ascii="Times New Roman" w:cs="Times New Roman"/>
          <w:b w:val="0"/>
          <w:bCs w:val="0"/>
          <w:lang w:eastAsia="en-US"/>
        </w:rPr>
        <w:t xml:space="preserve"> больше 3.</w:t>
      </w:r>
    </w:p>
    <w:p w:rsidR="00B64459" w:rsidRDefault="00B64459" w:rsidP="00B64459">
      <w:pPr>
        <w:widowControl/>
        <w:tabs>
          <w:tab w:val="left" w:pos="709"/>
        </w:tabs>
        <w:autoSpaceDE/>
        <w:autoSpaceDN/>
        <w:adjustRightInd/>
        <w:ind w:firstLine="567"/>
        <w:rPr>
          <w:rStyle w:val="FontStyle45"/>
          <w:rFonts w:ascii="Times New Roman" w:cs="Times New Roman"/>
          <w:bCs w:val="0"/>
          <w:lang w:eastAsia="en-US"/>
        </w:rPr>
      </w:pPr>
    </w:p>
    <w:p w:rsidR="00B64459" w:rsidRDefault="00B64459" w:rsidP="00B64459">
      <w:pPr>
        <w:widowControl/>
        <w:tabs>
          <w:tab w:val="left" w:pos="709"/>
        </w:tabs>
        <w:autoSpaceDE/>
        <w:autoSpaceDN/>
        <w:adjustRightInd/>
        <w:ind w:firstLine="567"/>
        <w:rPr>
          <w:rStyle w:val="FontStyle45"/>
          <w:rFonts w:ascii="Times New Roman" w:cs="Times New Roman"/>
          <w:bCs w:val="0"/>
          <w:lang w:eastAsia="en-US"/>
        </w:rPr>
      </w:pPr>
      <w:r w:rsidRPr="00B64459">
        <w:rPr>
          <w:rStyle w:val="FontStyle45"/>
          <w:rFonts w:ascii="Times New Roman" w:cs="Times New Roman"/>
          <w:bCs w:val="0"/>
          <w:lang w:eastAsia="en-US"/>
        </w:rPr>
        <w:t>B.2.2.3 Порог принятия решения и предел обнаружения</w:t>
      </w:r>
    </w:p>
    <w:p w:rsidR="00B64459" w:rsidRDefault="00B64459" w:rsidP="00B64459">
      <w:pPr>
        <w:widowControl/>
        <w:tabs>
          <w:tab w:val="left" w:pos="709"/>
        </w:tabs>
        <w:autoSpaceDE/>
        <w:autoSpaceDN/>
        <w:adjustRightInd/>
        <w:ind w:firstLine="567"/>
        <w:rPr>
          <w:rStyle w:val="FontStyle45"/>
          <w:rFonts w:ascii="Times New Roman" w:cs="Times New Roman"/>
          <w:b w:val="0"/>
          <w:bCs w:val="0"/>
          <w:lang w:eastAsia="en-US"/>
        </w:rPr>
      </w:pPr>
      <w:r w:rsidRPr="00B64459">
        <w:rPr>
          <w:rStyle w:val="FontStyle45"/>
          <w:rFonts w:ascii="Times New Roman" w:cs="Times New Roman"/>
          <w:b w:val="0"/>
          <w:bCs w:val="0"/>
          <w:lang w:eastAsia="en-US"/>
        </w:rPr>
        <w:t>Порог принятия решения задается выражением</w:t>
      </w:r>
    </w:p>
    <w:p w:rsidR="00B64459" w:rsidRPr="000A2F3B" w:rsidRDefault="00B64459" w:rsidP="00B64459">
      <w:pPr>
        <w:widowControl/>
        <w:tabs>
          <w:tab w:val="left" w:pos="709"/>
        </w:tabs>
        <w:autoSpaceDE/>
        <w:autoSpaceDN/>
        <w:adjustRightInd/>
        <w:ind w:firstLine="567"/>
        <w:jc w:val="right"/>
        <w:rPr>
          <w:rStyle w:val="FontStyle45"/>
          <w:rFonts w:ascii="Times New Roman" w:cs="Times New Roman"/>
          <w:b w:val="0"/>
          <w:bCs w:val="0"/>
          <w:lang w:eastAsia="en-US"/>
        </w:rPr>
      </w:pPr>
      <w:r w:rsidRPr="00B64459">
        <w:rPr>
          <w:rStyle w:val="FontStyle45"/>
          <w:rFonts w:ascii="Times New Roman" w:cs="Times New Roman"/>
          <w:b w:val="0"/>
          <w:bCs w:val="0"/>
          <w:i/>
          <w:lang w:eastAsia="en-US"/>
        </w:rPr>
        <w:t>с*=</w:t>
      </w:r>
      <w:r w:rsidRPr="00B64459">
        <w:rPr>
          <w:rStyle w:val="FontStyle45"/>
          <w:rFonts w:ascii="Times New Roman" w:cs="Times New Roman"/>
          <w:b w:val="0"/>
          <w:bCs w:val="0"/>
          <w:i/>
          <w:lang w:val="en-US" w:eastAsia="en-US"/>
        </w:rPr>
        <w:t>k</w:t>
      </w:r>
      <w:r w:rsidRPr="000A2F3B">
        <w:rPr>
          <w:rStyle w:val="FontStyle45"/>
          <w:rFonts w:ascii="Times New Roman" w:cs="Times New Roman"/>
          <w:b w:val="0"/>
          <w:bCs w:val="0"/>
          <w:vertAlign w:val="subscript"/>
          <w:lang w:eastAsia="en-US"/>
        </w:rPr>
        <w:t>1-</w:t>
      </w:r>
      <w:r w:rsidRPr="00B64459">
        <w:rPr>
          <w:rStyle w:val="FontStyle45"/>
          <w:rFonts w:ascii="Times New Roman" w:cs="Times New Roman"/>
          <w:b w:val="0"/>
          <w:bCs w:val="0"/>
          <w:vertAlign w:val="subscript"/>
          <w:lang w:val="en-US" w:eastAsia="en-US"/>
        </w:rPr>
        <w:t>α</w:t>
      </w:r>
      <w:r w:rsidRPr="000A2F3B">
        <w:rPr>
          <w:rStyle w:val="FontStyle45"/>
          <w:rFonts w:ascii="Times New Roman" w:cs="Times New Roman"/>
          <w:b w:val="0"/>
          <w:bCs w:val="0"/>
          <w:i/>
          <w:lang w:eastAsia="en-US"/>
        </w:rPr>
        <w:t>×</w:t>
      </w:r>
      <w:r w:rsidRPr="00B64459">
        <w:rPr>
          <w:rStyle w:val="FontStyle45"/>
          <w:rFonts w:ascii="Times New Roman" w:cs="Times New Roman"/>
          <w:b w:val="0"/>
          <w:bCs w:val="0"/>
          <w:i/>
          <w:lang w:val="en-US" w:eastAsia="en-US"/>
        </w:rPr>
        <w:t>u</w:t>
      </w:r>
      <w:r w:rsidRPr="000A2F3B">
        <w:rPr>
          <w:rStyle w:val="FontStyle45"/>
          <w:rFonts w:ascii="Times New Roman" w:cs="Times New Roman"/>
          <w:b w:val="0"/>
          <w:bCs w:val="0"/>
          <w:i/>
          <w:lang w:eastAsia="en-US"/>
        </w:rPr>
        <w:t>(</w:t>
      </w:r>
      <w:r w:rsidRPr="00B64459">
        <w:rPr>
          <w:rStyle w:val="FontStyle45"/>
          <w:rFonts w:ascii="Times New Roman" w:cs="Times New Roman"/>
          <w:b w:val="0"/>
          <w:bCs w:val="0"/>
          <w:i/>
          <w:lang w:val="en-US" w:eastAsia="en-US"/>
        </w:rPr>
        <w:t>c</w:t>
      </w:r>
      <w:r w:rsidRPr="00B64459">
        <w:rPr>
          <w:rStyle w:val="FontStyle45"/>
          <w:rFonts w:ascii="Times New Roman" w:cs="Times New Roman"/>
          <w:b w:val="0"/>
          <w:bCs w:val="0"/>
          <w:i/>
          <w:vertAlign w:val="subscript"/>
          <w:lang w:val="en-US" w:eastAsia="en-US"/>
        </w:rPr>
        <w:t>i</w:t>
      </w:r>
      <w:r w:rsidRPr="000A2F3B">
        <w:rPr>
          <w:rStyle w:val="FontStyle45"/>
          <w:rFonts w:ascii="Times New Roman" w:cs="Times New Roman"/>
          <w:b w:val="0"/>
          <w:bCs w:val="0"/>
          <w:lang w:eastAsia="en-US"/>
        </w:rPr>
        <w:t>=0</w:t>
      </w:r>
      <w:r w:rsidRPr="000A2F3B">
        <w:rPr>
          <w:rStyle w:val="FontStyle45"/>
          <w:rFonts w:ascii="Times New Roman" w:cs="Times New Roman"/>
          <w:b w:val="0"/>
          <w:bCs w:val="0"/>
          <w:i/>
          <w:lang w:eastAsia="en-US"/>
        </w:rPr>
        <w:t>)</w:t>
      </w:r>
      <w:r w:rsidRPr="00B64459">
        <w:rPr>
          <w:rStyle w:val="FontStyle45"/>
          <w:rFonts w:ascii="Times New Roman" w:cs="Times New Roman"/>
          <w:b w:val="0"/>
          <w:bCs w:val="0"/>
          <w:lang w:eastAsia="en-US"/>
        </w:rPr>
        <w:t xml:space="preserve"> </w:t>
      </w:r>
      <w:r w:rsidRPr="000A2F3B">
        <w:rPr>
          <w:rStyle w:val="FontStyle45"/>
          <w:rFonts w:ascii="Times New Roman" w:cs="Times New Roman"/>
          <w:b w:val="0"/>
          <w:bCs w:val="0"/>
          <w:lang w:eastAsia="en-US"/>
        </w:rPr>
        <w:t xml:space="preserve">                                                  </w:t>
      </w:r>
      <w:proofErr w:type="gramStart"/>
      <w:r w:rsidRPr="000A2F3B">
        <w:rPr>
          <w:rStyle w:val="FontStyle45"/>
          <w:rFonts w:ascii="Times New Roman" w:cs="Times New Roman"/>
          <w:b w:val="0"/>
          <w:bCs w:val="0"/>
          <w:lang w:eastAsia="en-US"/>
        </w:rPr>
        <w:t xml:space="preserve">   </w:t>
      </w:r>
      <w:r w:rsidRPr="00B64459">
        <w:rPr>
          <w:rStyle w:val="FontStyle45"/>
          <w:rFonts w:ascii="Times New Roman" w:cs="Times New Roman"/>
          <w:b w:val="0"/>
          <w:bCs w:val="0"/>
          <w:lang w:eastAsia="en-US"/>
        </w:rPr>
        <w:t>(</w:t>
      </w:r>
      <w:proofErr w:type="gramEnd"/>
      <w:r w:rsidRPr="00BC6EC4">
        <w:rPr>
          <w:rStyle w:val="FontStyle45"/>
          <w:rFonts w:ascii="Times New Roman" w:cs="Times New Roman"/>
          <w:b w:val="0"/>
          <w:bCs w:val="0"/>
          <w:lang w:val="en-US" w:eastAsia="en-US"/>
        </w:rPr>
        <w:t>B</w:t>
      </w:r>
      <w:r w:rsidRPr="00B64459">
        <w:rPr>
          <w:rStyle w:val="FontStyle45"/>
          <w:rFonts w:ascii="Times New Roman" w:cs="Times New Roman"/>
          <w:b w:val="0"/>
          <w:bCs w:val="0"/>
          <w:lang w:eastAsia="en-US"/>
        </w:rPr>
        <w:t>.1</w:t>
      </w:r>
      <w:r w:rsidR="00EB4D25" w:rsidRPr="000A2F3B">
        <w:rPr>
          <w:rStyle w:val="FontStyle45"/>
          <w:rFonts w:ascii="Times New Roman" w:cs="Times New Roman"/>
          <w:b w:val="0"/>
          <w:bCs w:val="0"/>
          <w:lang w:eastAsia="en-US"/>
        </w:rPr>
        <w:t>5</w:t>
      </w:r>
      <w:r w:rsidRPr="00B64459">
        <w:rPr>
          <w:rStyle w:val="FontStyle45"/>
          <w:rFonts w:ascii="Times New Roman" w:cs="Times New Roman"/>
          <w:b w:val="0"/>
          <w:bCs w:val="0"/>
          <w:lang w:eastAsia="en-US"/>
        </w:rPr>
        <w:t>)</w:t>
      </w:r>
    </w:p>
    <w:p w:rsidR="00B64459" w:rsidRPr="000A2F3B" w:rsidRDefault="00B64459" w:rsidP="00B64459">
      <w:pPr>
        <w:widowControl/>
        <w:tabs>
          <w:tab w:val="left" w:pos="709"/>
        </w:tabs>
        <w:autoSpaceDE/>
        <w:autoSpaceDN/>
        <w:adjustRightInd/>
        <w:ind w:firstLine="567"/>
        <w:rPr>
          <w:rStyle w:val="FontStyle45"/>
          <w:rFonts w:ascii="Times New Roman" w:cs="Times New Roman"/>
          <w:b w:val="0"/>
          <w:bCs w:val="0"/>
          <w:lang w:eastAsia="en-US"/>
        </w:rPr>
      </w:pPr>
      <w:r w:rsidRPr="00B64459">
        <w:rPr>
          <w:rStyle w:val="FontStyle45"/>
          <w:rFonts w:ascii="Times New Roman" w:cs="Times New Roman"/>
          <w:b w:val="0"/>
          <w:bCs w:val="0"/>
          <w:lang w:eastAsia="en-US"/>
        </w:rPr>
        <w:t>затем в соответствии с (B.13)</w:t>
      </w:r>
    </w:p>
    <w:p w:rsidR="00E407EC" w:rsidRPr="000A2F3B" w:rsidRDefault="0053720C" w:rsidP="00EB4D25">
      <w:pPr>
        <w:widowControl/>
        <w:tabs>
          <w:tab w:val="left" w:pos="709"/>
        </w:tabs>
        <w:autoSpaceDE/>
        <w:autoSpaceDN/>
        <w:adjustRightInd/>
        <w:ind w:firstLine="567"/>
        <w:jc w:val="right"/>
        <w:rPr>
          <w:rStyle w:val="FontStyle45"/>
          <w:rFonts w:ascii="Times New Roman" w:cs="Times New Roman"/>
          <w:b w:val="0"/>
          <w:bCs w:val="0"/>
          <w:lang w:eastAsia="en-US"/>
        </w:rPr>
      </w:pPr>
      <m:oMath>
        <m:sSup>
          <m:sSupPr>
            <m:ctrlPr>
              <w:rPr>
                <w:rStyle w:val="FontStyle45"/>
                <w:rFonts w:ascii="Cambria Math" w:hAnsi="Cambria Math" w:cs="Times New Roman"/>
                <w:b w:val="0"/>
                <w:bCs w:val="0"/>
                <w:i/>
                <w:lang w:eastAsia="en-US"/>
              </w:rPr>
            </m:ctrlPr>
          </m:sSupPr>
          <m:e>
            <m:r>
              <w:rPr>
                <w:rStyle w:val="FontStyle45"/>
                <w:rFonts w:ascii="Cambria Math" w:hAnsi="Cambria Math" w:cs="Times New Roman"/>
                <w:lang w:eastAsia="en-US"/>
              </w:rPr>
              <m:t>c</m:t>
            </m:r>
          </m:e>
          <m:sup>
            <m:r>
              <w:rPr>
                <w:rStyle w:val="FontStyle45"/>
                <w:rFonts w:ascii="Cambria Math" w:hAnsi="Cambria Math" w:cs="Times New Roman"/>
                <w:lang w:eastAsia="en-US"/>
              </w:rPr>
              <m:t>*</m:t>
            </m:r>
          </m:sup>
        </m:sSup>
        <m:r>
          <w:rPr>
            <w:rStyle w:val="FontStyle45"/>
            <w:rFonts w:ascii="Cambria Math" w:hAnsi="Cambria Math" w:cs="Times New Roman"/>
            <w:lang w:eastAsia="en-US"/>
          </w:rPr>
          <m:t>=</m:t>
        </m:r>
        <m:sSub>
          <m:sSubPr>
            <m:ctrlPr>
              <w:rPr>
                <w:rStyle w:val="FontStyle45"/>
                <w:rFonts w:ascii="Cambria Math" w:hAnsi="Cambria Math" w:cs="Times New Roman"/>
                <w:b w:val="0"/>
                <w:bCs w:val="0"/>
                <w:i/>
                <w:lang w:eastAsia="en-US"/>
              </w:rPr>
            </m:ctrlPr>
          </m:sSubPr>
          <m:e>
            <m:r>
              <w:rPr>
                <w:rStyle w:val="FontStyle45"/>
                <w:rFonts w:ascii="Cambria Math" w:hAnsi="Cambria Math" w:cs="Times New Roman"/>
                <w:lang w:eastAsia="en-US"/>
              </w:rPr>
              <m:t>k</m:t>
            </m:r>
          </m:e>
          <m:sub>
            <m:r>
              <m:rPr>
                <m:sty m:val="p"/>
              </m:rPr>
              <w:rPr>
                <w:rStyle w:val="FontStyle45"/>
                <w:rFonts w:ascii="Cambria Math" w:hAnsi="Cambria Math" w:cs="Times New Roman"/>
                <w:vertAlign w:val="subscript"/>
                <w:lang w:eastAsia="en-US"/>
              </w:rPr>
              <m:t>1-</m:t>
            </m:r>
            <m:r>
              <m:rPr>
                <m:sty m:val="p"/>
              </m:rPr>
              <w:rPr>
                <w:rStyle w:val="FontStyle45"/>
                <w:rFonts w:ascii="Cambria Math" w:hAnsi="Cambria Math" w:cs="Times New Roman"/>
                <w:vertAlign w:val="subscript"/>
                <w:lang w:val="en-US" w:eastAsia="en-US"/>
              </w:rPr>
              <m:t>α</m:t>
            </m:r>
          </m:sub>
        </m:sSub>
        <m:r>
          <w:rPr>
            <w:rStyle w:val="FontStyle45"/>
            <w:rFonts w:ascii="Cambria Math" w:hAnsi="Cambria Math" w:cs="Times New Roman"/>
            <w:lang w:eastAsia="en-US"/>
          </w:rPr>
          <m:t>×</m:t>
        </m:r>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s</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eastAsia="en-US"/>
                  </w:rPr>
                  <m:t>0</m:t>
                </m:r>
              </m:sub>
            </m:sSub>
          </m:sub>
        </m:sSub>
        <m:r>
          <w:rPr>
            <w:rStyle w:val="FontStyle45"/>
            <w:rFonts w:ascii="Cambria Math" w:hAnsi="Cambria Math" w:cs="Times New Roman"/>
            <w:lang w:eastAsia="en-US"/>
          </w:rPr>
          <m:t>×</m:t>
        </m:r>
        <m:rad>
          <m:radPr>
            <m:degHide m:val="1"/>
            <m:ctrlPr>
              <w:rPr>
                <w:rStyle w:val="FontStyle45"/>
                <w:rFonts w:ascii="Cambria Math" w:hAnsi="Cambria Math" w:cs="Times New Roman"/>
                <w:b w:val="0"/>
                <w:bCs w:val="0"/>
                <w:i/>
                <w:lang w:val="en-US" w:eastAsia="en-US"/>
              </w:rPr>
            </m:ctrlPr>
          </m:radPr>
          <m:deg/>
          <m:e>
            <m:r>
              <w:rPr>
                <w:rStyle w:val="FontStyle45"/>
                <w:rFonts w:ascii="Cambria Math" w:hAnsi="Cambria Math" w:cs="Times New Roman"/>
                <w:lang w:eastAsia="en-US"/>
              </w:rPr>
              <m:t>1+</m:t>
            </m:r>
            <m:f>
              <m:fPr>
                <m:ctrlPr>
                  <w:rPr>
                    <w:rStyle w:val="FontStyle45"/>
                    <w:rFonts w:ascii="Cambria Math" w:hAnsi="Cambria Math" w:cs="Times New Roman"/>
                    <w:b w:val="0"/>
                    <w:bCs w:val="0"/>
                    <w:i/>
                    <w:lang w:val="en-US" w:eastAsia="en-US"/>
                  </w:rPr>
                </m:ctrlPr>
              </m:fPr>
              <m:num>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n</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eastAsia="en-US"/>
                          </w:rPr>
                          <m:t>0</m:t>
                        </m:r>
                      </m:sub>
                    </m:sSub>
                  </m:sub>
                </m:sSub>
                <m:r>
                  <w:rPr>
                    <w:rStyle w:val="FontStyle45"/>
                    <w:rFonts w:ascii="Cambria Math" w:hAnsi="Cambria Math" w:cs="Times New Roman"/>
                    <w:lang w:eastAsia="en-US"/>
                  </w:rPr>
                  <m:t>-1</m:t>
                </m:r>
              </m:num>
              <m:den>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n</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eastAsia="en-US"/>
                          </w:rPr>
                          <m:t>0</m:t>
                        </m:r>
                      </m:sub>
                    </m:sSub>
                  </m:sub>
                </m:sSub>
                <m:r>
                  <w:rPr>
                    <w:rStyle w:val="FontStyle45"/>
                    <w:rFonts w:ascii="Cambria Math" w:hAnsi="Cambria Math" w:cs="Times New Roman"/>
                    <w:lang w:eastAsia="en-US"/>
                  </w:rPr>
                  <m:t>×</m:t>
                </m:r>
                <m:d>
                  <m:dPr>
                    <m:ctrlPr>
                      <w:rPr>
                        <w:rStyle w:val="FontStyle45"/>
                        <w:rFonts w:ascii="Cambria Math" w:hAnsi="Cambria Math" w:cs="Times New Roman"/>
                        <w:b w:val="0"/>
                        <w:bCs w:val="0"/>
                        <w:i/>
                        <w:lang w:val="en-US" w:eastAsia="en-US"/>
                      </w:rPr>
                    </m:ctrlPr>
                  </m:d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n</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eastAsia="en-US"/>
                              </w:rPr>
                              <m:t>0</m:t>
                            </m:r>
                          </m:sub>
                        </m:sSub>
                      </m:sub>
                    </m:sSub>
                    <m:r>
                      <w:rPr>
                        <w:rStyle w:val="FontStyle45"/>
                        <w:rFonts w:ascii="Cambria Math" w:hAnsi="Cambria Math" w:cs="Times New Roman"/>
                        <w:lang w:eastAsia="en-US"/>
                      </w:rPr>
                      <m:t>-3</m:t>
                    </m:r>
                  </m:e>
                </m:d>
              </m:den>
            </m:f>
          </m:e>
        </m:rad>
      </m:oMath>
      <w:r w:rsidR="00EB4D25" w:rsidRPr="000A2F3B">
        <w:rPr>
          <w:rStyle w:val="FontStyle45"/>
          <w:rFonts w:ascii="Times New Roman" w:cs="Times New Roman"/>
          <w:b w:val="0"/>
          <w:bCs w:val="0"/>
          <w:lang w:eastAsia="en-US"/>
        </w:rPr>
        <w:t xml:space="preserve">                                         (</w:t>
      </w:r>
      <w:r w:rsidR="00EB4D25" w:rsidRPr="00BC6EC4">
        <w:rPr>
          <w:rStyle w:val="FontStyle45"/>
          <w:rFonts w:ascii="Times New Roman" w:cs="Times New Roman"/>
          <w:b w:val="0"/>
          <w:bCs w:val="0"/>
          <w:lang w:val="en-US" w:eastAsia="en-US"/>
        </w:rPr>
        <w:t>B</w:t>
      </w:r>
      <w:r w:rsidR="00EB4D25" w:rsidRPr="000A2F3B">
        <w:rPr>
          <w:rStyle w:val="FontStyle45"/>
          <w:rFonts w:ascii="Times New Roman" w:cs="Times New Roman"/>
          <w:b w:val="0"/>
          <w:bCs w:val="0"/>
          <w:lang w:eastAsia="en-US"/>
        </w:rPr>
        <w:t>.16)</w:t>
      </w:r>
    </w:p>
    <w:p w:rsidR="00171DDA" w:rsidRPr="00171DDA" w:rsidRDefault="00171DDA" w:rsidP="00171DDA">
      <w:pPr>
        <w:widowControl/>
        <w:tabs>
          <w:tab w:val="left" w:pos="709"/>
        </w:tabs>
        <w:autoSpaceDE/>
        <w:autoSpaceDN/>
        <w:adjustRightInd/>
        <w:ind w:firstLine="567"/>
        <w:rPr>
          <w:rStyle w:val="FontStyle45"/>
          <w:rFonts w:ascii="Times New Roman" w:cs="Times New Roman"/>
          <w:b w:val="0"/>
          <w:bCs w:val="0"/>
          <w:sz w:val="20"/>
          <w:szCs w:val="20"/>
          <w:lang w:eastAsia="en-US"/>
        </w:rPr>
      </w:pPr>
      <w:r w:rsidRPr="00171DDA">
        <w:rPr>
          <w:rStyle w:val="FontStyle45"/>
          <w:rFonts w:ascii="Times New Roman" w:cs="Times New Roman"/>
          <w:b w:val="0"/>
          <w:bCs w:val="0"/>
          <w:sz w:val="20"/>
          <w:szCs w:val="20"/>
          <w:lang w:eastAsia="en-US"/>
        </w:rPr>
        <w:t xml:space="preserve">Примечание </w:t>
      </w:r>
    </w:p>
    <w:p w:rsidR="00171DDA" w:rsidRPr="00171DDA" w:rsidRDefault="00171DDA" w:rsidP="00171DDA">
      <w:pPr>
        <w:widowControl/>
        <w:tabs>
          <w:tab w:val="left" w:pos="709"/>
        </w:tabs>
        <w:autoSpaceDE/>
        <w:autoSpaceDN/>
        <w:adjustRightInd/>
        <w:ind w:firstLine="567"/>
        <w:rPr>
          <w:rStyle w:val="FontStyle45"/>
          <w:rFonts w:ascii="Times New Roman" w:cs="Times New Roman"/>
          <w:b w:val="0"/>
          <w:bCs w:val="0"/>
          <w:sz w:val="20"/>
          <w:szCs w:val="20"/>
          <w:lang w:eastAsia="en-US"/>
        </w:rPr>
      </w:pPr>
      <w:r w:rsidRPr="00171DDA">
        <w:rPr>
          <w:rStyle w:val="FontStyle45"/>
          <w:rFonts w:ascii="Times New Roman" w:cs="Times New Roman"/>
          <w:b w:val="0"/>
          <w:bCs w:val="0"/>
          <w:sz w:val="20"/>
          <w:szCs w:val="20"/>
          <w:lang w:eastAsia="en-US"/>
        </w:rPr>
        <w:t xml:space="preserve">1 Определение </w:t>
      </w:r>
      <w:r w:rsidRPr="00171DDA">
        <w:rPr>
          <w:rStyle w:val="FontStyle45"/>
          <w:rFonts w:ascii="Times New Roman" w:cs="Times New Roman"/>
          <w:b w:val="0"/>
          <w:bCs w:val="0"/>
          <w:i/>
          <w:sz w:val="20"/>
          <w:szCs w:val="20"/>
          <w:lang w:val="en-US" w:eastAsia="en-US"/>
        </w:rPr>
        <w:t>c</w:t>
      </w:r>
      <w:r w:rsidRPr="00171DDA">
        <w:rPr>
          <w:rStyle w:val="FontStyle45"/>
          <w:rFonts w:ascii="Times New Roman" w:cs="Times New Roman"/>
          <w:b w:val="0"/>
          <w:bCs w:val="0"/>
          <w:i/>
          <w:sz w:val="20"/>
          <w:szCs w:val="20"/>
          <w:vertAlign w:val="subscript"/>
          <w:lang w:val="en-US" w:eastAsia="en-US"/>
        </w:rPr>
        <w:t>i</w:t>
      </w:r>
      <w:r w:rsidRPr="00171DDA">
        <w:rPr>
          <w:rStyle w:val="FontStyle45"/>
          <w:rFonts w:ascii="Times New Roman" w:cs="Times New Roman"/>
          <w:b w:val="0"/>
          <w:bCs w:val="0"/>
          <w:sz w:val="20"/>
          <w:szCs w:val="20"/>
          <w:lang w:eastAsia="en-US"/>
        </w:rPr>
        <w:t xml:space="preserve"> в соответствии с формулой (</w:t>
      </w:r>
      <w:r w:rsidRPr="00171DDA">
        <w:rPr>
          <w:rStyle w:val="FontStyle45"/>
          <w:rFonts w:ascii="Times New Roman" w:cs="Times New Roman"/>
          <w:b w:val="0"/>
          <w:bCs w:val="0"/>
          <w:sz w:val="20"/>
          <w:szCs w:val="20"/>
          <w:lang w:val="en-US" w:eastAsia="en-US"/>
        </w:rPr>
        <w:t>B</w:t>
      </w:r>
      <w:r w:rsidRPr="00171DDA">
        <w:rPr>
          <w:rStyle w:val="FontStyle45"/>
          <w:rFonts w:ascii="Times New Roman" w:cs="Times New Roman"/>
          <w:b w:val="0"/>
          <w:bCs w:val="0"/>
          <w:sz w:val="20"/>
          <w:szCs w:val="20"/>
          <w:lang w:eastAsia="en-US"/>
        </w:rPr>
        <w:t>.1) подразумевает периодическую проверку того, что нет существенных отклонений   ̅</w:t>
      </w:r>
      <w:r w:rsidRPr="00171DDA">
        <w:rPr>
          <w:rStyle w:val="FontStyle45"/>
          <w:rFonts w:ascii="Times New Roman" w:cs="Times New Roman"/>
          <w:b w:val="0"/>
          <w:bCs w:val="0"/>
          <w:i/>
          <w:sz w:val="20"/>
          <w:szCs w:val="20"/>
          <w:lang w:val="en-US" w:eastAsia="en-US"/>
        </w:rPr>
        <w:t>c</w:t>
      </w:r>
      <w:r w:rsidRPr="00171DDA">
        <w:rPr>
          <w:rStyle w:val="FontStyle45"/>
          <w:rFonts w:ascii="Times New Roman" w:cs="Times New Roman"/>
          <w:b w:val="0"/>
          <w:bCs w:val="0"/>
          <w:sz w:val="20"/>
          <w:szCs w:val="20"/>
          <w:vertAlign w:val="subscript"/>
          <w:lang w:eastAsia="en-US"/>
        </w:rPr>
        <w:t>0</w:t>
      </w:r>
      <w:r w:rsidRPr="00171DDA">
        <w:rPr>
          <w:rStyle w:val="FontStyle45"/>
          <w:rFonts w:ascii="Times New Roman" w:cs="Times New Roman"/>
          <w:b w:val="0"/>
          <w:bCs w:val="0"/>
          <w:sz w:val="20"/>
          <w:szCs w:val="20"/>
          <w:lang w:eastAsia="en-US"/>
        </w:rPr>
        <w:t xml:space="preserve">. </w:t>
      </w:r>
    </w:p>
    <w:p w:rsidR="00171DDA" w:rsidRPr="00171DDA" w:rsidRDefault="00171DDA" w:rsidP="00171DDA">
      <w:pPr>
        <w:widowControl/>
        <w:tabs>
          <w:tab w:val="left" w:pos="709"/>
        </w:tabs>
        <w:autoSpaceDE/>
        <w:autoSpaceDN/>
        <w:adjustRightInd/>
        <w:ind w:firstLine="567"/>
        <w:rPr>
          <w:rStyle w:val="FontStyle45"/>
          <w:rFonts w:ascii="Times New Roman" w:cs="Times New Roman"/>
          <w:b w:val="0"/>
          <w:bCs w:val="0"/>
          <w:sz w:val="20"/>
          <w:szCs w:val="20"/>
          <w:lang w:eastAsia="en-US"/>
        </w:rPr>
      </w:pPr>
      <w:r w:rsidRPr="00171DDA">
        <w:rPr>
          <w:rStyle w:val="FontStyle45"/>
          <w:rFonts w:ascii="Times New Roman" w:cs="Times New Roman"/>
          <w:b w:val="0"/>
          <w:bCs w:val="0"/>
          <w:sz w:val="20"/>
          <w:szCs w:val="20"/>
          <w:lang w:eastAsia="en-US"/>
        </w:rPr>
        <w:t xml:space="preserve">2 Определение порога принятия решения </w:t>
      </w:r>
      <w:r w:rsidRPr="00171DDA">
        <w:rPr>
          <w:rStyle w:val="FontStyle45"/>
          <w:rFonts w:ascii="Times New Roman" w:cs="Times New Roman"/>
          <w:b w:val="0"/>
          <w:bCs w:val="0"/>
          <w:sz w:val="20"/>
          <w:szCs w:val="20"/>
          <w:lang w:val="en-US" w:eastAsia="en-US"/>
        </w:rPr>
        <w:t>c</w:t>
      </w:r>
      <w:r w:rsidRPr="00171DDA">
        <w:rPr>
          <w:rStyle w:val="FontStyle45"/>
          <w:rFonts w:ascii="Times New Roman" w:cs="Times New Roman"/>
          <w:b w:val="0"/>
          <w:bCs w:val="0"/>
          <w:sz w:val="20"/>
          <w:szCs w:val="20"/>
          <w:vertAlign w:val="superscript"/>
          <w:lang w:eastAsia="en-US"/>
        </w:rPr>
        <w:t>*</w:t>
      </w:r>
      <w:r w:rsidRPr="00171DDA">
        <w:rPr>
          <w:rStyle w:val="FontStyle45"/>
          <w:rFonts w:ascii="Times New Roman" w:cs="Times New Roman"/>
          <w:b w:val="0"/>
          <w:bCs w:val="0"/>
          <w:sz w:val="20"/>
          <w:szCs w:val="20"/>
          <w:lang w:eastAsia="en-US"/>
        </w:rPr>
        <w:t xml:space="preserve"> в соответствии с формулой (</w:t>
      </w:r>
      <w:r w:rsidRPr="00171DDA">
        <w:rPr>
          <w:rStyle w:val="FontStyle45"/>
          <w:rFonts w:ascii="Times New Roman" w:cs="Times New Roman"/>
          <w:b w:val="0"/>
          <w:bCs w:val="0"/>
          <w:sz w:val="20"/>
          <w:szCs w:val="20"/>
          <w:lang w:val="en-US" w:eastAsia="en-US"/>
        </w:rPr>
        <w:t>B</w:t>
      </w:r>
      <w:r w:rsidRPr="00171DDA">
        <w:rPr>
          <w:rStyle w:val="FontStyle45"/>
          <w:rFonts w:ascii="Times New Roman" w:cs="Times New Roman"/>
          <w:b w:val="0"/>
          <w:bCs w:val="0"/>
          <w:sz w:val="20"/>
          <w:szCs w:val="20"/>
          <w:lang w:eastAsia="en-US"/>
        </w:rPr>
        <w:t xml:space="preserve">.16) подразумевает периодическую проверку того, что нет существенных изменений </w:t>
      </w:r>
      <m:oMath>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s</m:t>
            </m:r>
          </m:e>
          <m:sub>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c</m:t>
                </m:r>
              </m:e>
              <m:sub>
                <m:r>
                  <w:rPr>
                    <w:rStyle w:val="FontStyle45"/>
                    <w:rFonts w:ascii="Cambria Math" w:hAnsi="Cambria Math" w:cs="Times New Roman"/>
                    <w:sz w:val="20"/>
                    <w:szCs w:val="20"/>
                    <w:lang w:eastAsia="en-US"/>
                  </w:rPr>
                  <m:t>0</m:t>
                </m:r>
              </m:sub>
            </m:sSub>
          </m:sub>
        </m:sSub>
      </m:oMath>
      <w:r w:rsidRPr="00171DDA">
        <w:rPr>
          <w:rStyle w:val="FontStyle45"/>
          <w:rFonts w:ascii="Times New Roman" w:cs="Times New Roman"/>
          <w:b w:val="0"/>
          <w:bCs w:val="0"/>
          <w:sz w:val="20"/>
          <w:szCs w:val="20"/>
          <w:lang w:eastAsia="en-US"/>
        </w:rPr>
        <w:t>.</w:t>
      </w:r>
    </w:p>
    <w:p w:rsidR="00171DDA" w:rsidRPr="000A2F3B" w:rsidRDefault="00171DDA" w:rsidP="00171DDA">
      <w:pPr>
        <w:widowControl/>
        <w:autoSpaceDE/>
        <w:autoSpaceDN/>
        <w:adjustRightInd/>
        <w:ind w:firstLine="567"/>
        <w:jc w:val="left"/>
        <w:rPr>
          <w:rStyle w:val="FontStyle45"/>
          <w:rFonts w:ascii="Times New Roman" w:cs="Times New Roman"/>
          <w:b w:val="0"/>
          <w:bCs w:val="0"/>
          <w:lang w:eastAsia="en-US"/>
        </w:rPr>
      </w:pPr>
    </w:p>
    <w:p w:rsidR="00E407EC" w:rsidRPr="000A2F3B" w:rsidRDefault="00171DDA" w:rsidP="00171DDA">
      <w:pPr>
        <w:widowControl/>
        <w:autoSpaceDE/>
        <w:autoSpaceDN/>
        <w:adjustRightInd/>
        <w:ind w:firstLine="567"/>
        <w:jc w:val="left"/>
        <w:rPr>
          <w:rStyle w:val="FontStyle45"/>
          <w:rFonts w:ascii="Times New Roman" w:cs="Times New Roman"/>
          <w:b w:val="0"/>
          <w:bCs w:val="0"/>
          <w:lang w:eastAsia="en-US"/>
        </w:rPr>
      </w:pPr>
      <w:r w:rsidRPr="00171DDA">
        <w:rPr>
          <w:rStyle w:val="FontStyle45"/>
          <w:rFonts w:ascii="Times New Roman" w:cs="Times New Roman"/>
          <w:b w:val="0"/>
          <w:bCs w:val="0"/>
          <w:lang w:eastAsia="en-US"/>
        </w:rPr>
        <w:t>В таблице В.3 приведены значения предела обнаружения.</w:t>
      </w:r>
    </w:p>
    <w:p w:rsidR="00C858B9" w:rsidRPr="000A2F3B" w:rsidRDefault="00C858B9" w:rsidP="00C858B9">
      <w:pPr>
        <w:widowControl/>
        <w:autoSpaceDE/>
        <w:autoSpaceDN/>
        <w:adjustRightInd/>
        <w:spacing w:after="200" w:line="276" w:lineRule="auto"/>
        <w:ind w:firstLine="0"/>
        <w:jc w:val="center"/>
        <w:rPr>
          <w:rStyle w:val="FontStyle45"/>
          <w:rFonts w:ascii="Times New Roman" w:cs="Times New Roman"/>
          <w:b w:val="0"/>
          <w:bCs w:val="0"/>
          <w:lang w:eastAsia="en-US"/>
        </w:rPr>
      </w:pPr>
    </w:p>
    <w:p w:rsidR="00C858B9" w:rsidRPr="000A2F3B" w:rsidRDefault="00C858B9" w:rsidP="00C858B9">
      <w:pPr>
        <w:widowControl/>
        <w:autoSpaceDE/>
        <w:autoSpaceDN/>
        <w:adjustRightInd/>
        <w:ind w:firstLine="0"/>
        <w:jc w:val="center"/>
        <w:rPr>
          <w:rStyle w:val="FontStyle45"/>
          <w:rFonts w:ascii="Times New Roman" w:cs="Times New Roman"/>
          <w:bCs w:val="0"/>
          <w:vertAlign w:val="superscript"/>
          <w:lang w:eastAsia="en-US"/>
        </w:rPr>
      </w:pPr>
      <w:r w:rsidRPr="00C858B9">
        <w:rPr>
          <w:rStyle w:val="FontStyle45"/>
          <w:rFonts w:ascii="Times New Roman" w:cs="Times New Roman"/>
          <w:bCs w:val="0"/>
          <w:lang w:eastAsia="en-US"/>
        </w:rPr>
        <w:t xml:space="preserve">Таблица </w:t>
      </w:r>
      <w:r w:rsidRPr="00C858B9">
        <w:rPr>
          <w:rStyle w:val="FontStyle45"/>
          <w:rFonts w:ascii="Times New Roman" w:cs="Times New Roman"/>
          <w:bCs w:val="0"/>
          <w:lang w:val="en-US" w:eastAsia="en-US"/>
        </w:rPr>
        <w:t>B</w:t>
      </w:r>
      <w:r w:rsidRPr="00C858B9">
        <w:rPr>
          <w:rStyle w:val="FontStyle45"/>
          <w:rFonts w:ascii="Times New Roman" w:cs="Times New Roman"/>
          <w:bCs w:val="0"/>
          <w:lang w:eastAsia="en-US"/>
        </w:rPr>
        <w:t xml:space="preserve">.3 — Выражения предела обнаружения </w:t>
      </w:r>
      <w:r w:rsidRPr="00C858B9">
        <w:rPr>
          <w:rStyle w:val="FontStyle45"/>
          <w:rFonts w:ascii="Times New Roman" w:cs="Times New Roman"/>
          <w:bCs w:val="0"/>
          <w:lang w:val="en-US" w:eastAsia="en-US"/>
        </w:rPr>
        <w:t>c</w:t>
      </w:r>
      <w:r w:rsidRPr="00C858B9">
        <w:rPr>
          <w:rStyle w:val="FontStyle45"/>
          <w:rFonts w:ascii="Times New Roman" w:cs="Times New Roman"/>
          <w:bCs w:val="0"/>
          <w:vertAlign w:val="superscript"/>
          <w:lang w:eastAsia="en-US"/>
        </w:rPr>
        <w:t>#</w:t>
      </w:r>
    </w:p>
    <w:tbl>
      <w:tblPr>
        <w:tblStyle w:val="a9"/>
        <w:tblW w:w="0" w:type="auto"/>
        <w:tblLook w:val="04A0" w:firstRow="1" w:lastRow="0" w:firstColumn="1" w:lastColumn="0" w:noHBand="0" w:noVBand="1"/>
      </w:tblPr>
      <w:tblGrid>
        <w:gridCol w:w="2148"/>
        <w:gridCol w:w="1788"/>
        <w:gridCol w:w="5634"/>
      </w:tblGrid>
      <w:tr w:rsidR="00C858B9" w:rsidRPr="001303FA" w:rsidTr="002D0AFB">
        <w:tc>
          <w:tcPr>
            <w:tcW w:w="2148" w:type="dxa"/>
          </w:tcPr>
          <w:p w:rsidR="00C858B9" w:rsidRPr="001303FA" w:rsidRDefault="00C858B9" w:rsidP="002D0AFB">
            <w:pPr>
              <w:widowControl/>
              <w:tabs>
                <w:tab w:val="left" w:pos="709"/>
              </w:tabs>
              <w:autoSpaceDE/>
              <w:autoSpaceDN/>
              <w:adjustRightInd/>
              <w:ind w:firstLine="0"/>
              <w:jc w:val="center"/>
              <w:rPr>
                <w:rStyle w:val="FontStyle45"/>
                <w:rFonts w:ascii="Times New Roman" w:cs="Times New Roman"/>
                <w:b w:val="0"/>
                <w:bCs w:val="0"/>
                <w:lang w:val="en-US" w:eastAsia="en-US"/>
              </w:rPr>
            </w:pPr>
            <w:r w:rsidRPr="001303FA">
              <w:rPr>
                <w:rStyle w:val="FontStyle45"/>
                <w:rFonts w:ascii="Times New Roman" w:cs="Times New Roman"/>
                <w:b w:val="0"/>
                <w:bCs w:val="0"/>
                <w:lang w:val="en-US" w:eastAsia="en-US"/>
              </w:rPr>
              <w:t>Компенсационный детектор</w:t>
            </w:r>
          </w:p>
        </w:tc>
        <w:tc>
          <w:tcPr>
            <w:tcW w:w="1788" w:type="dxa"/>
          </w:tcPr>
          <w:p w:rsidR="00C858B9" w:rsidRPr="001303FA" w:rsidRDefault="00C858B9" w:rsidP="002D0AFB">
            <w:pPr>
              <w:widowControl/>
              <w:tabs>
                <w:tab w:val="left" w:pos="709"/>
              </w:tabs>
              <w:autoSpaceDE/>
              <w:autoSpaceDN/>
              <w:adjustRightInd/>
              <w:ind w:firstLine="0"/>
              <w:jc w:val="center"/>
              <w:rPr>
                <w:rStyle w:val="FontStyle45"/>
                <w:rFonts w:ascii="Times New Roman" w:cs="Times New Roman"/>
                <w:b w:val="0"/>
                <w:bCs w:val="0"/>
                <w:lang w:val="en-US" w:eastAsia="en-US"/>
              </w:rPr>
            </w:pPr>
            <w:r w:rsidRPr="001303FA">
              <w:rPr>
                <w:rStyle w:val="FontStyle45"/>
                <w:rFonts w:ascii="Times New Roman" w:cs="Times New Roman"/>
                <w:b w:val="0"/>
                <w:bCs w:val="0"/>
                <w:lang w:val="en-US" w:eastAsia="en-US"/>
              </w:rPr>
              <w:t>Режим</w:t>
            </w:r>
          </w:p>
        </w:tc>
        <w:tc>
          <w:tcPr>
            <w:tcW w:w="5634" w:type="dxa"/>
          </w:tcPr>
          <w:p w:rsidR="00C858B9" w:rsidRPr="001303FA" w:rsidRDefault="00C858B9" w:rsidP="002D0AFB">
            <w:pPr>
              <w:widowControl/>
              <w:tabs>
                <w:tab w:val="left" w:pos="709"/>
              </w:tabs>
              <w:autoSpaceDE/>
              <w:autoSpaceDN/>
              <w:adjustRightInd/>
              <w:ind w:firstLine="0"/>
              <w:jc w:val="center"/>
              <w:rPr>
                <w:rStyle w:val="FontStyle45"/>
                <w:rFonts w:ascii="Times New Roman" w:cs="Times New Roman"/>
                <w:b w:val="0"/>
                <w:bCs w:val="0"/>
                <w:lang w:val="en-US" w:eastAsia="en-US"/>
              </w:rPr>
            </w:pPr>
            <w:r w:rsidRPr="001303FA">
              <w:rPr>
                <w:rStyle w:val="FontStyle45"/>
                <w:rFonts w:ascii="Times New Roman" w:cs="Times New Roman"/>
                <w:b w:val="0"/>
                <w:bCs w:val="0"/>
                <w:lang w:val="en-US" w:eastAsia="en-US"/>
              </w:rPr>
              <w:t>c</w:t>
            </w:r>
            <w:r w:rsidRPr="001303FA">
              <w:rPr>
                <w:rStyle w:val="FontStyle45"/>
                <w:rFonts w:ascii="Times New Roman" w:cs="Times New Roman"/>
                <w:b w:val="0"/>
                <w:bCs w:val="0"/>
                <w:vertAlign w:val="superscript"/>
                <w:lang w:eastAsia="en-US"/>
              </w:rPr>
              <w:t>#</w:t>
            </w:r>
          </w:p>
        </w:tc>
      </w:tr>
      <w:tr w:rsidR="00C858B9" w:rsidRPr="000A2F3B" w:rsidTr="002D0AFB">
        <w:tc>
          <w:tcPr>
            <w:tcW w:w="2148" w:type="dxa"/>
            <w:vMerge w:val="restart"/>
            <w:vAlign w:val="center"/>
          </w:tcPr>
          <w:p w:rsidR="00C858B9" w:rsidRPr="001303FA" w:rsidRDefault="00C858B9" w:rsidP="002D0AFB">
            <w:pPr>
              <w:widowControl/>
              <w:tabs>
                <w:tab w:val="left" w:pos="709"/>
              </w:tabs>
              <w:autoSpaceDE/>
              <w:autoSpaceDN/>
              <w:adjustRightInd/>
              <w:ind w:firstLine="0"/>
              <w:jc w:val="center"/>
              <w:rPr>
                <w:rStyle w:val="FontStyle45"/>
                <w:rFonts w:ascii="Times New Roman" w:cs="Times New Roman"/>
                <w:b w:val="0"/>
                <w:bCs w:val="0"/>
                <w:lang w:val="en-US" w:eastAsia="en-US"/>
              </w:rPr>
            </w:pPr>
            <w:r w:rsidRPr="001303FA">
              <w:rPr>
                <w:rStyle w:val="FontStyle45"/>
                <w:rFonts w:ascii="Times New Roman" w:cs="Times New Roman"/>
                <w:b w:val="0"/>
                <w:bCs w:val="0"/>
                <w:lang w:val="en-US" w:eastAsia="en-US"/>
              </w:rPr>
              <w:t>ДА или НЕТ</w:t>
            </w:r>
          </w:p>
        </w:tc>
        <w:tc>
          <w:tcPr>
            <w:tcW w:w="1788" w:type="dxa"/>
          </w:tcPr>
          <w:p w:rsidR="00C858B9" w:rsidRPr="001303FA" w:rsidRDefault="00C858B9" w:rsidP="002D0AFB">
            <w:pPr>
              <w:widowControl/>
              <w:tabs>
                <w:tab w:val="left" w:pos="709"/>
              </w:tabs>
              <w:autoSpaceDE/>
              <w:autoSpaceDN/>
              <w:adjustRightInd/>
              <w:ind w:firstLine="0"/>
              <w:jc w:val="center"/>
              <w:rPr>
                <w:rStyle w:val="FontStyle45"/>
                <w:rFonts w:ascii="Times New Roman" w:cs="Times New Roman"/>
                <w:b w:val="0"/>
                <w:bCs w:val="0"/>
                <w:lang w:val="en-US" w:eastAsia="en-US"/>
              </w:rPr>
            </w:pPr>
            <w:r w:rsidRPr="001303FA">
              <w:rPr>
                <w:rStyle w:val="FontStyle45"/>
                <w:rFonts w:ascii="Times New Roman" w:cs="Times New Roman"/>
                <w:b w:val="0"/>
                <w:bCs w:val="0"/>
                <w:lang w:val="en-US" w:eastAsia="en-US"/>
              </w:rPr>
              <w:t>Скорость счета</w:t>
            </w:r>
          </w:p>
        </w:tc>
        <w:tc>
          <w:tcPr>
            <w:tcW w:w="5634" w:type="dxa"/>
          </w:tcPr>
          <w:p w:rsidR="00C858B9" w:rsidRPr="001303FA" w:rsidRDefault="0053720C" w:rsidP="00C858B9">
            <w:pPr>
              <w:widowControl/>
              <w:tabs>
                <w:tab w:val="left" w:pos="709"/>
              </w:tabs>
              <w:autoSpaceDE/>
              <w:autoSpaceDN/>
              <w:adjustRightInd/>
              <w:ind w:firstLine="0"/>
              <w:jc w:val="right"/>
              <w:rPr>
                <w:rStyle w:val="FontStyle45"/>
                <w:rFonts w:ascii="Times New Roman" w:cs="Times New Roman"/>
                <w:b w:val="0"/>
                <w:bCs w:val="0"/>
                <w:lang w:val="en-US" w:eastAsia="en-US"/>
              </w:rPr>
            </w:pPr>
            <m:oMath>
              <m:f>
                <m:fPr>
                  <m:ctrlPr>
                    <w:rPr>
                      <w:rStyle w:val="FontStyle45"/>
                      <w:rFonts w:ascii="Cambria Math" w:hAnsi="Cambria Math" w:cs="Times New Roman"/>
                      <w:b w:val="0"/>
                      <w:bCs w:val="0"/>
                      <w:i/>
                      <w:lang w:val="en-US" w:eastAsia="en-US"/>
                    </w:rPr>
                  </m:ctrlPr>
                </m:fPr>
                <m:num>
                  <m:r>
                    <w:rPr>
                      <w:rStyle w:val="FontStyle45"/>
                      <w:rFonts w:ascii="Cambria Math" w:hAnsi="Cambria Math" w:cs="Times New Roman"/>
                      <w:lang w:val="en-US" w:eastAsia="en-US"/>
                    </w:rPr>
                    <m:t>2×</m:t>
                  </m:r>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c</m:t>
                      </m:r>
                    </m:e>
                    <m:sup>
                      <m:r>
                        <w:rPr>
                          <w:rStyle w:val="FontStyle45"/>
                          <w:rFonts w:ascii="Cambria Math" w:hAnsi="Cambria Math" w:cs="Times New Roman"/>
                          <w:lang w:val="en-US" w:eastAsia="en-US"/>
                        </w:rPr>
                        <m:t>*</m:t>
                      </m:r>
                    </m:sup>
                  </m:sSup>
                  <m:r>
                    <w:rPr>
                      <w:rStyle w:val="FontStyle45"/>
                      <w:rFonts w:ascii="Cambria Math" w:hAnsi="Cambria Math" w:cs="Times New Roman"/>
                      <w:lang w:val="en-US" w:eastAsia="en-US"/>
                    </w:rPr>
                    <m:t>+</m:t>
                  </m:r>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k</m:t>
                          </m:r>
                        </m:e>
                        <m:sup>
                          <m:r>
                            <w:rPr>
                              <w:rStyle w:val="FontStyle45"/>
                              <w:rFonts w:ascii="Cambria Math" w:hAnsi="Cambria Math" w:cs="Times New Roman"/>
                              <w:lang w:val="en-US" w:eastAsia="en-US"/>
                            </w:rPr>
                            <m:t>2</m:t>
                          </m:r>
                        </m:sup>
                      </m:sSup>
                      <m:r>
                        <w:rPr>
                          <w:rStyle w:val="FontStyle45"/>
                          <w:rFonts w:ascii="Cambria Math" w:hAnsi="Cambria Math" w:cs="Times New Roman"/>
                          <w:lang w:val="en-US" w:eastAsia="en-US"/>
                        </w:rPr>
                        <m:t>× w</m:t>
                      </m:r>
                    </m:num>
                    <m:den>
                      <m:r>
                        <w:rPr>
                          <w:rStyle w:val="FontStyle45"/>
                          <w:rFonts w:ascii="Cambria Math" w:hAnsi="Cambria Math" w:cs="Times New Roman"/>
                          <w:lang w:val="en-US" w:eastAsia="en-US"/>
                        </w:rPr>
                        <m:t>P×</m:t>
                      </m:r>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t</m:t>
                          </m:r>
                        </m:e>
                        <m:sub>
                          <m:r>
                            <w:rPr>
                              <w:rStyle w:val="FontStyle45"/>
                              <w:rFonts w:ascii="Cambria Math" w:hAnsi="Cambria Math" w:cs="Times New Roman"/>
                              <w:lang w:val="en-US" w:eastAsia="en-US"/>
                            </w:rPr>
                            <m:t>C</m:t>
                          </m:r>
                        </m:sub>
                      </m:sSub>
                    </m:den>
                  </m:f>
                </m:num>
                <m:den>
                  <m:r>
                    <w:rPr>
                      <w:rStyle w:val="FontStyle45"/>
                      <w:rFonts w:ascii="Cambria Math" w:hAnsi="Cambria Math" w:cs="Times New Roman"/>
                      <w:lang w:val="en-US" w:eastAsia="en-US"/>
                    </w:rPr>
                    <m:t>1-</m:t>
                  </m:r>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k</m:t>
                      </m:r>
                    </m:e>
                    <m:sup>
                      <m:r>
                        <w:rPr>
                          <w:rStyle w:val="FontStyle45"/>
                          <w:rFonts w:ascii="Cambria Math" w:hAnsi="Cambria Math" w:cs="Times New Roman"/>
                          <w:lang w:val="en-US" w:eastAsia="en-US"/>
                        </w:rPr>
                        <m:t>2</m:t>
                      </m:r>
                    </m:sup>
                  </m:sSup>
                  <m:r>
                    <w:rPr>
                      <w:rStyle w:val="FontStyle45"/>
                      <w:rFonts w:ascii="Cambria Math" w:hAnsi="Cambria Math" w:cs="Times New Roman"/>
                      <w:lang w:val="en-US" w:eastAsia="en-US"/>
                    </w:rPr>
                    <m:t>×</m:t>
                  </m:r>
                  <m:d>
                    <m:dPr>
                      <m:begChr m:val="["/>
                      <m:endChr m:val="]"/>
                      <m:ctrlPr>
                        <w:rPr>
                          <w:rStyle w:val="FontStyle45"/>
                          <w:rFonts w:ascii="Cambria Math" w:hAnsi="Cambria Math" w:cs="Times New Roman"/>
                          <w:b w:val="0"/>
                          <w:bCs w:val="0"/>
                          <w:i/>
                          <w:lang w:val="en-US" w:eastAsia="en-US"/>
                        </w:rPr>
                      </m:ctrlPr>
                    </m:dPr>
                    <m:e>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val="en-US" w:eastAsia="en-US"/>
                                </w:rPr>
                                <m:t>2</m:t>
                              </m:r>
                            </m:sup>
                          </m:sSup>
                          <m:r>
                            <w:rPr>
                              <w:rStyle w:val="FontStyle45"/>
                              <w:rFonts w:ascii="Cambria Math" w:hAnsi="Cambria Math" w:cs="Times New Roman"/>
                              <w:lang w:val="en-US" w:eastAsia="en-US"/>
                            </w:rPr>
                            <m:t>(w)</m:t>
                          </m:r>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w</m:t>
                              </m:r>
                            </m:e>
                            <m:sup>
                              <m:r>
                                <w:rPr>
                                  <w:rStyle w:val="FontStyle45"/>
                                  <w:rFonts w:ascii="Cambria Math" w:hAnsi="Cambria Math" w:cs="Times New Roman"/>
                                  <w:lang w:val="en-US" w:eastAsia="en-US"/>
                                </w:rPr>
                                <m:t>2</m:t>
                              </m:r>
                            </m:sup>
                          </m:sSup>
                        </m:den>
                      </m:f>
                      <m:r>
                        <w:rPr>
                          <w:rStyle w:val="FontStyle45"/>
                          <w:rFonts w:ascii="Cambria Math" w:hAnsi="Cambria Math" w:cs="Times New Roman"/>
                          <w:lang w:val="en-US" w:eastAsia="en-US"/>
                        </w:rPr>
                        <m:t>+</m:t>
                      </m:r>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val="en-US" w:eastAsia="en-US"/>
                                </w:rPr>
                                <m:t>2</m:t>
                              </m:r>
                            </m:sup>
                          </m:sSup>
                          <m:r>
                            <w:rPr>
                              <w:rStyle w:val="FontStyle45"/>
                              <w:rFonts w:ascii="Cambria Math" w:hAnsi="Cambria Math" w:cs="Times New Roman"/>
                              <w:lang w:val="en-US" w:eastAsia="en-US"/>
                            </w:rPr>
                            <m:t>(P)</m:t>
                          </m:r>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p</m:t>
                              </m:r>
                            </m:e>
                            <m:sup>
                              <m:r>
                                <w:rPr>
                                  <w:rStyle w:val="FontStyle45"/>
                                  <w:rFonts w:ascii="Cambria Math" w:hAnsi="Cambria Math" w:cs="Times New Roman"/>
                                  <w:lang w:val="en-US" w:eastAsia="en-US"/>
                                </w:rPr>
                                <m:t>2</m:t>
                              </m:r>
                            </m:sup>
                          </m:sSup>
                        </m:den>
                      </m:f>
                    </m:e>
                  </m:d>
                </m:den>
              </m:f>
            </m:oMath>
            <w:r w:rsidR="00C858B9" w:rsidRPr="001303FA">
              <w:rPr>
                <w:rStyle w:val="FontStyle45"/>
                <w:rFonts w:ascii="Times New Roman" w:cs="Times New Roman"/>
                <w:b w:val="0"/>
                <w:bCs w:val="0"/>
                <w:lang w:val="en-US" w:eastAsia="en-US"/>
              </w:rPr>
              <w:t xml:space="preserve">                       (B.17)</w:t>
            </w:r>
          </w:p>
        </w:tc>
      </w:tr>
      <w:tr w:rsidR="00C858B9" w:rsidRPr="000A2F3B" w:rsidTr="002D0AFB">
        <w:tc>
          <w:tcPr>
            <w:tcW w:w="2148" w:type="dxa"/>
            <w:vMerge/>
          </w:tcPr>
          <w:p w:rsidR="00C858B9" w:rsidRPr="001303FA" w:rsidRDefault="00C858B9" w:rsidP="002D0AFB">
            <w:pPr>
              <w:widowControl/>
              <w:tabs>
                <w:tab w:val="left" w:pos="709"/>
              </w:tabs>
              <w:autoSpaceDE/>
              <w:autoSpaceDN/>
              <w:adjustRightInd/>
              <w:ind w:firstLine="0"/>
              <w:jc w:val="center"/>
              <w:rPr>
                <w:rStyle w:val="FontStyle45"/>
                <w:rFonts w:ascii="Times New Roman" w:cs="Times New Roman"/>
                <w:b w:val="0"/>
                <w:bCs w:val="0"/>
                <w:lang w:val="en-US" w:eastAsia="en-US"/>
              </w:rPr>
            </w:pPr>
          </w:p>
        </w:tc>
        <w:tc>
          <w:tcPr>
            <w:tcW w:w="1788" w:type="dxa"/>
          </w:tcPr>
          <w:p w:rsidR="00C858B9" w:rsidRPr="001303FA" w:rsidRDefault="00C858B9" w:rsidP="002D0AFB">
            <w:pPr>
              <w:widowControl/>
              <w:tabs>
                <w:tab w:val="left" w:pos="709"/>
              </w:tabs>
              <w:autoSpaceDE/>
              <w:autoSpaceDN/>
              <w:adjustRightInd/>
              <w:ind w:firstLine="0"/>
              <w:jc w:val="center"/>
              <w:rPr>
                <w:rStyle w:val="FontStyle45"/>
                <w:rFonts w:ascii="Times New Roman" w:cs="Times New Roman"/>
                <w:b w:val="0"/>
                <w:bCs w:val="0"/>
                <w:lang w:val="en-US" w:eastAsia="en-US"/>
              </w:rPr>
            </w:pPr>
            <w:r w:rsidRPr="001303FA">
              <w:rPr>
                <w:rStyle w:val="FontStyle45"/>
                <w:rFonts w:ascii="Times New Roman" w:cs="Times New Roman"/>
                <w:b w:val="0"/>
                <w:bCs w:val="0"/>
                <w:lang w:val="en-US" w:eastAsia="en-US"/>
              </w:rPr>
              <w:t>Текущий</w:t>
            </w:r>
          </w:p>
        </w:tc>
        <w:tc>
          <w:tcPr>
            <w:tcW w:w="5634" w:type="dxa"/>
          </w:tcPr>
          <w:p w:rsidR="00C858B9" w:rsidRPr="001303FA" w:rsidRDefault="0053720C" w:rsidP="00C858B9">
            <w:pPr>
              <w:widowControl/>
              <w:tabs>
                <w:tab w:val="left" w:pos="709"/>
              </w:tabs>
              <w:autoSpaceDE/>
              <w:autoSpaceDN/>
              <w:adjustRightInd/>
              <w:ind w:firstLine="0"/>
              <w:jc w:val="right"/>
              <w:rPr>
                <w:rStyle w:val="FontStyle45"/>
                <w:rFonts w:ascii="Times New Roman" w:cs="Times New Roman"/>
                <w:b w:val="0"/>
                <w:bCs w:val="0"/>
                <w:lang w:val="en-US" w:eastAsia="en-US"/>
              </w:rPr>
            </w:pPr>
            <m:oMath>
              <m:f>
                <m:fPr>
                  <m:ctrlPr>
                    <w:rPr>
                      <w:rStyle w:val="FontStyle45"/>
                      <w:rFonts w:ascii="Cambria Math" w:hAnsi="Cambria Math" w:cs="Times New Roman"/>
                      <w:b w:val="0"/>
                      <w:bCs w:val="0"/>
                      <w:i/>
                      <w:lang w:val="en-US" w:eastAsia="en-US"/>
                    </w:rPr>
                  </m:ctrlPr>
                </m:fPr>
                <m:num>
                  <m:r>
                    <w:rPr>
                      <w:rStyle w:val="FontStyle45"/>
                      <w:rFonts w:ascii="Cambria Math" w:hAnsi="Cambria Math" w:cs="Times New Roman"/>
                      <w:lang w:val="en-US" w:eastAsia="en-US"/>
                    </w:rPr>
                    <m:t>2×</m:t>
                  </m:r>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c</m:t>
                      </m:r>
                    </m:e>
                    <m:sup>
                      <m:r>
                        <w:rPr>
                          <w:rStyle w:val="FontStyle45"/>
                          <w:rFonts w:ascii="Cambria Math" w:hAnsi="Cambria Math" w:cs="Times New Roman"/>
                          <w:lang w:val="en-US" w:eastAsia="en-US"/>
                        </w:rPr>
                        <m:t>*</m:t>
                      </m:r>
                    </m:sup>
                  </m:sSup>
                  <m:r>
                    <w:rPr>
                      <w:rStyle w:val="FontStyle45"/>
                      <w:rFonts w:ascii="Cambria Math" w:hAnsi="Cambria Math" w:cs="Times New Roman"/>
                      <w:lang w:val="en-US" w:eastAsia="en-US"/>
                    </w:rPr>
                    <m:t>+</m:t>
                  </m:r>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k</m:t>
                          </m:r>
                        </m:e>
                        <m:sup>
                          <m:r>
                            <w:rPr>
                              <w:rStyle w:val="FontStyle45"/>
                              <w:rFonts w:ascii="Cambria Math" w:hAnsi="Cambria Math" w:cs="Times New Roman"/>
                              <w:lang w:val="en-US" w:eastAsia="en-US"/>
                            </w:rPr>
                            <m:t>2</m:t>
                          </m:r>
                        </m:sup>
                      </m:sSup>
                      <m:r>
                        <w:rPr>
                          <w:rStyle w:val="FontStyle45"/>
                          <w:rFonts w:ascii="Cambria Math" w:hAnsi="Cambria Math" w:cs="Times New Roman"/>
                          <w:lang w:val="en-US" w:eastAsia="en-US"/>
                        </w:rPr>
                        <m:t xml:space="preserve">× </m:t>
                      </m:r>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I</m:t>
                          </m:r>
                        </m:e>
                        <m:sub>
                          <m:r>
                            <w:rPr>
                              <w:rStyle w:val="FontStyle45"/>
                              <w:rFonts w:ascii="Cambria Math" w:hAnsi="Cambria Math" w:cs="Times New Roman"/>
                              <w:lang w:val="en-US" w:eastAsia="en-US"/>
                            </w:rPr>
                            <m:t>min</m:t>
                          </m:r>
                        </m:sub>
                      </m:sSub>
                      <m:r>
                        <w:rPr>
                          <w:rStyle w:val="FontStyle45"/>
                          <w:rFonts w:ascii="Cambria Math" w:hAnsi="Cambria Math" w:cs="Times New Roman"/>
                          <w:lang w:val="en-US" w:eastAsia="en-US"/>
                        </w:rPr>
                        <m:t>× w</m:t>
                      </m:r>
                    </m:num>
                    <m:den>
                      <m:r>
                        <w:rPr>
                          <w:rStyle w:val="FontStyle45"/>
                          <w:rFonts w:ascii="Cambria Math" w:hAnsi="Cambria Math" w:cs="Times New Roman"/>
                          <w:lang w:val="en-US" w:eastAsia="en-US"/>
                        </w:rPr>
                        <m:t>P</m:t>
                      </m:r>
                    </m:den>
                  </m:f>
                </m:num>
                <m:den>
                  <m:r>
                    <w:rPr>
                      <w:rStyle w:val="FontStyle45"/>
                      <w:rFonts w:ascii="Cambria Math" w:hAnsi="Cambria Math" w:cs="Times New Roman"/>
                      <w:lang w:val="en-US" w:eastAsia="en-US"/>
                    </w:rPr>
                    <m:t>1-</m:t>
                  </m:r>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k</m:t>
                      </m:r>
                    </m:e>
                    <m:sup>
                      <m:r>
                        <w:rPr>
                          <w:rStyle w:val="FontStyle45"/>
                          <w:rFonts w:ascii="Cambria Math" w:hAnsi="Cambria Math" w:cs="Times New Roman"/>
                          <w:lang w:val="en-US" w:eastAsia="en-US"/>
                        </w:rPr>
                        <m:t>2</m:t>
                      </m:r>
                    </m:sup>
                  </m:sSup>
                  <m:r>
                    <w:rPr>
                      <w:rStyle w:val="FontStyle45"/>
                      <w:rFonts w:ascii="Cambria Math" w:hAnsi="Cambria Math" w:cs="Times New Roman"/>
                      <w:lang w:val="en-US" w:eastAsia="en-US"/>
                    </w:rPr>
                    <m:t>×</m:t>
                  </m:r>
                  <m:d>
                    <m:dPr>
                      <m:begChr m:val="["/>
                      <m:endChr m:val="]"/>
                      <m:ctrlPr>
                        <w:rPr>
                          <w:rStyle w:val="FontStyle45"/>
                          <w:rFonts w:ascii="Cambria Math" w:hAnsi="Cambria Math" w:cs="Times New Roman"/>
                          <w:b w:val="0"/>
                          <w:bCs w:val="0"/>
                          <w:i/>
                          <w:lang w:val="en-US" w:eastAsia="en-US"/>
                        </w:rPr>
                      </m:ctrlPr>
                    </m:dPr>
                    <m:e>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val="en-US" w:eastAsia="en-US"/>
                                </w:rPr>
                                <m:t>2</m:t>
                              </m:r>
                            </m:sup>
                          </m:sSup>
                          <m:r>
                            <w:rPr>
                              <w:rStyle w:val="FontStyle45"/>
                              <w:rFonts w:ascii="Cambria Math" w:hAnsi="Cambria Math" w:cs="Times New Roman"/>
                              <w:lang w:val="en-US" w:eastAsia="en-US"/>
                            </w:rPr>
                            <m:t>(w)</m:t>
                          </m:r>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w</m:t>
                              </m:r>
                            </m:e>
                            <m:sup>
                              <m:r>
                                <w:rPr>
                                  <w:rStyle w:val="FontStyle45"/>
                                  <w:rFonts w:ascii="Cambria Math" w:hAnsi="Cambria Math" w:cs="Times New Roman"/>
                                  <w:lang w:val="en-US" w:eastAsia="en-US"/>
                                </w:rPr>
                                <m:t>2</m:t>
                              </m:r>
                            </m:sup>
                          </m:sSup>
                        </m:den>
                      </m:f>
                      <m:r>
                        <w:rPr>
                          <w:rStyle w:val="FontStyle45"/>
                          <w:rFonts w:ascii="Cambria Math" w:hAnsi="Cambria Math" w:cs="Times New Roman"/>
                          <w:lang w:val="en-US" w:eastAsia="en-US"/>
                        </w:rPr>
                        <m:t>+</m:t>
                      </m:r>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val="en-US" w:eastAsia="en-US"/>
                                </w:rPr>
                                <m:t>2</m:t>
                              </m:r>
                            </m:sup>
                          </m:sSup>
                          <m:r>
                            <w:rPr>
                              <w:rStyle w:val="FontStyle45"/>
                              <w:rFonts w:ascii="Cambria Math" w:hAnsi="Cambria Math" w:cs="Times New Roman"/>
                              <w:lang w:val="en-US" w:eastAsia="en-US"/>
                            </w:rPr>
                            <m:t>(P)</m:t>
                          </m:r>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p</m:t>
                              </m:r>
                            </m:e>
                            <m:sup>
                              <m:r>
                                <w:rPr>
                                  <w:rStyle w:val="FontStyle45"/>
                                  <w:rFonts w:ascii="Cambria Math" w:hAnsi="Cambria Math" w:cs="Times New Roman"/>
                                  <w:lang w:val="en-US" w:eastAsia="en-US"/>
                                </w:rPr>
                                <m:t>2</m:t>
                              </m:r>
                            </m:sup>
                          </m:sSup>
                        </m:den>
                      </m:f>
                    </m:e>
                  </m:d>
                </m:den>
              </m:f>
            </m:oMath>
            <w:r w:rsidR="00C858B9" w:rsidRPr="001303FA">
              <w:rPr>
                <w:rStyle w:val="FontStyle45"/>
                <w:rFonts w:ascii="Times New Roman" w:cs="Times New Roman"/>
                <w:b w:val="0"/>
                <w:bCs w:val="0"/>
                <w:lang w:val="en-US" w:eastAsia="en-US"/>
              </w:rPr>
              <w:t xml:space="preserve">                        (B.18)</w:t>
            </w:r>
          </w:p>
        </w:tc>
      </w:tr>
      <w:tr w:rsidR="00C858B9" w:rsidRPr="001303FA" w:rsidTr="002D0AFB">
        <w:tc>
          <w:tcPr>
            <w:tcW w:w="9570" w:type="dxa"/>
            <w:gridSpan w:val="3"/>
          </w:tcPr>
          <w:p w:rsidR="00C858B9" w:rsidRPr="001303FA" w:rsidRDefault="00C858B9" w:rsidP="005660FD">
            <w:pPr>
              <w:widowControl/>
              <w:tabs>
                <w:tab w:val="left" w:pos="709"/>
              </w:tabs>
              <w:autoSpaceDE/>
              <w:autoSpaceDN/>
              <w:adjustRightInd/>
              <w:ind w:firstLine="0"/>
              <w:rPr>
                <w:rStyle w:val="FontStyle45"/>
                <w:rFonts w:ascii="Times New Roman" w:cs="Times New Roman"/>
                <w:b w:val="0"/>
                <w:bCs w:val="0"/>
                <w:lang w:eastAsia="en-US"/>
              </w:rPr>
            </w:pPr>
            <w:r w:rsidRPr="001303FA">
              <w:rPr>
                <w:rStyle w:val="FontStyle45"/>
                <w:rFonts w:ascii="Times New Roman" w:cs="Times New Roman"/>
                <w:b w:val="0"/>
                <w:bCs w:val="0"/>
                <w:lang w:eastAsia="en-US"/>
              </w:rPr>
              <w:t xml:space="preserve">Примечание – </w:t>
            </w:r>
            <w:r w:rsidR="005660FD" w:rsidRPr="001303FA">
              <w:rPr>
                <w:rStyle w:val="FontStyle45"/>
                <w:rFonts w:ascii="Times New Roman" w:cs="Times New Roman"/>
                <w:b w:val="0"/>
                <w:bCs w:val="0"/>
                <w:lang w:val="en-US" w:eastAsia="en-US"/>
              </w:rPr>
              <w:t>c</w:t>
            </w:r>
            <w:r w:rsidR="005660FD" w:rsidRPr="001303FA">
              <w:rPr>
                <w:rStyle w:val="FontStyle45"/>
                <w:rFonts w:ascii="Times New Roman" w:cs="Times New Roman"/>
                <w:b w:val="0"/>
                <w:bCs w:val="0"/>
                <w:lang w:eastAsia="en-US"/>
              </w:rPr>
              <w:t xml:space="preserve">  </w:t>
            </w:r>
            <w:r w:rsidR="005660FD" w:rsidRPr="001303FA">
              <w:rPr>
                <w:rStyle w:val="FontStyle45"/>
                <w:rFonts w:ascii="Times New Roman" w:cs="Times New Roman"/>
                <w:b w:val="0"/>
                <w:bCs w:val="0"/>
                <w:lang w:val="en-US" w:eastAsia="en-US"/>
              </w:rPr>
              <w:t>k</w:t>
            </w:r>
            <w:r w:rsidR="005660FD" w:rsidRPr="001303FA">
              <w:rPr>
                <w:rStyle w:val="FontStyle45"/>
                <w:rFonts w:ascii="Times New Roman" w:cs="Times New Roman"/>
                <w:b w:val="0"/>
                <w:bCs w:val="0"/>
                <w:lang w:eastAsia="en-US"/>
              </w:rPr>
              <w:t>=</w:t>
            </w:r>
            <w:r w:rsidR="005660FD" w:rsidRPr="001303FA">
              <w:rPr>
                <w:rStyle w:val="FontStyle45"/>
                <w:rFonts w:ascii="Times New Roman" w:cs="Times New Roman"/>
                <w:b w:val="0"/>
                <w:bCs w:val="0"/>
                <w:lang w:val="en-US" w:eastAsia="en-US"/>
              </w:rPr>
              <w:t>k</w:t>
            </w:r>
            <w:r w:rsidR="005660FD" w:rsidRPr="001303FA">
              <w:rPr>
                <w:rStyle w:val="FontStyle45"/>
                <w:rFonts w:ascii="Times New Roman" w:cs="Times New Roman"/>
                <w:b w:val="0"/>
                <w:bCs w:val="0"/>
                <w:vertAlign w:val="subscript"/>
                <w:lang w:eastAsia="en-US"/>
              </w:rPr>
              <w:t>1-α</w:t>
            </w:r>
            <w:r w:rsidR="005660FD" w:rsidRPr="001303FA">
              <w:rPr>
                <w:rStyle w:val="FontStyle45"/>
                <w:rFonts w:ascii="Times New Roman" w:cs="Times New Roman"/>
                <w:b w:val="0"/>
                <w:bCs w:val="0"/>
                <w:lang w:eastAsia="en-US"/>
              </w:rPr>
              <w:t>=</w:t>
            </w:r>
            <w:r w:rsidR="005660FD" w:rsidRPr="001303FA">
              <w:rPr>
                <w:rStyle w:val="FontStyle45"/>
                <w:rFonts w:ascii="Times New Roman" w:cs="Times New Roman"/>
                <w:b w:val="0"/>
                <w:bCs w:val="0"/>
                <w:lang w:val="en-US" w:eastAsia="en-US"/>
              </w:rPr>
              <w:t>k</w:t>
            </w:r>
            <w:r w:rsidR="005660FD" w:rsidRPr="001303FA">
              <w:rPr>
                <w:rStyle w:val="FontStyle45"/>
                <w:rFonts w:ascii="Times New Roman" w:cs="Times New Roman"/>
                <w:b w:val="0"/>
                <w:bCs w:val="0"/>
                <w:vertAlign w:val="subscript"/>
                <w:lang w:eastAsia="en-US"/>
              </w:rPr>
              <w:t>1-β</w:t>
            </w:r>
            <w:r w:rsidR="005660FD" w:rsidRPr="001303FA">
              <w:rPr>
                <w:rStyle w:val="FontStyle45"/>
                <w:rFonts w:ascii="Times New Roman" w:cs="Times New Roman"/>
                <w:b w:val="0"/>
                <w:bCs w:val="0"/>
                <w:lang w:eastAsia="en-US"/>
              </w:rPr>
              <w:t xml:space="preserve"> и условием </w:t>
            </w:r>
            <m:oMath>
              <m:sSup>
                <m:sSupPr>
                  <m:ctrlPr>
                    <w:rPr>
                      <w:rStyle w:val="FontStyle45"/>
                      <w:rFonts w:ascii="Cambria Math" w:hAnsi="Cambria Math" w:cs="Times New Roman"/>
                      <w:b w:val="0"/>
                      <w:bCs w:val="0"/>
                      <w:i/>
                      <w:lang w:eastAsia="en-US"/>
                    </w:rPr>
                  </m:ctrlPr>
                </m:sSupPr>
                <m:e>
                  <m:r>
                    <w:rPr>
                      <w:rStyle w:val="FontStyle45"/>
                      <w:rFonts w:ascii="Cambria Math" w:hAnsi="Cambria Math" w:cs="Times New Roman"/>
                      <w:lang w:eastAsia="en-US"/>
                    </w:rPr>
                    <m:t>k</m:t>
                  </m:r>
                </m:e>
                <m:sup>
                  <m:r>
                    <w:rPr>
                      <w:rStyle w:val="FontStyle45"/>
                      <w:rFonts w:ascii="Cambria Math" w:hAnsi="Cambria Math" w:cs="Times New Roman"/>
                      <w:lang w:eastAsia="en-US"/>
                    </w:rPr>
                    <m:t>2</m:t>
                  </m:r>
                </m:sup>
              </m:sSup>
              <m:r>
                <w:rPr>
                  <w:rStyle w:val="FontStyle45"/>
                  <w:rFonts w:ascii="Cambria Math" w:hAnsi="Cambria Math" w:cs="Times New Roman"/>
                  <w:lang w:eastAsia="en-US"/>
                </w:rPr>
                <m:t>×</m:t>
              </m:r>
              <m:d>
                <m:dPr>
                  <m:begChr m:val="["/>
                  <m:endChr m:val="]"/>
                  <m:ctrlPr>
                    <w:rPr>
                      <w:rStyle w:val="FontStyle45"/>
                      <w:rFonts w:ascii="Cambria Math" w:hAnsi="Cambria Math" w:cs="Times New Roman"/>
                      <w:b w:val="0"/>
                      <w:bCs w:val="0"/>
                      <w:i/>
                      <w:lang w:val="en-US" w:eastAsia="en-US"/>
                    </w:rPr>
                  </m:ctrlPr>
                </m:dPr>
                <m:e>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eastAsia="en-US"/>
                            </w:rPr>
                            <m:t>2</m:t>
                          </m:r>
                        </m:sup>
                      </m:sSup>
                      <m:r>
                        <w:rPr>
                          <w:rStyle w:val="FontStyle45"/>
                          <w:rFonts w:ascii="Cambria Math" w:hAnsi="Cambria Math" w:cs="Times New Roman"/>
                          <w:lang w:eastAsia="en-US"/>
                        </w:rPr>
                        <m:t>(</m:t>
                      </m:r>
                      <m:r>
                        <w:rPr>
                          <w:rStyle w:val="FontStyle45"/>
                          <w:rFonts w:ascii="Cambria Math" w:hAnsi="Cambria Math" w:cs="Times New Roman"/>
                          <w:lang w:val="en-US" w:eastAsia="en-US"/>
                        </w:rPr>
                        <m:t>w</m:t>
                      </m:r>
                      <m:r>
                        <w:rPr>
                          <w:rStyle w:val="FontStyle45"/>
                          <w:rFonts w:ascii="Cambria Math" w:hAnsi="Cambria Math" w:cs="Times New Roman"/>
                          <w:lang w:eastAsia="en-US"/>
                        </w:rPr>
                        <m:t>)</m:t>
                      </m:r>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w</m:t>
                          </m:r>
                        </m:e>
                        <m:sup>
                          <m:r>
                            <w:rPr>
                              <w:rStyle w:val="FontStyle45"/>
                              <w:rFonts w:ascii="Cambria Math" w:hAnsi="Cambria Math" w:cs="Times New Roman"/>
                              <w:lang w:eastAsia="en-US"/>
                            </w:rPr>
                            <m:t>2</m:t>
                          </m:r>
                        </m:sup>
                      </m:sSup>
                    </m:den>
                  </m:f>
                  <m:r>
                    <w:rPr>
                      <w:rStyle w:val="FontStyle45"/>
                      <w:rFonts w:ascii="Cambria Math" w:hAnsi="Cambria Math" w:cs="Times New Roman"/>
                      <w:lang w:eastAsia="en-US"/>
                    </w:rPr>
                    <m:t>+</m:t>
                  </m:r>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eastAsia="en-US"/>
                            </w:rPr>
                            <m:t>2</m:t>
                          </m:r>
                        </m:sup>
                      </m:sSup>
                      <m:r>
                        <w:rPr>
                          <w:rStyle w:val="FontStyle45"/>
                          <w:rFonts w:ascii="Cambria Math" w:hAnsi="Cambria Math" w:cs="Times New Roman"/>
                          <w:lang w:eastAsia="en-US"/>
                        </w:rPr>
                        <m:t>(</m:t>
                      </m:r>
                      <m:r>
                        <w:rPr>
                          <w:rStyle w:val="FontStyle45"/>
                          <w:rFonts w:ascii="Cambria Math" w:hAnsi="Cambria Math" w:cs="Times New Roman"/>
                          <w:lang w:val="en-US" w:eastAsia="en-US"/>
                        </w:rPr>
                        <m:t>P</m:t>
                      </m:r>
                      <m:r>
                        <w:rPr>
                          <w:rStyle w:val="FontStyle45"/>
                          <w:rFonts w:ascii="Cambria Math" w:hAnsi="Cambria Math" w:cs="Times New Roman"/>
                          <w:lang w:eastAsia="en-US"/>
                        </w:rPr>
                        <m:t>)</m:t>
                      </m:r>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p</m:t>
                          </m:r>
                        </m:e>
                        <m:sup>
                          <m:r>
                            <w:rPr>
                              <w:rStyle w:val="FontStyle45"/>
                              <w:rFonts w:ascii="Cambria Math" w:hAnsi="Cambria Math" w:cs="Times New Roman"/>
                              <w:lang w:eastAsia="en-US"/>
                            </w:rPr>
                            <m:t>2</m:t>
                          </m:r>
                        </m:sup>
                      </m:sSup>
                    </m:den>
                  </m:f>
                </m:e>
              </m:d>
              <m:r>
                <w:rPr>
                  <w:rStyle w:val="FontStyle45"/>
                  <w:rFonts w:ascii="Cambria Math" w:hAnsi="Cambria Math" w:cs="Times New Roman"/>
                  <w:lang w:eastAsia="en-US"/>
                </w:rPr>
                <m:t>&lt;1</m:t>
              </m:r>
            </m:oMath>
          </w:p>
        </w:tc>
      </w:tr>
    </w:tbl>
    <w:p w:rsidR="005660FD" w:rsidRPr="000A2F3B" w:rsidRDefault="005660FD" w:rsidP="005660FD">
      <w:pPr>
        <w:widowControl/>
        <w:autoSpaceDE/>
        <w:autoSpaceDN/>
        <w:adjustRightInd/>
        <w:ind w:firstLine="567"/>
        <w:rPr>
          <w:rStyle w:val="FontStyle45"/>
          <w:rFonts w:ascii="Times New Roman" w:cs="Times New Roman"/>
          <w:bCs w:val="0"/>
          <w:lang w:eastAsia="en-US"/>
        </w:rPr>
      </w:pPr>
      <w:r w:rsidRPr="005660FD">
        <w:rPr>
          <w:rStyle w:val="FontStyle45"/>
          <w:rFonts w:ascii="Times New Roman" w:cs="Times New Roman"/>
          <w:bCs w:val="0"/>
          <w:lang w:eastAsia="en-US"/>
        </w:rPr>
        <w:lastRenderedPageBreak/>
        <w:t>B.3 Определение высвобождаемой активности</w:t>
      </w:r>
    </w:p>
    <w:p w:rsidR="005660FD" w:rsidRPr="000A2F3B" w:rsidRDefault="005660FD" w:rsidP="005660FD">
      <w:pPr>
        <w:widowControl/>
        <w:autoSpaceDE/>
        <w:autoSpaceDN/>
        <w:adjustRightInd/>
        <w:ind w:firstLine="567"/>
        <w:rPr>
          <w:rStyle w:val="FontStyle45"/>
          <w:rFonts w:ascii="Times New Roman" w:cs="Times New Roman"/>
          <w:bCs w:val="0"/>
          <w:lang w:eastAsia="en-US"/>
        </w:rPr>
      </w:pPr>
    </w:p>
    <w:p w:rsidR="005660FD" w:rsidRPr="000A2F3B" w:rsidRDefault="005660FD" w:rsidP="005660FD">
      <w:pPr>
        <w:widowControl/>
        <w:autoSpaceDE/>
        <w:autoSpaceDN/>
        <w:adjustRightInd/>
        <w:ind w:firstLine="567"/>
        <w:rPr>
          <w:rStyle w:val="FontStyle45"/>
          <w:rFonts w:ascii="Times New Roman" w:cs="Times New Roman"/>
          <w:bCs w:val="0"/>
          <w:lang w:eastAsia="en-US"/>
        </w:rPr>
      </w:pPr>
      <w:r w:rsidRPr="005660FD">
        <w:rPr>
          <w:rStyle w:val="FontStyle45"/>
          <w:rFonts w:ascii="Times New Roman" w:cs="Times New Roman"/>
          <w:bCs w:val="0"/>
          <w:lang w:eastAsia="en-US"/>
        </w:rPr>
        <w:t>B.3.1 Определение модели оценки</w:t>
      </w:r>
    </w:p>
    <w:p w:rsidR="005660FD" w:rsidRPr="000A2F3B" w:rsidRDefault="005660FD" w:rsidP="005660FD">
      <w:pPr>
        <w:widowControl/>
        <w:autoSpaceDE/>
        <w:autoSpaceDN/>
        <w:adjustRightInd/>
        <w:ind w:firstLine="567"/>
        <w:rPr>
          <w:rStyle w:val="FontStyle45"/>
          <w:rFonts w:ascii="Times New Roman" w:cs="Times New Roman"/>
          <w:b w:val="0"/>
          <w:bCs w:val="0"/>
          <w:lang w:eastAsia="en-US"/>
        </w:rPr>
      </w:pPr>
      <w:r w:rsidRPr="005660FD">
        <w:rPr>
          <w:rStyle w:val="FontStyle45"/>
          <w:rFonts w:ascii="Times New Roman" w:cs="Times New Roman"/>
          <w:b w:val="0"/>
          <w:bCs w:val="0"/>
          <w:lang w:eastAsia="en-US"/>
        </w:rPr>
        <w:t xml:space="preserve">Рассчитанная высвобождаемая активность </w:t>
      </w:r>
      <w:r w:rsidRPr="002D0AFB">
        <w:rPr>
          <w:rStyle w:val="FontStyle45"/>
          <w:rFonts w:ascii="Times New Roman" w:cs="Times New Roman"/>
          <w:b w:val="0"/>
          <w:bCs w:val="0"/>
          <w:i/>
          <w:lang w:eastAsia="en-US"/>
        </w:rPr>
        <w:t>A</w:t>
      </w:r>
      <w:r w:rsidRPr="005660FD">
        <w:rPr>
          <w:rStyle w:val="FontStyle45"/>
          <w:rFonts w:ascii="Times New Roman" w:cs="Times New Roman"/>
          <w:b w:val="0"/>
          <w:bCs w:val="0"/>
          <w:vertAlign w:val="subscript"/>
          <w:lang w:eastAsia="en-US"/>
        </w:rPr>
        <w:t>R</w:t>
      </w:r>
      <w:r w:rsidRPr="005660FD">
        <w:rPr>
          <w:rStyle w:val="FontStyle45"/>
          <w:rFonts w:ascii="Times New Roman" w:cs="Times New Roman"/>
          <w:b w:val="0"/>
          <w:bCs w:val="0"/>
          <w:lang w:eastAsia="en-US"/>
        </w:rPr>
        <w:t xml:space="preserve"> в течение периода времени ∆t</w:t>
      </w:r>
      <w:r w:rsidRPr="005660FD">
        <w:rPr>
          <w:rStyle w:val="FontStyle45"/>
          <w:rFonts w:ascii="Times New Roman" w:cs="Times New Roman"/>
          <w:b w:val="0"/>
          <w:bCs w:val="0"/>
          <w:vertAlign w:val="subscript"/>
          <w:lang w:eastAsia="en-US"/>
        </w:rPr>
        <w:t>R</w:t>
      </w:r>
      <w:r w:rsidRPr="005660FD">
        <w:rPr>
          <w:rStyle w:val="FontStyle45"/>
          <w:rFonts w:ascii="Times New Roman" w:cs="Times New Roman"/>
          <w:b w:val="0"/>
          <w:bCs w:val="0"/>
          <w:lang w:eastAsia="en-US"/>
        </w:rPr>
        <w:t xml:space="preserve"> определяется по формуле</w:t>
      </w:r>
    </w:p>
    <w:p w:rsidR="002D0AFB" w:rsidRDefault="005660FD" w:rsidP="002D0AFB">
      <w:pPr>
        <w:widowControl/>
        <w:autoSpaceDE/>
        <w:autoSpaceDN/>
        <w:adjustRightInd/>
        <w:ind w:firstLine="567"/>
        <w:jc w:val="right"/>
        <w:rPr>
          <w:rStyle w:val="FontStyle45"/>
          <w:rFonts w:ascii="Times New Roman" w:cs="Times New Roman"/>
          <w:b w:val="0"/>
          <w:bCs w:val="0"/>
          <w:lang w:val="en-US" w:eastAsia="en-US"/>
        </w:rPr>
      </w:pPr>
      <w:r w:rsidRPr="002D0AFB">
        <w:rPr>
          <w:rStyle w:val="FontStyle45"/>
          <w:rFonts w:ascii="Times New Roman" w:cs="Times New Roman"/>
          <w:b w:val="0"/>
          <w:bCs w:val="0"/>
          <w:i/>
          <w:lang w:val="en-US" w:eastAsia="en-US"/>
        </w:rPr>
        <w:t>A</w:t>
      </w:r>
      <w:r w:rsidRPr="005660FD">
        <w:rPr>
          <w:rStyle w:val="FontStyle45"/>
          <w:rFonts w:ascii="Times New Roman" w:cs="Times New Roman"/>
          <w:b w:val="0"/>
          <w:bCs w:val="0"/>
          <w:vertAlign w:val="subscript"/>
          <w:lang w:val="en-US" w:eastAsia="en-US"/>
        </w:rPr>
        <w:t>R</w:t>
      </w:r>
      <w:r>
        <w:rPr>
          <w:rStyle w:val="FontStyle45"/>
          <w:rFonts w:ascii="Times New Roman" w:cs="Times New Roman"/>
          <w:b w:val="0"/>
          <w:bCs w:val="0"/>
          <w:lang w:val="en-US" w:eastAsia="en-US"/>
        </w:rPr>
        <w:t>=</w:t>
      </w:r>
      <w:r w:rsidRPr="00935DD8">
        <w:rPr>
          <w:rStyle w:val="FontStyle45"/>
          <w:rFonts w:ascii="Times New Roman" w:cs="Times New Roman"/>
          <w:b w:val="0"/>
          <w:bCs w:val="0"/>
          <w:lang w:val="en-US" w:eastAsia="en-US"/>
        </w:rPr>
        <w:t>∆t</w:t>
      </w:r>
      <w:r w:rsidRPr="00935DD8">
        <w:rPr>
          <w:rStyle w:val="FontStyle45"/>
          <w:rFonts w:ascii="Times New Roman" w:cs="Times New Roman"/>
          <w:b w:val="0"/>
          <w:bCs w:val="0"/>
          <w:vertAlign w:val="subscript"/>
          <w:lang w:val="en-US" w:eastAsia="en-US"/>
        </w:rPr>
        <w:t>R</w:t>
      </w:r>
      <w:r w:rsidRPr="00935DD8">
        <w:rPr>
          <w:rStyle w:val="FontStyle45"/>
          <w:rFonts w:ascii="Times New Roman" w:cs="Times New Roman"/>
          <w:b w:val="0"/>
          <w:bCs w:val="0"/>
          <w:lang w:val="en-US" w:eastAsia="en-US"/>
        </w:rPr>
        <w:t xml:space="preserve"> ×</w:t>
      </w:r>
      <w:r>
        <w:rPr>
          <w:rStyle w:val="FontStyle45"/>
          <w:rFonts w:ascii="Times New Roman" w:cs="Times New Roman"/>
          <w:b w:val="0"/>
          <w:bCs w:val="0"/>
          <w:lang w:val="en-US" w:eastAsia="en-US"/>
        </w:rPr>
        <w:t>q</w:t>
      </w:r>
      <w:r w:rsidRPr="005660FD">
        <w:rPr>
          <w:rStyle w:val="FontStyle45"/>
          <w:rFonts w:ascii="Times New Roman" w:cs="Times New Roman"/>
          <w:b w:val="0"/>
          <w:bCs w:val="0"/>
          <w:vertAlign w:val="subscript"/>
          <w:lang w:val="en-US" w:eastAsia="en-US"/>
        </w:rPr>
        <w:t>D</w:t>
      </w:r>
      <w:r w:rsidRPr="00935DD8">
        <w:rPr>
          <w:rStyle w:val="FontStyle45"/>
          <w:rFonts w:ascii="Times New Roman" w:cs="Times New Roman"/>
          <w:b w:val="0"/>
          <w:bCs w:val="0"/>
          <w:lang w:val="en-US" w:eastAsia="en-US"/>
        </w:rPr>
        <w:t>×</w:t>
      </w:r>
      <w:r>
        <w:rPr>
          <w:rStyle w:val="FontStyle45"/>
          <w:rFonts w:ascii="Times New Roman" w:cs="Times New Roman"/>
          <w:b w:val="0"/>
          <w:bCs w:val="0"/>
          <w:lang w:val="en-US" w:eastAsia="en-US"/>
        </w:rPr>
        <w:t>(</w:t>
      </w:r>
      <m:oMath>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g</m:t>
                </m:r>
              </m:e>
              <m:sub>
                <m:sSub>
                  <m:sSubPr>
                    <m:ctrlPr>
                      <w:rPr>
                        <w:rStyle w:val="FontStyle45"/>
                        <w:rFonts w:ascii="Cambria Math" w:hAnsi="Cambria Math" w:cs="Times New Roman"/>
                        <w:b w:val="0"/>
                        <w:bCs w:val="0"/>
                        <w:lang w:eastAsia="en-US"/>
                      </w:rPr>
                    </m:ctrlPr>
                  </m:sSubPr>
                  <m:e>
                    <m:r>
                      <m:rPr>
                        <m:sty m:val="p"/>
                      </m:rPr>
                      <w:rPr>
                        <w:rStyle w:val="FontStyle45"/>
                        <w:rFonts w:ascii="Cambria Math" w:hAnsi="Cambria Math" w:cs="Times New Roman"/>
                        <w:lang w:val="en-US" w:eastAsia="en-US"/>
                      </w:rPr>
                      <m:t>∆t</m:t>
                    </m:r>
                  </m:e>
                  <m:sub>
                    <m:r>
                      <w:rPr>
                        <w:rStyle w:val="FontStyle45"/>
                        <w:rFonts w:ascii="Cambria Math" w:hAnsi="Cambria Math" w:cs="Times New Roman"/>
                        <w:lang w:eastAsia="en-US"/>
                      </w:rPr>
                      <m:t>R</m:t>
                    </m:r>
                  </m:sub>
                </m:sSub>
              </m:sub>
            </m:sSub>
          </m:sub>
        </m:sSub>
        <m:r>
          <w:rPr>
            <w:rStyle w:val="FontStyle45"/>
            <w:rFonts w:ascii="Cambria Math" w:hAnsi="Cambria Math" w:cs="Times New Roman"/>
            <w:lang w:val="en-US" w:eastAsia="en-US"/>
          </w:rPr>
          <m:t>-</m:t>
        </m:r>
        <m:acc>
          <m:accPr>
            <m:chr m:val="̿"/>
            <m:ctrlPr>
              <w:rPr>
                <w:rStyle w:val="FontStyle45"/>
                <w:rFonts w:ascii="Cambria Math" w:hAnsi="Cambria Math" w:cs="Times New Roman"/>
                <w:b w:val="0"/>
                <w:bCs w:val="0"/>
                <w:i/>
                <w:lang w:val="en-US" w:eastAsia="en-US"/>
              </w:rPr>
            </m:ctrlPr>
          </m:acc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val="en-US" w:eastAsia="en-US"/>
                  </w:rPr>
                  <m:t>0</m:t>
                </m:r>
              </m:sub>
            </m:sSub>
          </m:e>
        </m:acc>
      </m:oMath>
      <w:r>
        <w:rPr>
          <w:rStyle w:val="FontStyle45"/>
          <w:rFonts w:ascii="Times New Roman" w:cs="Times New Roman"/>
          <w:b w:val="0"/>
          <w:bCs w:val="0"/>
          <w:lang w:val="en-US" w:eastAsia="en-US"/>
        </w:rPr>
        <w:t>)</w:t>
      </w:r>
      <w:r w:rsidR="002D0AFB">
        <w:rPr>
          <w:rStyle w:val="FontStyle45"/>
          <w:rFonts w:ascii="Times New Roman" w:cs="Times New Roman"/>
          <w:b w:val="0"/>
          <w:bCs w:val="0"/>
          <w:lang w:val="en-US" w:eastAsia="en-US"/>
        </w:rPr>
        <w:t>=</w:t>
      </w:r>
      <w:r w:rsidR="002D0AFB" w:rsidRPr="002D0AFB">
        <w:rPr>
          <w:rStyle w:val="FontStyle45"/>
          <w:rFonts w:ascii="Times New Roman" w:cs="Times New Roman"/>
          <w:b w:val="0"/>
          <w:bCs w:val="0"/>
          <w:i/>
          <w:lang w:val="en-US" w:eastAsia="en-US"/>
        </w:rPr>
        <w:t>n×m</w:t>
      </w:r>
      <w:r w:rsidR="002D0AFB" w:rsidRPr="00935DD8">
        <w:rPr>
          <w:rStyle w:val="FontStyle45"/>
          <w:rFonts w:ascii="Times New Roman" w:cs="Times New Roman"/>
          <w:b w:val="0"/>
          <w:bCs w:val="0"/>
          <w:lang w:val="en-US" w:eastAsia="en-US"/>
        </w:rPr>
        <w:t>×</w:t>
      </w:r>
      <w:r w:rsidR="002D0AFB" w:rsidRPr="002D0AFB">
        <w:rPr>
          <w:rStyle w:val="FontStyle45"/>
          <w:rFonts w:ascii="Times New Roman" w:cs="Times New Roman"/>
          <w:b w:val="0"/>
          <w:bCs w:val="0"/>
          <w:lang w:val="en-US" w:eastAsia="en-US"/>
        </w:rPr>
        <w:t>∆t</w:t>
      </w:r>
      <w:r w:rsidR="002D0AFB" w:rsidRPr="00935DD8">
        <w:rPr>
          <w:rStyle w:val="FontStyle45"/>
          <w:rFonts w:ascii="Times New Roman" w:cs="Times New Roman"/>
          <w:b w:val="0"/>
          <w:bCs w:val="0"/>
          <w:lang w:val="en-US" w:eastAsia="en-US"/>
        </w:rPr>
        <w:t xml:space="preserve"> ×</w:t>
      </w:r>
      <w:r w:rsidR="002D0AFB">
        <w:rPr>
          <w:rStyle w:val="FontStyle45"/>
          <w:rFonts w:ascii="Times New Roman" w:cs="Times New Roman"/>
          <w:b w:val="0"/>
          <w:bCs w:val="0"/>
          <w:lang w:val="en-US" w:eastAsia="en-US"/>
        </w:rPr>
        <w:t>q</w:t>
      </w:r>
      <w:r w:rsidR="002D0AFB" w:rsidRPr="002D0AFB">
        <w:rPr>
          <w:rStyle w:val="FontStyle45"/>
          <w:rFonts w:ascii="Times New Roman" w:cs="Times New Roman"/>
          <w:b w:val="0"/>
          <w:bCs w:val="0"/>
          <w:vertAlign w:val="subscript"/>
          <w:lang w:val="en-US" w:eastAsia="en-US"/>
        </w:rPr>
        <w:t>D</w:t>
      </w:r>
      <w:r w:rsidR="002D0AFB" w:rsidRPr="00935DD8">
        <w:rPr>
          <w:rStyle w:val="FontStyle45"/>
          <w:rFonts w:ascii="Times New Roman" w:cs="Times New Roman"/>
          <w:b w:val="0"/>
          <w:bCs w:val="0"/>
          <w:lang w:val="en-US" w:eastAsia="en-US"/>
        </w:rPr>
        <w:t>×</w:t>
      </w:r>
      <m:oMath>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g</m:t>
                </m:r>
              </m:e>
              <m:sub>
                <m:sSub>
                  <m:sSubPr>
                    <m:ctrlPr>
                      <w:rPr>
                        <w:rStyle w:val="FontStyle45"/>
                        <w:rFonts w:ascii="Cambria Math" w:hAnsi="Cambria Math" w:cs="Times New Roman"/>
                        <w:b w:val="0"/>
                        <w:bCs w:val="0"/>
                        <w:lang w:eastAsia="en-US"/>
                      </w:rPr>
                    </m:ctrlPr>
                  </m:sSubPr>
                  <m:e>
                    <m:r>
                      <m:rPr>
                        <m:sty m:val="p"/>
                      </m:rPr>
                      <w:rPr>
                        <w:rStyle w:val="FontStyle45"/>
                        <w:rFonts w:ascii="Cambria Math" w:hAnsi="Cambria Math" w:cs="Times New Roman"/>
                        <w:lang w:val="en-US" w:eastAsia="en-US"/>
                      </w:rPr>
                      <m:t>∆t</m:t>
                    </m:r>
                  </m:e>
                  <m:sub>
                    <m:r>
                      <w:rPr>
                        <w:rStyle w:val="FontStyle45"/>
                        <w:rFonts w:ascii="Cambria Math" w:hAnsi="Cambria Math" w:cs="Times New Roman"/>
                        <w:lang w:eastAsia="en-US"/>
                      </w:rPr>
                      <m:t>R</m:t>
                    </m:r>
                  </m:sub>
                </m:sSub>
              </m:sub>
            </m:sSub>
          </m:sub>
        </m:sSub>
        <m:r>
          <w:rPr>
            <w:rStyle w:val="FontStyle45"/>
            <w:rFonts w:ascii="Cambria Math" w:hAnsi="Cambria Math" w:cs="Times New Roman"/>
            <w:lang w:val="en-US" w:eastAsia="en-US"/>
          </w:rPr>
          <m:t>-</m:t>
        </m:r>
        <m:acc>
          <m:accPr>
            <m:chr m:val="̿"/>
            <m:ctrlPr>
              <w:rPr>
                <w:rStyle w:val="FontStyle45"/>
                <w:rFonts w:ascii="Cambria Math" w:hAnsi="Cambria Math" w:cs="Times New Roman"/>
                <w:b w:val="0"/>
                <w:bCs w:val="0"/>
                <w:i/>
                <w:lang w:val="en-US" w:eastAsia="en-US"/>
              </w:rPr>
            </m:ctrlPr>
          </m:acc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val="en-US" w:eastAsia="en-US"/>
                  </w:rPr>
                  <m:t>0</m:t>
                </m:r>
              </m:sub>
            </m:sSub>
          </m:e>
        </m:acc>
      </m:oMath>
      <w:r w:rsidR="002D0AFB">
        <w:rPr>
          <w:rStyle w:val="FontStyle45"/>
          <w:rFonts w:ascii="Times New Roman" w:cs="Times New Roman"/>
          <w:b w:val="0"/>
          <w:bCs w:val="0"/>
          <w:lang w:val="en-US" w:eastAsia="en-US"/>
        </w:rPr>
        <w:t>)</w:t>
      </w:r>
      <w:r w:rsidR="002D0AFB" w:rsidRPr="002D0AFB">
        <w:rPr>
          <w:rStyle w:val="FontStyle45"/>
          <w:rFonts w:ascii="Times New Roman" w:cs="Times New Roman"/>
          <w:b w:val="0"/>
          <w:bCs w:val="0"/>
          <w:lang w:val="en-US" w:eastAsia="en-US"/>
        </w:rPr>
        <w:t xml:space="preserve"> </w:t>
      </w:r>
      <w:r w:rsidR="002D0AFB">
        <w:rPr>
          <w:rStyle w:val="FontStyle45"/>
          <w:rFonts w:ascii="Times New Roman" w:cs="Times New Roman"/>
          <w:b w:val="0"/>
          <w:bCs w:val="0"/>
          <w:lang w:val="en-US" w:eastAsia="en-US"/>
        </w:rPr>
        <w:t xml:space="preserve">                          </w:t>
      </w:r>
      <w:r w:rsidR="002D0AFB" w:rsidRPr="00BC6EC4">
        <w:rPr>
          <w:rStyle w:val="FontStyle45"/>
          <w:rFonts w:ascii="Times New Roman" w:cs="Times New Roman"/>
          <w:b w:val="0"/>
          <w:bCs w:val="0"/>
          <w:lang w:val="en-US" w:eastAsia="en-US"/>
        </w:rPr>
        <w:t>(B.</w:t>
      </w:r>
      <w:r w:rsidR="002D0AFB">
        <w:rPr>
          <w:rStyle w:val="FontStyle45"/>
          <w:rFonts w:ascii="Times New Roman" w:cs="Times New Roman"/>
          <w:b w:val="0"/>
          <w:bCs w:val="0"/>
          <w:lang w:val="en-US" w:eastAsia="en-US"/>
        </w:rPr>
        <w:t>1</w:t>
      </w:r>
      <w:r w:rsidR="00ED30F0">
        <w:rPr>
          <w:rStyle w:val="FontStyle45"/>
          <w:rFonts w:ascii="Times New Roman" w:cs="Times New Roman"/>
          <w:b w:val="0"/>
          <w:bCs w:val="0"/>
          <w:lang w:val="en-US" w:eastAsia="en-US"/>
        </w:rPr>
        <w:t>9</w:t>
      </w:r>
      <w:r w:rsidR="002D0AFB" w:rsidRPr="00BC6EC4">
        <w:rPr>
          <w:rStyle w:val="FontStyle45"/>
          <w:rFonts w:ascii="Times New Roman" w:cs="Times New Roman"/>
          <w:b w:val="0"/>
          <w:bCs w:val="0"/>
          <w:lang w:val="en-US" w:eastAsia="en-US"/>
        </w:rPr>
        <w:t>)</w:t>
      </w:r>
    </w:p>
    <w:p w:rsidR="002D0AFB" w:rsidRDefault="002D0AFB" w:rsidP="002D0AFB">
      <w:pPr>
        <w:widowControl/>
        <w:autoSpaceDE/>
        <w:autoSpaceDN/>
        <w:adjustRightInd/>
        <w:ind w:firstLine="567"/>
        <w:jc w:val="left"/>
        <w:rPr>
          <w:rStyle w:val="FontStyle45"/>
          <w:rFonts w:ascii="Times New Roman" w:cs="Times New Roman"/>
          <w:b w:val="0"/>
          <w:bCs w:val="0"/>
          <w:lang w:val="en-US" w:eastAsia="en-US"/>
        </w:rPr>
      </w:pPr>
      <w:r>
        <w:rPr>
          <w:rStyle w:val="FontStyle45"/>
          <w:rFonts w:ascii="Times New Roman" w:cs="Times New Roman"/>
          <w:b w:val="0"/>
          <w:bCs w:val="0"/>
          <w:lang w:val="en-US" w:eastAsia="en-US"/>
        </w:rPr>
        <w:t>c</w:t>
      </w:r>
    </w:p>
    <w:p w:rsidR="002D0AFB" w:rsidRDefault="002D0AFB" w:rsidP="002D0AFB">
      <w:pPr>
        <w:widowControl/>
        <w:autoSpaceDE/>
        <w:autoSpaceDN/>
        <w:adjustRightInd/>
        <w:ind w:firstLine="567"/>
        <w:jc w:val="left"/>
        <w:rPr>
          <w:rStyle w:val="FontStyle45"/>
          <w:rFonts w:ascii="Times New Roman" w:cs="Times New Roman"/>
          <w:b w:val="0"/>
          <w:bCs w:val="0"/>
          <w:lang w:val="en-US" w:eastAsia="en-US"/>
        </w:rPr>
      </w:pPr>
    </w:p>
    <w:p w:rsidR="00ED30F0" w:rsidRDefault="0053720C" w:rsidP="00ED30F0">
      <w:pPr>
        <w:widowControl/>
        <w:autoSpaceDE/>
        <w:autoSpaceDN/>
        <w:adjustRightInd/>
        <w:ind w:firstLine="567"/>
        <w:jc w:val="right"/>
        <w:rPr>
          <w:rStyle w:val="FontStyle45"/>
          <w:rFonts w:ascii="Times New Roman" w:cs="Times New Roman"/>
          <w:b w:val="0"/>
          <w:bCs w:val="0"/>
          <w:lang w:val="en-US" w:eastAsia="en-US"/>
        </w:rPr>
      </w:pPr>
      <m:oMath>
        <m:sSub>
          <m:sSubPr>
            <m:ctrlPr>
              <w:rPr>
                <w:rStyle w:val="FontStyle45"/>
                <w:rFonts w:ascii="Cambria Math" w:hAnsi="Cambria Math" w:cs="Times New Roman"/>
                <w:b w:val="0"/>
                <w:bCs w:val="0"/>
                <w:i/>
                <w:lang w:val="en-US" w:eastAsia="en-US"/>
              </w:rPr>
            </m:ctrlPr>
          </m:sSubPr>
          <m:e>
            <m:acc>
              <m:accPr>
                <m:chr m:val="̿"/>
                <m:ctrlPr>
                  <w:rPr>
                    <w:rStyle w:val="FontStyle45"/>
                    <w:rFonts w:ascii="Cambria Math" w:hAnsi="Cambria Math" w:cs="Times New Roman"/>
                    <w:b w:val="0"/>
                    <w:bCs w:val="0"/>
                    <w:i/>
                    <w:lang w:val="en-US" w:eastAsia="en-US"/>
                  </w:rPr>
                </m:ctrlPr>
              </m:accPr>
              <m:e>
                <m:r>
                  <w:rPr>
                    <w:rStyle w:val="FontStyle45"/>
                    <w:rFonts w:ascii="Cambria Math" w:hAnsi="Cambria Math" w:cs="Times New Roman"/>
                    <w:lang w:val="en-US" w:eastAsia="en-US"/>
                  </w:rPr>
                  <m:t>c</m:t>
                </m:r>
              </m:e>
            </m:acc>
          </m:e>
          <m:sub>
            <m:r>
              <w:rPr>
                <w:rStyle w:val="FontStyle45"/>
                <w:rFonts w:ascii="Cambria Math" w:hAnsi="Cambria Math" w:cs="Times New Roman"/>
                <w:lang w:val="en-US" w:eastAsia="en-US"/>
              </w:rPr>
              <m:t>0</m:t>
            </m:r>
          </m:sub>
        </m:sSub>
        <m:r>
          <w:rPr>
            <w:rStyle w:val="FontStyle45"/>
            <w:rFonts w:ascii="Cambria Math" w:hAnsi="Cambria Math" w:cs="Times New Roman"/>
            <w:lang w:val="en-US" w:eastAsia="en-US"/>
          </w:rPr>
          <m:t>=</m:t>
        </m:r>
        <m:f>
          <m:fPr>
            <m:ctrlPr>
              <w:rPr>
                <w:rStyle w:val="FontStyle45"/>
                <w:rFonts w:ascii="Cambria Math" w:hAnsi="Cambria Math" w:cs="Times New Roman"/>
                <w:b w:val="0"/>
                <w:bCs w:val="0"/>
                <w:i/>
                <w:lang w:val="en-US" w:eastAsia="en-US"/>
              </w:rPr>
            </m:ctrlPr>
          </m:fPr>
          <m:num>
            <m:r>
              <w:rPr>
                <w:rStyle w:val="FontStyle45"/>
                <w:rFonts w:ascii="Cambria Math" w:hAnsi="Cambria Math" w:cs="Times New Roman"/>
                <w:lang w:val="en-US" w:eastAsia="en-US"/>
              </w:rPr>
              <m:t>1</m:t>
            </m:r>
          </m:num>
          <m:den>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n</m:t>
                </m:r>
              </m:e>
              <m:sub>
                <m:sSub>
                  <m:sSubPr>
                    <m:ctrlPr>
                      <w:rPr>
                        <w:rStyle w:val="FontStyle45"/>
                        <w:rFonts w:ascii="Cambria Math" w:hAnsi="Cambria Math" w:cs="Times New Roman"/>
                        <w:b w:val="0"/>
                        <w:bCs w:val="0"/>
                        <w:i/>
                        <w:lang w:val="en-US" w:eastAsia="en-US"/>
                      </w:rPr>
                    </m:ctrlPr>
                  </m:sSubPr>
                  <m:e>
                    <m:acc>
                      <m:accPr>
                        <m:chr m:val="̅"/>
                        <m:ctrlPr>
                          <w:rPr>
                            <w:rStyle w:val="FontStyle45"/>
                            <w:rFonts w:ascii="Cambria Math" w:hAnsi="Cambria Math" w:cs="Times New Roman"/>
                            <w:b w:val="0"/>
                            <w:bCs w:val="0"/>
                            <w:i/>
                            <w:lang w:val="en-US" w:eastAsia="en-US"/>
                          </w:rPr>
                        </m:ctrlPr>
                      </m:accPr>
                      <m:e>
                        <m:r>
                          <w:rPr>
                            <w:rStyle w:val="FontStyle45"/>
                            <w:rFonts w:ascii="Cambria Math" w:hAnsi="Cambria Math" w:cs="Times New Roman"/>
                            <w:lang w:val="en-US" w:eastAsia="en-US"/>
                          </w:rPr>
                          <m:t>c</m:t>
                        </m:r>
                      </m:e>
                    </m:acc>
                  </m:e>
                  <m:sub>
                    <m:r>
                      <w:rPr>
                        <w:rStyle w:val="FontStyle45"/>
                        <w:rFonts w:ascii="Cambria Math" w:hAnsi="Cambria Math" w:cs="Times New Roman"/>
                        <w:lang w:val="en-US" w:eastAsia="en-US"/>
                      </w:rPr>
                      <m:t>0</m:t>
                    </m:r>
                  </m:sub>
                </m:sSub>
              </m:sub>
            </m:sSub>
          </m:den>
        </m:f>
        <m:r>
          <w:rPr>
            <w:rStyle w:val="FontStyle45"/>
            <w:rFonts w:ascii="Cambria Math" w:hAnsi="Cambria Math" w:cs="Times New Roman"/>
            <w:lang w:val="en-US" w:eastAsia="en-US"/>
          </w:rPr>
          <m:t>×</m:t>
        </m:r>
        <m:nary>
          <m:naryPr>
            <m:chr m:val="∑"/>
            <m:limLoc m:val="subSup"/>
            <m:ctrlPr>
              <w:rPr>
                <w:rStyle w:val="FontStyle45"/>
                <w:rFonts w:ascii="Cambria Math" w:hAnsi="Cambria Math" w:cs="Times New Roman"/>
                <w:b w:val="0"/>
                <w:bCs w:val="0"/>
                <w:i/>
                <w:lang w:val="en-US" w:eastAsia="en-US"/>
              </w:rPr>
            </m:ctrlPr>
          </m:naryPr>
          <m:sub>
            <m:r>
              <w:rPr>
                <w:rStyle w:val="FontStyle45"/>
                <w:rFonts w:ascii="Cambria Math" w:hAnsi="Cambria Math" w:cs="Times New Roman"/>
                <w:lang w:val="en-US" w:eastAsia="en-US"/>
              </w:rPr>
              <m:t>j=1</m:t>
            </m:r>
          </m:sub>
          <m:sup>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n</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val="en-US" w:eastAsia="en-US"/>
                      </w:rPr>
                      <m:t>0</m:t>
                    </m:r>
                  </m:sub>
                </m:sSub>
              </m:sub>
            </m:sSub>
          </m:sup>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0</m:t>
                    </m:r>
                  </m:e>
                  <m:sub>
                    <m:r>
                      <w:rPr>
                        <w:rStyle w:val="FontStyle45"/>
                        <w:rFonts w:ascii="Cambria Math" w:hAnsi="Cambria Math" w:cs="Times New Roman"/>
                        <w:lang w:val="en-US" w:eastAsia="en-US"/>
                      </w:rPr>
                      <m:t>m,jm</m:t>
                    </m:r>
                  </m:sub>
                </m:sSub>
              </m:sub>
            </m:sSub>
          </m:e>
        </m:nary>
      </m:oMath>
      <w:r w:rsidR="00ED30F0">
        <w:rPr>
          <w:rStyle w:val="FontStyle45"/>
          <w:rFonts w:ascii="Times New Roman" w:cs="Times New Roman"/>
          <w:b w:val="0"/>
          <w:bCs w:val="0"/>
          <w:lang w:val="en-US" w:eastAsia="en-US"/>
        </w:rPr>
        <w:t xml:space="preserve">                                                     </w:t>
      </w:r>
      <w:r w:rsidR="00ED30F0" w:rsidRPr="00BC6EC4">
        <w:rPr>
          <w:rStyle w:val="FontStyle45"/>
          <w:rFonts w:ascii="Times New Roman" w:cs="Times New Roman"/>
          <w:b w:val="0"/>
          <w:bCs w:val="0"/>
          <w:lang w:val="en-US" w:eastAsia="en-US"/>
        </w:rPr>
        <w:t>(B.</w:t>
      </w:r>
      <w:r w:rsidR="00ED30F0">
        <w:rPr>
          <w:rStyle w:val="FontStyle45"/>
          <w:rFonts w:ascii="Times New Roman" w:cs="Times New Roman"/>
          <w:b w:val="0"/>
          <w:bCs w:val="0"/>
          <w:lang w:val="en-US" w:eastAsia="en-US"/>
        </w:rPr>
        <w:t>20</w:t>
      </w:r>
      <w:r w:rsidR="00ED30F0" w:rsidRPr="00BC6EC4">
        <w:rPr>
          <w:rStyle w:val="FontStyle45"/>
          <w:rFonts w:ascii="Times New Roman" w:cs="Times New Roman"/>
          <w:b w:val="0"/>
          <w:bCs w:val="0"/>
          <w:lang w:val="en-US" w:eastAsia="en-US"/>
        </w:rPr>
        <w:t>)</w:t>
      </w:r>
    </w:p>
    <w:p w:rsidR="00ED30F0" w:rsidRDefault="00ED30F0" w:rsidP="00ED30F0">
      <w:pPr>
        <w:widowControl/>
        <w:autoSpaceDE/>
        <w:autoSpaceDN/>
        <w:adjustRightInd/>
        <w:ind w:firstLine="567"/>
        <w:jc w:val="right"/>
        <w:rPr>
          <w:rStyle w:val="FontStyle45"/>
          <w:rFonts w:ascii="Times New Roman" w:cs="Times New Roman"/>
          <w:b w:val="0"/>
          <w:bCs w:val="0"/>
          <w:lang w:val="en-US" w:eastAsia="en-US"/>
        </w:rPr>
      </w:pPr>
    </w:p>
    <w:p w:rsidR="00ED30F0" w:rsidRDefault="0053720C" w:rsidP="00ED30F0">
      <w:pPr>
        <w:widowControl/>
        <w:autoSpaceDE/>
        <w:autoSpaceDN/>
        <w:adjustRightInd/>
        <w:ind w:firstLine="567"/>
        <w:jc w:val="right"/>
        <w:rPr>
          <w:rStyle w:val="FontStyle45"/>
          <w:rFonts w:ascii="Times New Roman" w:cs="Times New Roman"/>
          <w:b w:val="0"/>
          <w:bCs w:val="0"/>
          <w:lang w:val="en-US" w:eastAsia="en-US"/>
        </w:rPr>
      </w:pPr>
      <m:oMath>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g</m:t>
                </m:r>
              </m:e>
              <m:sub>
                <m:sSub>
                  <m:sSubPr>
                    <m:ctrlPr>
                      <w:rPr>
                        <w:rStyle w:val="FontStyle45"/>
                        <w:rFonts w:ascii="Cambria Math" w:hAnsi="Cambria Math" w:cs="Times New Roman"/>
                        <w:b w:val="0"/>
                        <w:bCs w:val="0"/>
                        <w:lang w:eastAsia="en-US"/>
                      </w:rPr>
                    </m:ctrlPr>
                  </m:sSubPr>
                  <m:e>
                    <m:r>
                      <m:rPr>
                        <m:sty m:val="p"/>
                      </m:rPr>
                      <w:rPr>
                        <w:rStyle w:val="FontStyle45"/>
                        <w:rFonts w:ascii="Cambria Math" w:hAnsi="Cambria Math" w:cs="Times New Roman"/>
                        <w:lang w:val="en-US" w:eastAsia="en-US"/>
                      </w:rPr>
                      <m:t>∆t</m:t>
                    </m:r>
                  </m:e>
                  <m:sub>
                    <m:r>
                      <w:rPr>
                        <w:rStyle w:val="FontStyle45"/>
                        <w:rFonts w:ascii="Cambria Math" w:hAnsi="Cambria Math" w:cs="Times New Roman"/>
                        <w:lang w:eastAsia="en-US"/>
                      </w:rPr>
                      <m:t>R</m:t>
                    </m:r>
                  </m:sub>
                </m:sSub>
              </m:sub>
            </m:sSub>
          </m:sub>
        </m:sSub>
        <m:r>
          <m:rPr>
            <m:sty m:val="p"/>
          </m:rPr>
          <w:rPr>
            <w:rStyle w:val="FontStyle45"/>
            <w:rFonts w:ascii="Cambria Math" w:hAnsi="Cambria Math" w:cs="Times New Roman"/>
            <w:lang w:val="en-US" w:eastAsia="en-US"/>
          </w:rPr>
          <m:t>=</m:t>
        </m:r>
        <m:f>
          <m:fPr>
            <m:ctrlPr>
              <w:rPr>
                <w:rStyle w:val="FontStyle45"/>
                <w:rFonts w:ascii="Cambria Math" w:hAnsi="Cambria Math" w:cs="Times New Roman"/>
                <w:b w:val="0"/>
                <w:bCs w:val="0"/>
                <w:lang w:val="en-US" w:eastAsia="en-US"/>
              </w:rPr>
            </m:ctrlPr>
          </m:fPr>
          <m:num>
            <m:r>
              <w:rPr>
                <w:rStyle w:val="FontStyle45"/>
                <w:rFonts w:ascii="Cambria Math" w:hAnsi="Cambria Math" w:cs="Times New Roman"/>
                <w:lang w:val="en-US" w:eastAsia="en-US"/>
              </w:rPr>
              <m:t>1</m:t>
            </m:r>
          </m:num>
          <m:den>
            <m:r>
              <w:rPr>
                <w:rStyle w:val="FontStyle45"/>
                <w:rFonts w:ascii="Cambria Math" w:hAnsi="Cambria Math" w:cs="Times New Roman"/>
                <w:lang w:val="en-US" w:eastAsia="en-US"/>
              </w:rPr>
              <m:t>n</m:t>
            </m:r>
          </m:den>
        </m:f>
        <m:r>
          <w:rPr>
            <w:rStyle w:val="FontStyle45"/>
            <w:rFonts w:ascii="Cambria Math" w:hAnsi="Cambria Math" w:cs="Times New Roman"/>
            <w:lang w:val="en-US" w:eastAsia="en-US"/>
          </w:rPr>
          <m:t>×</m:t>
        </m:r>
        <m:nary>
          <m:naryPr>
            <m:chr m:val="∑"/>
            <m:limLoc m:val="subSup"/>
            <m:ctrlPr>
              <w:rPr>
                <w:rStyle w:val="FontStyle45"/>
                <w:rFonts w:ascii="Cambria Math" w:hAnsi="Cambria Math" w:cs="Times New Roman"/>
                <w:b w:val="0"/>
                <w:bCs w:val="0"/>
                <w:i/>
                <w:lang w:val="en-US" w:eastAsia="en-US"/>
              </w:rPr>
            </m:ctrlPr>
          </m:naryPr>
          <m:sub>
            <m:r>
              <w:rPr>
                <w:rStyle w:val="FontStyle45"/>
                <w:rFonts w:ascii="Cambria Math" w:hAnsi="Cambria Math" w:cs="Times New Roman"/>
                <w:lang w:val="en-US" w:eastAsia="en-US"/>
              </w:rPr>
              <m:t>i=1</m:t>
            </m:r>
          </m:sub>
          <m:sup>
            <m:r>
              <w:rPr>
                <w:rStyle w:val="FontStyle45"/>
                <w:rFonts w:ascii="Cambria Math" w:hAnsi="Cambria Math" w:cs="Times New Roman"/>
                <w:lang w:val="en-US" w:eastAsia="en-US"/>
              </w:rPr>
              <m:t>n</m:t>
            </m:r>
          </m:sup>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g</m:t>
                    </m:r>
                  </m:e>
                  <m:sub>
                    <m:r>
                      <w:rPr>
                        <w:rStyle w:val="FontStyle45"/>
                        <w:rFonts w:ascii="Cambria Math" w:hAnsi="Cambria Math" w:cs="Times New Roman"/>
                        <w:lang w:val="en-US" w:eastAsia="en-US"/>
                      </w:rPr>
                      <m:t>m,jm</m:t>
                    </m:r>
                  </m:sub>
                </m:sSub>
              </m:sub>
            </m:sSub>
          </m:e>
        </m:nary>
      </m:oMath>
      <w:r w:rsidR="00ED30F0">
        <w:rPr>
          <w:rStyle w:val="FontStyle45"/>
          <w:rFonts w:ascii="Times New Roman" w:cs="Times New Roman"/>
          <w:b w:val="0"/>
          <w:bCs w:val="0"/>
          <w:lang w:val="en-US" w:eastAsia="en-US"/>
        </w:rPr>
        <w:t xml:space="preserve">                                                    </w:t>
      </w:r>
      <w:r w:rsidR="00ED30F0" w:rsidRPr="00BC6EC4">
        <w:rPr>
          <w:rStyle w:val="FontStyle45"/>
          <w:rFonts w:ascii="Times New Roman" w:cs="Times New Roman"/>
          <w:b w:val="0"/>
          <w:bCs w:val="0"/>
          <w:lang w:val="en-US" w:eastAsia="en-US"/>
        </w:rPr>
        <w:t>(B.</w:t>
      </w:r>
      <w:r w:rsidR="00ED30F0">
        <w:rPr>
          <w:rStyle w:val="FontStyle45"/>
          <w:rFonts w:ascii="Times New Roman" w:cs="Times New Roman"/>
          <w:b w:val="0"/>
          <w:bCs w:val="0"/>
          <w:lang w:val="en-US" w:eastAsia="en-US"/>
        </w:rPr>
        <w:t>2</w:t>
      </w:r>
      <w:r w:rsidR="00215E7F">
        <w:rPr>
          <w:rStyle w:val="FontStyle45"/>
          <w:rFonts w:ascii="Times New Roman" w:cs="Times New Roman"/>
          <w:b w:val="0"/>
          <w:bCs w:val="0"/>
          <w:lang w:val="en-US" w:eastAsia="en-US"/>
        </w:rPr>
        <w:t>1</w:t>
      </w:r>
      <w:r w:rsidR="00ED30F0" w:rsidRPr="00BC6EC4">
        <w:rPr>
          <w:rStyle w:val="FontStyle45"/>
          <w:rFonts w:ascii="Times New Roman" w:cs="Times New Roman"/>
          <w:b w:val="0"/>
          <w:bCs w:val="0"/>
          <w:lang w:val="en-US" w:eastAsia="en-US"/>
        </w:rPr>
        <w:t>)</w:t>
      </w:r>
    </w:p>
    <w:p w:rsidR="00ED30F0" w:rsidRDefault="00ED30F0" w:rsidP="00ED30F0">
      <w:pPr>
        <w:widowControl/>
        <w:autoSpaceDE/>
        <w:autoSpaceDN/>
        <w:adjustRightInd/>
        <w:ind w:firstLine="567"/>
        <w:rPr>
          <w:rStyle w:val="FontStyle45"/>
          <w:rFonts w:ascii="Times New Roman" w:cs="Times New Roman"/>
          <w:b w:val="0"/>
          <w:bCs w:val="0"/>
          <w:lang w:val="en-US" w:eastAsia="en-US"/>
        </w:rPr>
      </w:pPr>
    </w:p>
    <w:p w:rsidR="00ED30F0" w:rsidRPr="00215E7F" w:rsidRDefault="00ED30F0" w:rsidP="00ED30F0">
      <w:pPr>
        <w:widowControl/>
        <w:autoSpaceDE/>
        <w:autoSpaceDN/>
        <w:adjustRightInd/>
        <w:ind w:firstLine="567"/>
        <w:rPr>
          <w:rStyle w:val="FontStyle45"/>
          <w:rFonts w:ascii="Times New Roman" w:cs="Times New Roman"/>
          <w:b w:val="0"/>
          <w:bCs w:val="0"/>
          <w:sz w:val="20"/>
          <w:szCs w:val="20"/>
          <w:lang w:val="en-US" w:eastAsia="en-US"/>
        </w:rPr>
      </w:pPr>
      <w:r w:rsidRPr="00215E7F">
        <w:rPr>
          <w:rStyle w:val="FontStyle45"/>
          <w:rFonts w:ascii="Times New Roman" w:cs="Times New Roman"/>
          <w:b w:val="0"/>
          <w:bCs w:val="0"/>
          <w:sz w:val="20"/>
          <w:szCs w:val="20"/>
          <w:lang w:eastAsia="en-US"/>
        </w:rPr>
        <w:t xml:space="preserve">Примечание </w:t>
      </w:r>
    </w:p>
    <w:p w:rsidR="00ED30F0" w:rsidRPr="00215E7F" w:rsidRDefault="00ED30F0" w:rsidP="00ED30F0">
      <w:pPr>
        <w:widowControl/>
        <w:autoSpaceDE/>
        <w:autoSpaceDN/>
        <w:adjustRightInd/>
        <w:ind w:firstLine="567"/>
        <w:rPr>
          <w:rStyle w:val="FontStyle45"/>
          <w:rFonts w:ascii="Times New Roman" w:cs="Times New Roman"/>
          <w:b w:val="0"/>
          <w:bCs w:val="0"/>
          <w:sz w:val="20"/>
          <w:szCs w:val="20"/>
          <w:lang w:eastAsia="en-US"/>
        </w:rPr>
      </w:pPr>
      <w:r w:rsidRPr="00215E7F">
        <w:rPr>
          <w:rStyle w:val="FontStyle45"/>
          <w:rFonts w:ascii="Times New Roman" w:cs="Times New Roman"/>
          <w:b w:val="0"/>
          <w:bCs w:val="0"/>
          <w:sz w:val="20"/>
          <w:szCs w:val="20"/>
          <w:lang w:eastAsia="en-US"/>
        </w:rPr>
        <w:t xml:space="preserve">1 </w:t>
      </w:r>
      <m:oMath>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c</m:t>
            </m:r>
            <m:r>
              <w:rPr>
                <w:rStyle w:val="FontStyle45"/>
                <w:rFonts w:ascii="Cambria Math" w:hAnsi="Cambria Math" w:cs="Times New Roman"/>
                <w:sz w:val="20"/>
                <w:szCs w:val="20"/>
                <w:lang w:eastAsia="en-US"/>
              </w:rPr>
              <m:t>̿</m:t>
            </m:r>
          </m:e>
          <m:sub>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g</m:t>
                </m:r>
              </m:e>
              <m:sub>
                <m:sSub>
                  <m:sSubPr>
                    <m:ctrlPr>
                      <w:rPr>
                        <w:rStyle w:val="FontStyle45"/>
                        <w:rFonts w:ascii="Cambria Math" w:hAnsi="Cambria Math" w:cs="Times New Roman"/>
                        <w:b w:val="0"/>
                        <w:bCs w:val="0"/>
                        <w:sz w:val="20"/>
                        <w:szCs w:val="20"/>
                        <w:lang w:eastAsia="en-US"/>
                      </w:rPr>
                    </m:ctrlPr>
                  </m:sSubPr>
                  <m:e>
                    <m:r>
                      <m:rPr>
                        <m:sty m:val="p"/>
                      </m:rPr>
                      <w:rPr>
                        <w:rStyle w:val="FontStyle45"/>
                        <w:rFonts w:ascii="Cambria Math" w:hAnsi="Cambria Math" w:cs="Times New Roman"/>
                        <w:sz w:val="20"/>
                        <w:szCs w:val="20"/>
                        <w:lang w:eastAsia="en-US"/>
                      </w:rPr>
                      <m:t>∆</m:t>
                    </m:r>
                    <m:r>
                      <m:rPr>
                        <m:sty m:val="p"/>
                      </m:rPr>
                      <w:rPr>
                        <w:rStyle w:val="FontStyle45"/>
                        <w:rFonts w:ascii="Cambria Math" w:hAnsi="Cambria Math" w:cs="Times New Roman"/>
                        <w:sz w:val="20"/>
                        <w:szCs w:val="20"/>
                        <w:lang w:val="en-US" w:eastAsia="en-US"/>
                      </w:rPr>
                      <m:t>t</m:t>
                    </m:r>
                  </m:e>
                  <m:sub>
                    <m:r>
                      <w:rPr>
                        <w:rStyle w:val="FontStyle45"/>
                        <w:rFonts w:ascii="Cambria Math" w:hAnsi="Cambria Math" w:cs="Times New Roman"/>
                        <w:sz w:val="20"/>
                        <w:szCs w:val="20"/>
                        <w:lang w:eastAsia="en-US"/>
                      </w:rPr>
                      <m:t>R</m:t>
                    </m:r>
                  </m:sub>
                </m:sSub>
              </m:sub>
            </m:sSub>
          </m:sub>
        </m:sSub>
      </m:oMath>
      <w:r w:rsidRPr="00215E7F">
        <w:rPr>
          <w:rStyle w:val="FontStyle45"/>
          <w:rFonts w:ascii="Times New Roman" w:cs="Times New Roman"/>
          <w:b w:val="0"/>
          <w:bCs w:val="0"/>
          <w:sz w:val="20"/>
          <w:szCs w:val="20"/>
          <w:lang w:eastAsia="en-US"/>
        </w:rPr>
        <w:t xml:space="preserve"> вычисляется на основе суммы архивированных необработанных сигналов с отметками времени (количество импульсов, величина электрического заряда), предоставляемых программным интерфейсом. Это суммирование производится в течение заданного интервала времени ∆</w:t>
      </w:r>
      <w:r w:rsidRPr="00215E7F">
        <w:rPr>
          <w:rStyle w:val="FontStyle45"/>
          <w:rFonts w:ascii="Times New Roman" w:cs="Times New Roman"/>
          <w:b w:val="0"/>
          <w:bCs w:val="0"/>
          <w:sz w:val="20"/>
          <w:szCs w:val="20"/>
          <w:lang w:val="en-US" w:eastAsia="en-US"/>
        </w:rPr>
        <w:t>t</w:t>
      </w:r>
      <w:r w:rsidRPr="00215E7F">
        <w:rPr>
          <w:rStyle w:val="FontStyle45"/>
          <w:rFonts w:ascii="Times New Roman" w:cs="Times New Roman"/>
          <w:b w:val="0"/>
          <w:bCs w:val="0"/>
          <w:sz w:val="20"/>
          <w:szCs w:val="20"/>
          <w:vertAlign w:val="subscript"/>
          <w:lang w:val="en-US" w:eastAsia="en-US"/>
        </w:rPr>
        <w:t>R</w:t>
      </w:r>
      <w:r w:rsidRPr="00215E7F">
        <w:rPr>
          <w:rStyle w:val="FontStyle45"/>
          <w:rFonts w:ascii="Times New Roman" w:cs="Times New Roman"/>
          <w:b w:val="0"/>
          <w:bCs w:val="0"/>
          <w:sz w:val="20"/>
          <w:szCs w:val="20"/>
          <w:lang w:eastAsia="en-US"/>
        </w:rPr>
        <w:t>=</w:t>
      </w:r>
      <w:r w:rsidRPr="00215E7F">
        <w:rPr>
          <w:rStyle w:val="FontStyle45"/>
          <w:rFonts w:ascii="Times New Roman" w:cs="Times New Roman"/>
          <w:b w:val="0"/>
          <w:bCs w:val="0"/>
          <w:sz w:val="20"/>
          <w:szCs w:val="20"/>
          <w:lang w:val="en-US" w:eastAsia="en-US"/>
        </w:rPr>
        <w:t>n</w:t>
      </w:r>
      <w:r w:rsidRPr="00215E7F">
        <w:rPr>
          <w:rStyle w:val="FontStyle45"/>
          <w:rFonts w:ascii="Times New Roman" w:cs="Times New Roman"/>
          <w:b w:val="0"/>
          <w:bCs w:val="0"/>
          <w:sz w:val="20"/>
          <w:szCs w:val="20"/>
          <w:lang w:eastAsia="en-US"/>
        </w:rPr>
        <w:t>×</w:t>
      </w:r>
      <w:r w:rsidRPr="00215E7F">
        <w:rPr>
          <w:rStyle w:val="FontStyle45"/>
          <w:rFonts w:ascii="Times New Roman" w:cs="Times New Roman"/>
          <w:b w:val="0"/>
          <w:bCs w:val="0"/>
          <w:sz w:val="20"/>
          <w:szCs w:val="20"/>
          <w:lang w:val="en-US" w:eastAsia="en-US"/>
        </w:rPr>
        <w:t>m</w:t>
      </w:r>
      <w:r w:rsidRPr="00215E7F">
        <w:rPr>
          <w:rStyle w:val="FontStyle45"/>
          <w:rFonts w:ascii="Times New Roman" w:cs="Times New Roman"/>
          <w:b w:val="0"/>
          <w:bCs w:val="0"/>
          <w:sz w:val="20"/>
          <w:szCs w:val="20"/>
          <w:lang w:eastAsia="en-US"/>
        </w:rPr>
        <w:t>×∆</w:t>
      </w:r>
      <w:r w:rsidRPr="00215E7F">
        <w:rPr>
          <w:rStyle w:val="FontStyle45"/>
          <w:rFonts w:ascii="Times New Roman" w:cs="Times New Roman"/>
          <w:b w:val="0"/>
          <w:bCs w:val="0"/>
          <w:i/>
          <w:sz w:val="20"/>
          <w:szCs w:val="20"/>
          <w:lang w:val="en-US" w:eastAsia="en-US"/>
        </w:rPr>
        <w:t>t</w:t>
      </w:r>
      <w:r w:rsidRPr="00215E7F">
        <w:rPr>
          <w:rStyle w:val="FontStyle45"/>
          <w:rFonts w:ascii="Times New Roman" w:cs="Times New Roman"/>
          <w:b w:val="0"/>
          <w:bCs w:val="0"/>
          <w:sz w:val="20"/>
          <w:szCs w:val="20"/>
          <w:lang w:eastAsia="en-US"/>
        </w:rPr>
        <w:t xml:space="preserve">  длительности , что эквивалентно времени счета ∆</w:t>
      </w:r>
      <w:r w:rsidRPr="00215E7F">
        <w:rPr>
          <w:rStyle w:val="FontStyle45"/>
          <w:rFonts w:ascii="Times New Roman" w:cs="Times New Roman"/>
          <w:b w:val="0"/>
          <w:bCs w:val="0"/>
          <w:sz w:val="20"/>
          <w:szCs w:val="20"/>
          <w:lang w:val="en-US" w:eastAsia="en-US"/>
        </w:rPr>
        <w:t>t</w:t>
      </w:r>
      <w:r w:rsidRPr="00215E7F">
        <w:rPr>
          <w:rStyle w:val="FontStyle45"/>
          <w:rFonts w:ascii="Times New Roman" w:cs="Times New Roman"/>
          <w:b w:val="0"/>
          <w:bCs w:val="0"/>
          <w:sz w:val="20"/>
          <w:szCs w:val="20"/>
          <w:vertAlign w:val="subscript"/>
          <w:lang w:val="en-US" w:eastAsia="en-US"/>
        </w:rPr>
        <w:t>R</w:t>
      </w:r>
      <w:r w:rsidRPr="00215E7F">
        <w:rPr>
          <w:rStyle w:val="FontStyle45"/>
          <w:rFonts w:ascii="Times New Roman" w:cs="Times New Roman"/>
          <w:b w:val="0"/>
          <w:bCs w:val="0"/>
          <w:sz w:val="20"/>
          <w:szCs w:val="20"/>
          <w:lang w:eastAsia="en-US"/>
        </w:rPr>
        <w:t xml:space="preserve"> или минимальной величине тока, регистрируемой измерительным датчиком, равной </w:t>
      </w:r>
      <m:oMath>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I</m:t>
            </m:r>
          </m:e>
          <m:sub>
            <m:r>
              <w:rPr>
                <w:rStyle w:val="FontStyle45"/>
                <w:rFonts w:ascii="Cambria Math" w:hAnsi="Cambria Math" w:cs="Times New Roman"/>
                <w:sz w:val="20"/>
                <w:szCs w:val="20"/>
                <w:lang w:val="en-US" w:eastAsia="en-US"/>
              </w:rPr>
              <m:t>min</m:t>
            </m:r>
          </m:sub>
        </m:sSub>
        <m:r>
          <w:rPr>
            <w:rStyle w:val="FontStyle45"/>
            <w:rFonts w:ascii="Cambria Math" w:hAnsi="Cambria Math" w:cs="Times New Roman"/>
            <w:sz w:val="20"/>
            <w:szCs w:val="20"/>
            <w:lang w:eastAsia="en-US"/>
          </w:rPr>
          <m:t>=</m:t>
        </m:r>
        <m:f>
          <m:fPr>
            <m:ctrlPr>
              <w:rPr>
                <w:rStyle w:val="FontStyle45"/>
                <w:rFonts w:ascii="Cambria Math" w:hAnsi="Cambria Math" w:cs="Times New Roman"/>
                <w:b w:val="0"/>
                <w:bCs w:val="0"/>
                <w:i/>
                <w:sz w:val="20"/>
                <w:szCs w:val="20"/>
                <w:lang w:val="en-US" w:eastAsia="en-US"/>
              </w:rPr>
            </m:ctrlPr>
          </m:fPr>
          <m:num>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Q</m:t>
                </m:r>
              </m:e>
              <m:sub>
                <m:r>
                  <w:rPr>
                    <w:rStyle w:val="FontStyle45"/>
                    <w:rFonts w:ascii="Cambria Math" w:hAnsi="Cambria Math" w:cs="Times New Roman"/>
                    <w:sz w:val="20"/>
                    <w:szCs w:val="20"/>
                    <w:lang w:val="en-US" w:eastAsia="en-US"/>
                  </w:rPr>
                  <m:t>min</m:t>
                </m:r>
              </m:sub>
            </m:sSub>
          </m:num>
          <m:den>
            <m:sSub>
              <m:sSubPr>
                <m:ctrlPr>
                  <w:rPr>
                    <w:rStyle w:val="FontStyle45"/>
                    <w:rFonts w:ascii="Cambria Math" w:hAnsi="Cambria Math" w:cs="Times New Roman"/>
                    <w:b w:val="0"/>
                    <w:bCs w:val="0"/>
                    <w:i/>
                    <w:sz w:val="20"/>
                    <w:szCs w:val="20"/>
                    <w:lang w:val="en-US" w:eastAsia="en-US"/>
                  </w:rPr>
                </m:ctrlPr>
              </m:sSubPr>
              <m:e>
                <m:r>
                  <m:rPr>
                    <m:sty m:val="p"/>
                  </m:rPr>
                  <w:rPr>
                    <w:rStyle w:val="FontStyle45"/>
                    <w:rFonts w:ascii="Cambria Math" w:hAnsi="Cambria Math" w:cs="Times New Roman"/>
                    <w:sz w:val="20"/>
                    <w:szCs w:val="20"/>
                    <w:lang w:eastAsia="en-US"/>
                  </w:rPr>
                  <m:t>∆</m:t>
                </m:r>
                <m:r>
                  <m:rPr>
                    <m:sty m:val="p"/>
                  </m:rPr>
                  <w:rPr>
                    <w:rStyle w:val="FontStyle45"/>
                    <w:rFonts w:ascii="Cambria Math" w:hAnsi="Cambria Math" w:cs="Times New Roman"/>
                    <w:sz w:val="20"/>
                    <w:szCs w:val="20"/>
                    <w:lang w:val="en-US" w:eastAsia="en-US"/>
                  </w:rPr>
                  <m:t>t</m:t>
                </m:r>
              </m:e>
              <m:sub>
                <m:r>
                  <w:rPr>
                    <w:rStyle w:val="FontStyle45"/>
                    <w:rFonts w:ascii="Cambria Math" w:hAnsi="Cambria Math" w:cs="Times New Roman"/>
                    <w:sz w:val="20"/>
                    <w:szCs w:val="20"/>
                    <w:lang w:val="en-US" w:eastAsia="en-US"/>
                  </w:rPr>
                  <m:t>R</m:t>
                </m:r>
              </m:sub>
            </m:sSub>
          </m:den>
        </m:f>
      </m:oMath>
      <w:r w:rsidRPr="00215E7F">
        <w:rPr>
          <w:rStyle w:val="FontStyle45"/>
          <w:rFonts w:ascii="Times New Roman" w:cs="Times New Roman"/>
          <w:b w:val="0"/>
          <w:bCs w:val="0"/>
          <w:sz w:val="20"/>
          <w:szCs w:val="20"/>
          <w:lang w:eastAsia="en-US"/>
        </w:rPr>
        <w:t xml:space="preserve"> </w:t>
      </w:r>
    </w:p>
    <w:p w:rsidR="00215E7F" w:rsidRPr="000A2F3B" w:rsidRDefault="00ED30F0" w:rsidP="00ED30F0">
      <w:pPr>
        <w:widowControl/>
        <w:autoSpaceDE/>
        <w:autoSpaceDN/>
        <w:adjustRightInd/>
        <w:ind w:firstLine="567"/>
        <w:rPr>
          <w:rStyle w:val="FontStyle45"/>
          <w:rFonts w:ascii="Times New Roman" w:cs="Times New Roman"/>
          <w:b w:val="0"/>
          <w:bCs w:val="0"/>
          <w:sz w:val="20"/>
          <w:szCs w:val="20"/>
          <w:lang w:eastAsia="en-US"/>
        </w:rPr>
      </w:pPr>
      <w:r w:rsidRPr="00215E7F">
        <w:rPr>
          <w:rStyle w:val="FontStyle45"/>
          <w:rFonts w:ascii="Times New Roman" w:cs="Times New Roman"/>
          <w:b w:val="0"/>
          <w:bCs w:val="0"/>
          <w:sz w:val="20"/>
          <w:szCs w:val="20"/>
          <w:lang w:eastAsia="en-US"/>
        </w:rPr>
        <w:t>2 Определение A</w:t>
      </w:r>
      <w:r w:rsidRPr="00215E7F">
        <w:rPr>
          <w:rStyle w:val="FontStyle45"/>
          <w:rFonts w:ascii="Times New Roman" w:cs="Times New Roman"/>
          <w:b w:val="0"/>
          <w:bCs w:val="0"/>
          <w:sz w:val="20"/>
          <w:szCs w:val="20"/>
          <w:vertAlign w:val="subscript"/>
          <w:lang w:eastAsia="en-US"/>
        </w:rPr>
        <w:t>R</w:t>
      </w:r>
      <w:r w:rsidRPr="00215E7F">
        <w:rPr>
          <w:rStyle w:val="FontStyle45"/>
          <w:rFonts w:ascii="Times New Roman" w:cs="Times New Roman"/>
          <w:b w:val="0"/>
          <w:bCs w:val="0"/>
          <w:sz w:val="20"/>
          <w:szCs w:val="20"/>
          <w:lang w:eastAsia="en-US"/>
        </w:rPr>
        <w:t xml:space="preserve"> в соответствии с формулой (В.19) подразумевает периодическую проверку того, что c̿</w:t>
      </w:r>
      <w:r w:rsidRPr="00215E7F">
        <w:rPr>
          <w:rStyle w:val="FontStyle45"/>
          <w:rFonts w:ascii="Times New Roman" w:cs="Times New Roman"/>
          <w:b w:val="0"/>
          <w:bCs w:val="0"/>
          <w:sz w:val="20"/>
          <w:szCs w:val="20"/>
          <w:vertAlign w:val="subscript"/>
          <w:lang w:eastAsia="en-US"/>
        </w:rPr>
        <w:t>0</w:t>
      </w:r>
      <w:r w:rsidRPr="00215E7F">
        <w:rPr>
          <w:rStyle w:val="FontStyle45"/>
          <w:rFonts w:ascii="Times New Roman" w:cs="Times New Roman"/>
          <w:b w:val="0"/>
          <w:bCs w:val="0"/>
          <w:sz w:val="20"/>
          <w:szCs w:val="20"/>
          <w:lang w:eastAsia="en-US"/>
        </w:rPr>
        <w:t xml:space="preserve"> не претерпевает существенных изменений с течением времени.</w:t>
      </w:r>
    </w:p>
    <w:p w:rsidR="00215E7F" w:rsidRPr="000A2F3B" w:rsidRDefault="00215E7F" w:rsidP="00ED30F0">
      <w:pPr>
        <w:widowControl/>
        <w:autoSpaceDE/>
        <w:autoSpaceDN/>
        <w:adjustRightInd/>
        <w:ind w:firstLine="567"/>
        <w:rPr>
          <w:rStyle w:val="FontStyle45"/>
          <w:rFonts w:ascii="Times New Roman" w:cs="Times New Roman"/>
          <w:b w:val="0"/>
          <w:bCs w:val="0"/>
          <w:sz w:val="20"/>
          <w:szCs w:val="20"/>
          <w:lang w:eastAsia="en-US"/>
        </w:rPr>
      </w:pPr>
    </w:p>
    <w:p w:rsidR="00ED30F0" w:rsidRPr="000A2F3B" w:rsidRDefault="00215E7F" w:rsidP="00ED30F0">
      <w:pPr>
        <w:widowControl/>
        <w:autoSpaceDE/>
        <w:autoSpaceDN/>
        <w:adjustRightInd/>
        <w:ind w:firstLine="567"/>
        <w:rPr>
          <w:rStyle w:val="FontStyle45"/>
          <w:rFonts w:ascii="Times New Roman" w:cs="Times New Roman"/>
          <w:bCs w:val="0"/>
          <w:sz w:val="20"/>
          <w:szCs w:val="20"/>
          <w:lang w:eastAsia="en-US"/>
        </w:rPr>
      </w:pPr>
      <w:r w:rsidRPr="00215E7F">
        <w:rPr>
          <w:rStyle w:val="FontStyle45"/>
          <w:rFonts w:ascii="Times New Roman" w:cs="Times New Roman"/>
          <w:bCs w:val="0"/>
          <w:sz w:val="20"/>
          <w:szCs w:val="20"/>
          <w:lang w:eastAsia="en-US"/>
        </w:rPr>
        <w:t>B.3.2 Стандартная неопределенность</w:t>
      </w:r>
      <w:r w:rsidR="00ED30F0" w:rsidRPr="00215E7F">
        <w:rPr>
          <w:rStyle w:val="FontStyle45"/>
          <w:rFonts w:ascii="Times New Roman" w:cs="Times New Roman"/>
          <w:bCs w:val="0"/>
          <w:sz w:val="20"/>
          <w:szCs w:val="20"/>
          <w:lang w:eastAsia="en-US"/>
        </w:rPr>
        <w:t xml:space="preserve"> </w:t>
      </w:r>
    </w:p>
    <w:p w:rsidR="00215E7F" w:rsidRPr="000A2F3B" w:rsidRDefault="00215E7F" w:rsidP="00ED30F0">
      <w:pPr>
        <w:widowControl/>
        <w:autoSpaceDE/>
        <w:autoSpaceDN/>
        <w:adjustRightInd/>
        <w:ind w:firstLine="567"/>
        <w:rPr>
          <w:rStyle w:val="FontStyle45"/>
          <w:rFonts w:ascii="Times New Roman" w:cs="Times New Roman"/>
          <w:b w:val="0"/>
          <w:bCs w:val="0"/>
          <w:sz w:val="20"/>
          <w:szCs w:val="20"/>
          <w:lang w:eastAsia="en-US"/>
        </w:rPr>
      </w:pPr>
      <w:r w:rsidRPr="000A2F3B">
        <w:rPr>
          <w:rStyle w:val="FontStyle45"/>
          <w:rFonts w:ascii="Times New Roman" w:cs="Times New Roman"/>
          <w:b w:val="0"/>
          <w:bCs w:val="0"/>
          <w:sz w:val="20"/>
          <w:szCs w:val="20"/>
          <w:lang w:eastAsia="en-US"/>
        </w:rPr>
        <w:t>Отклонение определяется по формуле</w:t>
      </w:r>
    </w:p>
    <w:p w:rsidR="00215E7F" w:rsidRPr="000A2F3B" w:rsidRDefault="0053720C" w:rsidP="00215E7F">
      <w:pPr>
        <w:widowControl/>
        <w:autoSpaceDE/>
        <w:autoSpaceDN/>
        <w:adjustRightInd/>
        <w:ind w:firstLine="567"/>
        <w:jc w:val="right"/>
        <w:rPr>
          <w:rStyle w:val="FontStyle45"/>
          <w:rFonts w:ascii="Times New Roman" w:cs="Times New Roman"/>
          <w:b w:val="0"/>
          <w:bCs w:val="0"/>
          <w:lang w:eastAsia="en-US"/>
        </w:rPr>
      </w:pPr>
      <m:oMath>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u</m:t>
            </m:r>
          </m:e>
          <m:sup>
            <m:r>
              <w:rPr>
                <w:rStyle w:val="FontStyle45"/>
                <w:rFonts w:ascii="Cambria Math" w:hAnsi="Cambria Math" w:cs="Times New Roman"/>
                <w:sz w:val="20"/>
                <w:szCs w:val="20"/>
                <w:lang w:eastAsia="en-US"/>
              </w:rPr>
              <m:t>2</m:t>
            </m:r>
          </m:sup>
        </m:sSup>
        <m:d>
          <m:dPr>
            <m:ctrlPr>
              <w:rPr>
                <w:rStyle w:val="FontStyle45"/>
                <w:rFonts w:ascii="Cambria Math" w:hAnsi="Cambria Math" w:cs="Times New Roman"/>
                <w:b w:val="0"/>
                <w:bCs w:val="0"/>
                <w:i/>
                <w:sz w:val="20"/>
                <w:szCs w:val="20"/>
                <w:lang w:val="en-US" w:eastAsia="en-US"/>
              </w:rPr>
            </m:ctrlPr>
          </m:dPr>
          <m:e>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A</m:t>
                </m:r>
              </m:e>
              <m:sub>
                <m:r>
                  <w:rPr>
                    <w:rStyle w:val="FontStyle45"/>
                    <w:rFonts w:ascii="Cambria Math" w:hAnsi="Cambria Math" w:cs="Times New Roman"/>
                    <w:sz w:val="20"/>
                    <w:szCs w:val="20"/>
                    <w:lang w:val="en-US" w:eastAsia="en-US"/>
                  </w:rPr>
                  <m:t>R</m:t>
                </m:r>
              </m:sub>
            </m:sSub>
          </m:e>
        </m:d>
        <m:r>
          <w:rPr>
            <w:rStyle w:val="FontStyle45"/>
            <w:rFonts w:ascii="Cambria Math" w:hAnsi="Cambria Math" w:cs="Times New Roman"/>
            <w:sz w:val="20"/>
            <w:szCs w:val="20"/>
            <w:lang w:eastAsia="en-US"/>
          </w:rPr>
          <m:t>=</m:t>
        </m:r>
        <m:sSup>
          <m:sSupPr>
            <m:ctrlPr>
              <w:rPr>
                <w:rStyle w:val="FontStyle45"/>
                <w:rFonts w:ascii="Cambria Math" w:hAnsi="Cambria Math" w:cs="Times New Roman"/>
                <w:b w:val="0"/>
                <w:bCs w:val="0"/>
                <w:i/>
                <w:sz w:val="20"/>
                <w:szCs w:val="20"/>
                <w:lang w:val="en-US" w:eastAsia="en-US"/>
              </w:rPr>
            </m:ctrlPr>
          </m:sSupPr>
          <m:e>
            <m:d>
              <m:dPr>
                <m:ctrlPr>
                  <w:rPr>
                    <w:rStyle w:val="FontStyle45"/>
                    <w:rFonts w:ascii="Cambria Math" w:hAnsi="Cambria Math" w:cs="Times New Roman"/>
                    <w:b w:val="0"/>
                    <w:bCs w:val="0"/>
                    <w:i/>
                    <w:sz w:val="20"/>
                    <w:szCs w:val="20"/>
                    <w:lang w:val="en-US" w:eastAsia="en-US"/>
                  </w:rPr>
                </m:ctrlPr>
              </m:dPr>
              <m:e>
                <m:sSub>
                  <m:sSubPr>
                    <m:ctrlPr>
                      <w:rPr>
                        <w:rStyle w:val="FontStyle45"/>
                        <w:rFonts w:ascii="Cambria Math" w:hAnsi="Cambria Math" w:cs="Times New Roman"/>
                        <w:b w:val="0"/>
                        <w:bCs w:val="0"/>
                        <w:i/>
                        <w:sz w:val="20"/>
                        <w:szCs w:val="20"/>
                        <w:lang w:val="en-US" w:eastAsia="en-US"/>
                      </w:rPr>
                    </m:ctrlPr>
                  </m:sSubPr>
                  <m:e>
                    <m:r>
                      <m:rPr>
                        <m:sty m:val="p"/>
                      </m:rPr>
                      <w:rPr>
                        <w:rStyle w:val="FontStyle45"/>
                        <w:rFonts w:ascii="Cambria Math" w:hAnsi="Cambria Math" w:cs="Times New Roman"/>
                        <w:sz w:val="20"/>
                        <w:szCs w:val="20"/>
                        <w:lang w:eastAsia="en-US"/>
                      </w:rPr>
                      <m:t>∆</m:t>
                    </m:r>
                    <m:r>
                      <w:rPr>
                        <w:rStyle w:val="FontStyle45"/>
                        <w:rFonts w:ascii="Cambria Math" w:hAnsi="Cambria Math" w:cs="Times New Roman"/>
                        <w:sz w:val="20"/>
                        <w:szCs w:val="20"/>
                        <w:lang w:val="en-US" w:eastAsia="en-US"/>
                      </w:rPr>
                      <m:t>t</m:t>
                    </m:r>
                  </m:e>
                  <m:sub>
                    <m:r>
                      <w:rPr>
                        <w:rStyle w:val="FontStyle45"/>
                        <w:rFonts w:ascii="Cambria Math" w:hAnsi="Cambria Math" w:cs="Times New Roman"/>
                        <w:sz w:val="20"/>
                        <w:szCs w:val="20"/>
                        <w:lang w:val="en-US" w:eastAsia="en-US"/>
                      </w:rPr>
                      <m:t>R</m:t>
                    </m:r>
                  </m:sub>
                </m:sSub>
                <m:r>
                  <w:rPr>
                    <w:rStyle w:val="FontStyle45"/>
                    <w:rFonts w:ascii="Cambria Math" w:hAnsi="Cambria Math" w:cs="Times New Roman"/>
                    <w:sz w:val="20"/>
                    <w:szCs w:val="20"/>
                    <w:lang w:eastAsia="en-US"/>
                  </w:rPr>
                  <m:t>×</m:t>
                </m:r>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q</m:t>
                    </m:r>
                  </m:e>
                  <m:sub>
                    <m:r>
                      <w:rPr>
                        <w:rStyle w:val="FontStyle45"/>
                        <w:rFonts w:ascii="Cambria Math" w:hAnsi="Cambria Math" w:cs="Times New Roman"/>
                        <w:sz w:val="20"/>
                        <w:szCs w:val="20"/>
                        <w:lang w:val="en-US" w:eastAsia="en-US"/>
                      </w:rPr>
                      <m:t>D</m:t>
                    </m:r>
                  </m:sub>
                </m:sSub>
              </m:e>
            </m:d>
          </m:e>
          <m:sup>
            <m:r>
              <w:rPr>
                <w:rStyle w:val="FontStyle45"/>
                <w:rFonts w:ascii="Cambria Math" w:hAnsi="Cambria Math" w:cs="Times New Roman"/>
                <w:sz w:val="20"/>
                <w:szCs w:val="20"/>
                <w:lang w:eastAsia="en-US"/>
              </w:rPr>
              <m:t>2</m:t>
            </m:r>
          </m:sup>
        </m:sSup>
        <m:r>
          <w:rPr>
            <w:rStyle w:val="FontStyle45"/>
            <w:rFonts w:ascii="Cambria Math" w:hAnsi="Cambria Math" w:cs="Times New Roman"/>
            <w:sz w:val="20"/>
            <w:szCs w:val="20"/>
            <w:lang w:eastAsia="en-US"/>
          </w:rPr>
          <m:t>×</m:t>
        </m:r>
        <m:d>
          <m:dPr>
            <m:begChr m:val="["/>
            <m:endChr m:val="]"/>
            <m:ctrlPr>
              <w:rPr>
                <w:rStyle w:val="FontStyle45"/>
                <w:rFonts w:ascii="Cambria Math" w:hAnsi="Cambria Math" w:cs="Times New Roman"/>
                <w:b w:val="0"/>
                <w:bCs w:val="0"/>
                <w:i/>
                <w:sz w:val="20"/>
                <w:szCs w:val="20"/>
                <w:lang w:val="en-US" w:eastAsia="en-US"/>
              </w:rPr>
            </m:ctrlPr>
          </m:dPr>
          <m:e>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u</m:t>
                </m:r>
              </m:e>
              <m:sup>
                <m:r>
                  <w:rPr>
                    <w:rStyle w:val="FontStyle45"/>
                    <w:rFonts w:ascii="Cambria Math" w:hAnsi="Cambria Math" w:cs="Times New Roman"/>
                    <w:sz w:val="20"/>
                    <w:szCs w:val="20"/>
                    <w:lang w:eastAsia="en-US"/>
                  </w:rPr>
                  <m:t>2</m:t>
                </m:r>
              </m:sup>
            </m:sSup>
            <m:d>
              <m:dPr>
                <m:ctrlPr>
                  <w:rPr>
                    <w:rStyle w:val="FontStyle45"/>
                    <w:rFonts w:ascii="Cambria Math" w:hAnsi="Cambria Math" w:cs="Times New Roman"/>
                    <w:b w:val="0"/>
                    <w:bCs w:val="0"/>
                    <w:i/>
                    <w:sz w:val="20"/>
                    <w:szCs w:val="20"/>
                    <w:lang w:val="en-US" w:eastAsia="en-US"/>
                  </w:rPr>
                </m:ctrlPr>
              </m:d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r>
                      <w:rPr>
                        <w:rStyle w:val="FontStyle45"/>
                        <w:rFonts w:ascii="Cambria Math" w:hAnsi="Cambria Math" w:cs="Times New Roman"/>
                        <w:lang w:eastAsia="en-US"/>
                      </w:rPr>
                      <m:t>̿</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g</m:t>
                        </m:r>
                      </m:e>
                      <m:sub>
                        <m:sSub>
                          <m:sSubPr>
                            <m:ctrlPr>
                              <w:rPr>
                                <w:rStyle w:val="FontStyle45"/>
                                <w:rFonts w:ascii="Cambria Math" w:hAnsi="Cambria Math" w:cs="Times New Roman"/>
                                <w:b w:val="0"/>
                                <w:bCs w:val="0"/>
                                <w:lang w:eastAsia="en-US"/>
                              </w:rPr>
                            </m:ctrlPr>
                          </m:sSubPr>
                          <m:e>
                            <m:r>
                              <m:rPr>
                                <m:sty m:val="p"/>
                              </m:rPr>
                              <w:rPr>
                                <w:rStyle w:val="FontStyle45"/>
                                <w:rFonts w:ascii="Cambria Math" w:hAnsi="Cambria Math" w:cs="Times New Roman"/>
                                <w:lang w:eastAsia="en-US"/>
                              </w:rPr>
                              <m:t>∆</m:t>
                            </m:r>
                            <m:r>
                              <m:rPr>
                                <m:sty m:val="p"/>
                              </m:rPr>
                              <w:rPr>
                                <w:rStyle w:val="FontStyle45"/>
                                <w:rFonts w:ascii="Cambria Math" w:hAnsi="Cambria Math" w:cs="Times New Roman"/>
                                <w:lang w:val="en-US" w:eastAsia="en-US"/>
                              </w:rPr>
                              <m:t>t</m:t>
                            </m:r>
                          </m:e>
                          <m:sub>
                            <m:r>
                              <w:rPr>
                                <w:rStyle w:val="FontStyle45"/>
                                <w:rFonts w:ascii="Cambria Math" w:hAnsi="Cambria Math" w:cs="Times New Roman"/>
                                <w:lang w:eastAsia="en-US"/>
                              </w:rPr>
                              <m:t>R</m:t>
                            </m:r>
                          </m:sub>
                        </m:sSub>
                      </m:sub>
                    </m:sSub>
                  </m:sub>
                </m:sSub>
              </m:e>
            </m:d>
            <m:r>
              <w:rPr>
                <w:rStyle w:val="FontStyle45"/>
                <w:rFonts w:ascii="Cambria Math" w:hAnsi="Cambria Math" w:cs="Times New Roman"/>
                <w:sz w:val="20"/>
                <w:szCs w:val="20"/>
                <w:lang w:eastAsia="en-US"/>
              </w:rPr>
              <m:t>+</m:t>
            </m:r>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u</m:t>
                </m:r>
              </m:e>
              <m:sup>
                <m:r>
                  <w:rPr>
                    <w:rStyle w:val="FontStyle45"/>
                    <w:rFonts w:ascii="Cambria Math" w:hAnsi="Cambria Math" w:cs="Times New Roman"/>
                    <w:sz w:val="20"/>
                    <w:szCs w:val="20"/>
                    <w:lang w:eastAsia="en-US"/>
                  </w:rPr>
                  <m:t>2</m:t>
                </m:r>
              </m:sup>
            </m:sSup>
            <m:d>
              <m:dPr>
                <m:ctrlPr>
                  <w:rPr>
                    <w:rStyle w:val="FontStyle45"/>
                    <w:rFonts w:ascii="Cambria Math" w:hAnsi="Cambria Math" w:cs="Times New Roman"/>
                    <w:b w:val="0"/>
                    <w:bCs w:val="0"/>
                    <w:i/>
                    <w:sz w:val="20"/>
                    <w:szCs w:val="20"/>
                    <w:lang w:val="en-US" w:eastAsia="en-US"/>
                  </w:rPr>
                </m:ctrlPr>
              </m:dPr>
              <m:e>
                <m:acc>
                  <m:accPr>
                    <m:chr m:val="̿"/>
                    <m:ctrlPr>
                      <w:rPr>
                        <w:rStyle w:val="FontStyle45"/>
                        <w:rFonts w:ascii="Cambria Math" w:hAnsi="Cambria Math" w:cs="Times New Roman"/>
                        <w:b w:val="0"/>
                        <w:bCs w:val="0"/>
                        <w:i/>
                        <w:sz w:val="20"/>
                        <w:szCs w:val="20"/>
                        <w:lang w:val="en-US" w:eastAsia="en-US"/>
                      </w:rPr>
                    </m:ctrlPr>
                  </m:accPr>
                  <m:e>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c</m:t>
                        </m:r>
                      </m:e>
                      <m:sub>
                        <m:r>
                          <w:rPr>
                            <w:rStyle w:val="FontStyle45"/>
                            <w:rFonts w:ascii="Cambria Math" w:hAnsi="Cambria Math" w:cs="Times New Roman"/>
                            <w:sz w:val="20"/>
                            <w:szCs w:val="20"/>
                            <w:lang w:eastAsia="en-US"/>
                          </w:rPr>
                          <m:t>0</m:t>
                        </m:r>
                      </m:sub>
                    </m:sSub>
                  </m:e>
                </m:acc>
              </m:e>
            </m:d>
          </m:e>
        </m:d>
        <m:r>
          <w:rPr>
            <w:rStyle w:val="FontStyle45"/>
            <w:rFonts w:ascii="Cambria Math" w:hAnsi="Cambria Math" w:cs="Times New Roman"/>
            <w:sz w:val="20"/>
            <w:szCs w:val="20"/>
            <w:lang w:eastAsia="en-US"/>
          </w:rPr>
          <m:t>+</m:t>
        </m:r>
        <m:sSubSup>
          <m:sSubSupPr>
            <m:ctrlPr>
              <w:rPr>
                <w:rStyle w:val="FontStyle45"/>
                <w:rFonts w:ascii="Cambria Math" w:hAnsi="Cambria Math" w:cs="Times New Roman"/>
                <w:b w:val="0"/>
                <w:bCs w:val="0"/>
                <w:i/>
                <w:sz w:val="20"/>
                <w:szCs w:val="20"/>
                <w:lang w:val="en-US" w:eastAsia="en-US"/>
              </w:rPr>
            </m:ctrlPr>
          </m:sSubSupPr>
          <m:e>
            <m:r>
              <w:rPr>
                <w:rStyle w:val="FontStyle45"/>
                <w:rFonts w:ascii="Cambria Math" w:hAnsi="Cambria Math" w:cs="Times New Roman"/>
                <w:sz w:val="20"/>
                <w:szCs w:val="20"/>
                <w:lang w:val="en-US" w:eastAsia="en-US"/>
              </w:rPr>
              <m:t>u</m:t>
            </m:r>
          </m:e>
          <m:sub>
            <m:r>
              <w:rPr>
                <w:rStyle w:val="FontStyle45"/>
                <w:rFonts w:ascii="Cambria Math" w:hAnsi="Cambria Math" w:cs="Times New Roman"/>
                <w:sz w:val="20"/>
                <w:szCs w:val="20"/>
                <w:lang w:val="en-US" w:eastAsia="en-US"/>
              </w:rPr>
              <m:t>rel</m:t>
            </m:r>
          </m:sub>
          <m:sup>
            <m:r>
              <w:rPr>
                <w:rStyle w:val="FontStyle45"/>
                <w:rFonts w:ascii="Cambria Math" w:hAnsi="Cambria Math" w:cs="Times New Roman"/>
                <w:sz w:val="20"/>
                <w:szCs w:val="20"/>
                <w:lang w:eastAsia="en-US"/>
              </w:rPr>
              <m:t>2</m:t>
            </m:r>
          </m:sup>
        </m:sSubSup>
        <m:d>
          <m:dPr>
            <m:ctrlPr>
              <w:rPr>
                <w:rStyle w:val="FontStyle45"/>
                <w:rFonts w:ascii="Cambria Math" w:hAnsi="Cambria Math" w:cs="Times New Roman"/>
                <w:b w:val="0"/>
                <w:bCs w:val="0"/>
                <w:i/>
                <w:sz w:val="20"/>
                <w:szCs w:val="20"/>
                <w:lang w:val="en-US" w:eastAsia="en-US"/>
              </w:rPr>
            </m:ctrlPr>
          </m:dPr>
          <m:e>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q</m:t>
                </m:r>
              </m:e>
              <m:sub>
                <m:r>
                  <w:rPr>
                    <w:rStyle w:val="FontStyle45"/>
                    <w:rFonts w:ascii="Cambria Math" w:hAnsi="Cambria Math" w:cs="Times New Roman"/>
                    <w:sz w:val="20"/>
                    <w:szCs w:val="20"/>
                    <w:lang w:val="en-US" w:eastAsia="en-US"/>
                  </w:rPr>
                  <m:t>D</m:t>
                </m:r>
              </m:sub>
            </m:sSub>
          </m:e>
        </m:d>
        <m:r>
          <w:rPr>
            <w:rStyle w:val="FontStyle45"/>
            <w:rFonts w:ascii="Cambria Math" w:hAnsi="Cambria Math" w:cs="Times New Roman"/>
            <w:sz w:val="20"/>
            <w:szCs w:val="20"/>
            <w:lang w:eastAsia="en-US"/>
          </w:rPr>
          <m:t>×</m:t>
        </m:r>
        <m:sSubSup>
          <m:sSubSupPr>
            <m:ctrlPr>
              <w:rPr>
                <w:rStyle w:val="FontStyle45"/>
                <w:rFonts w:ascii="Cambria Math" w:hAnsi="Cambria Math" w:cs="Times New Roman"/>
                <w:b w:val="0"/>
                <w:bCs w:val="0"/>
                <w:i/>
                <w:sz w:val="20"/>
                <w:szCs w:val="20"/>
                <w:lang w:val="en-US" w:eastAsia="en-US"/>
              </w:rPr>
            </m:ctrlPr>
          </m:sSubSupPr>
          <m:e>
            <m:r>
              <w:rPr>
                <w:rStyle w:val="FontStyle45"/>
                <w:rFonts w:ascii="Cambria Math" w:hAnsi="Cambria Math" w:cs="Times New Roman"/>
                <w:sz w:val="20"/>
                <w:szCs w:val="20"/>
                <w:lang w:val="en-US" w:eastAsia="en-US"/>
              </w:rPr>
              <m:t>A</m:t>
            </m:r>
          </m:e>
          <m:sub>
            <m:r>
              <w:rPr>
                <w:rStyle w:val="FontStyle45"/>
                <w:rFonts w:ascii="Cambria Math" w:hAnsi="Cambria Math" w:cs="Times New Roman"/>
                <w:sz w:val="20"/>
                <w:szCs w:val="20"/>
                <w:lang w:val="en-US" w:eastAsia="en-US"/>
              </w:rPr>
              <m:t>R</m:t>
            </m:r>
          </m:sub>
          <m:sup>
            <m:r>
              <w:rPr>
                <w:rStyle w:val="FontStyle45"/>
                <w:rFonts w:ascii="Cambria Math" w:hAnsi="Cambria Math" w:cs="Times New Roman"/>
                <w:sz w:val="20"/>
                <w:szCs w:val="20"/>
                <w:lang w:eastAsia="en-US"/>
              </w:rPr>
              <m:t>2</m:t>
            </m:r>
          </m:sup>
        </m:sSubSup>
      </m:oMath>
      <w:r w:rsidR="00215E7F" w:rsidRPr="000A2F3B">
        <w:rPr>
          <w:rStyle w:val="FontStyle45"/>
          <w:rFonts w:ascii="Times New Roman" w:cs="Times New Roman"/>
          <w:b w:val="0"/>
          <w:bCs w:val="0"/>
          <w:sz w:val="20"/>
          <w:szCs w:val="20"/>
          <w:lang w:eastAsia="en-US"/>
        </w:rPr>
        <w:t xml:space="preserve">                          </w:t>
      </w:r>
      <w:r w:rsidR="00215E7F" w:rsidRPr="000A2F3B">
        <w:rPr>
          <w:rStyle w:val="FontStyle45"/>
          <w:rFonts w:ascii="Times New Roman" w:cs="Times New Roman"/>
          <w:b w:val="0"/>
          <w:bCs w:val="0"/>
          <w:lang w:eastAsia="en-US"/>
        </w:rPr>
        <w:t>(</w:t>
      </w:r>
      <w:r w:rsidR="00215E7F" w:rsidRPr="00BC6EC4">
        <w:rPr>
          <w:rStyle w:val="FontStyle45"/>
          <w:rFonts w:ascii="Times New Roman" w:cs="Times New Roman"/>
          <w:b w:val="0"/>
          <w:bCs w:val="0"/>
          <w:lang w:val="en-US" w:eastAsia="en-US"/>
        </w:rPr>
        <w:t>B</w:t>
      </w:r>
      <w:r w:rsidR="00215E7F" w:rsidRPr="000A2F3B">
        <w:rPr>
          <w:rStyle w:val="FontStyle45"/>
          <w:rFonts w:ascii="Times New Roman" w:cs="Times New Roman"/>
          <w:b w:val="0"/>
          <w:bCs w:val="0"/>
          <w:lang w:eastAsia="en-US"/>
        </w:rPr>
        <w:t>.22)</w:t>
      </w:r>
    </w:p>
    <w:p w:rsidR="00215E7F" w:rsidRPr="000A2F3B" w:rsidRDefault="00215E7F" w:rsidP="00215E7F">
      <w:pPr>
        <w:widowControl/>
        <w:autoSpaceDE/>
        <w:autoSpaceDN/>
        <w:adjustRightInd/>
        <w:ind w:firstLine="567"/>
        <w:rPr>
          <w:rStyle w:val="FontStyle45"/>
          <w:rFonts w:ascii="Times New Roman" w:cs="Times New Roman"/>
          <w:b w:val="0"/>
          <w:bCs w:val="0"/>
          <w:sz w:val="20"/>
          <w:szCs w:val="20"/>
          <w:lang w:eastAsia="en-US"/>
        </w:rPr>
      </w:pPr>
      <w:r w:rsidRPr="00215E7F">
        <w:rPr>
          <w:rStyle w:val="FontStyle45"/>
          <w:rFonts w:ascii="Times New Roman" w:cs="Times New Roman"/>
          <w:b w:val="0"/>
          <w:bCs w:val="0"/>
          <w:sz w:val="20"/>
          <w:szCs w:val="20"/>
          <w:lang w:eastAsia="en-US"/>
        </w:rPr>
        <w:t xml:space="preserve">Поскольку никакой другой информации нет, предполагается, что </w:t>
      </w:r>
      <w:r w:rsidRPr="00215E7F">
        <w:rPr>
          <w:rStyle w:val="FontStyle45"/>
          <w:rFonts w:ascii="Times New Roman" w:cs="Times New Roman"/>
          <w:b w:val="0"/>
          <w:bCs w:val="0"/>
          <w:sz w:val="20"/>
          <w:szCs w:val="20"/>
          <w:lang w:val="en-US" w:eastAsia="en-US"/>
        </w:rPr>
        <w:t>c</w:t>
      </w:r>
      <w:r w:rsidRPr="00215E7F">
        <w:rPr>
          <w:rStyle w:val="FontStyle45"/>
          <w:rFonts w:ascii="Times New Roman" w:cs="Times New Roman"/>
          <w:b w:val="0"/>
          <w:bCs w:val="0"/>
          <w:sz w:val="20"/>
          <w:szCs w:val="20"/>
          <w:lang w:eastAsia="en-US"/>
        </w:rPr>
        <w:t xml:space="preserve"> </w:t>
      </w:r>
      <m:oMath>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r>
              <w:rPr>
                <w:rStyle w:val="FontStyle45"/>
                <w:rFonts w:ascii="Cambria Math" w:hAnsi="Cambria Math" w:cs="Times New Roman"/>
                <w:lang w:eastAsia="en-US"/>
              </w:rPr>
              <m:t>̅</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eastAsia="en-US"/>
                  </w:rPr>
                  <m:t>0</m:t>
                </m:r>
              </m:e>
              <m:sub>
                <m:r>
                  <w:rPr>
                    <w:rStyle w:val="FontStyle45"/>
                    <w:rFonts w:ascii="Cambria Math" w:hAnsi="Cambria Math" w:cs="Times New Roman"/>
                    <w:lang w:val="en-US" w:eastAsia="en-US"/>
                  </w:rPr>
                  <m:t>m</m:t>
                </m:r>
                <m:r>
                  <w:rPr>
                    <w:rStyle w:val="FontStyle45"/>
                    <w:rFonts w:ascii="Cambria Math" w:hAnsi="Cambria Math" w:cs="Times New Roman"/>
                    <w:lang w:eastAsia="en-US"/>
                  </w:rPr>
                  <m:t>,</m:t>
                </m:r>
                <m:r>
                  <w:rPr>
                    <w:rStyle w:val="FontStyle45"/>
                    <w:rFonts w:ascii="Cambria Math" w:hAnsi="Cambria Math" w:cs="Times New Roman"/>
                    <w:lang w:val="en-US" w:eastAsia="en-US"/>
                  </w:rPr>
                  <m:t>im</m:t>
                </m:r>
              </m:sub>
            </m:sSub>
          </m:sub>
        </m:sSub>
      </m:oMath>
      <w:r w:rsidRPr="00215E7F">
        <w:rPr>
          <w:rStyle w:val="FontStyle45"/>
          <w:rFonts w:ascii="Times New Roman" w:cs="Times New Roman"/>
          <w:b w:val="0"/>
          <w:bCs w:val="0"/>
          <w:sz w:val="20"/>
          <w:szCs w:val="20"/>
          <w:lang w:eastAsia="en-US"/>
        </w:rPr>
        <w:t xml:space="preserve"> </w:t>
      </w:r>
      <w:r>
        <w:rPr>
          <w:rStyle w:val="FontStyle45"/>
          <w:rFonts w:ascii="Times New Roman" w:cs="Times New Roman"/>
          <w:b w:val="0"/>
          <w:bCs w:val="0"/>
          <w:sz w:val="20"/>
          <w:szCs w:val="20"/>
          <w:lang w:eastAsia="en-US"/>
        </w:rPr>
        <w:t>(</w:t>
      </w:r>
      <w:r>
        <w:rPr>
          <w:rStyle w:val="FontStyle45"/>
          <w:rFonts w:ascii="Times New Roman" w:cs="Times New Roman"/>
          <w:b w:val="0"/>
          <w:bCs w:val="0"/>
          <w:i/>
          <w:sz w:val="20"/>
          <w:szCs w:val="20"/>
          <w:lang w:val="en-US" w:eastAsia="en-US"/>
        </w:rPr>
        <w:t>i</w:t>
      </w:r>
      <w:r w:rsidRPr="00215E7F">
        <w:rPr>
          <w:rStyle w:val="FontStyle45"/>
          <w:rFonts w:ascii="Times New Roman" w:cs="Times New Roman"/>
          <w:b w:val="0"/>
          <w:bCs w:val="0"/>
          <w:i/>
          <w:sz w:val="20"/>
          <w:szCs w:val="20"/>
          <w:lang w:eastAsia="en-US"/>
        </w:rPr>
        <w:t>=1,</w:t>
      </w:r>
      <w:r>
        <w:rPr>
          <w:rStyle w:val="FontStyle45"/>
          <w:rFonts w:ascii="Times New Roman" w:cs="Times New Roman"/>
          <w:b w:val="0"/>
          <w:bCs w:val="0"/>
          <w:i/>
          <w:sz w:val="20"/>
          <w:szCs w:val="20"/>
          <w:lang w:eastAsia="en-US"/>
        </w:rPr>
        <w:t>…</w:t>
      </w:r>
      <m:oMath>
        <m:r>
          <w:rPr>
            <w:rStyle w:val="FontStyle45"/>
            <w:rFonts w:ascii="Cambria Math" w:hAnsi="Cambria Math" w:cs="Times New Roman"/>
            <w:sz w:val="20"/>
            <w:szCs w:val="20"/>
            <w:lang w:eastAsia="en-US"/>
          </w:rPr>
          <m:t>n</m:t>
        </m:r>
        <m:f>
          <m:fPr>
            <m:ctrlPr>
              <w:rPr>
                <w:rStyle w:val="FontStyle45"/>
                <w:rFonts w:ascii="Cambria Math" w:hAnsi="Cambria Math" w:cs="Times New Roman"/>
                <w:b w:val="0"/>
                <w:bCs w:val="0"/>
                <w:i/>
                <w:sz w:val="20"/>
                <w:szCs w:val="20"/>
                <w:lang w:eastAsia="en-US"/>
              </w:rPr>
            </m:ctrlPr>
          </m:fPr>
          <m:num/>
          <m:den>
            <m:sSub>
              <m:sSubPr>
                <m:ctrlPr>
                  <w:rPr>
                    <w:rStyle w:val="FontStyle45"/>
                    <w:rFonts w:ascii="Cambria Math" w:hAnsi="Cambria Math" w:cs="Times New Roman"/>
                    <w:b w:val="0"/>
                    <w:bCs w:val="0"/>
                    <w:i/>
                    <w:sz w:val="20"/>
                    <w:szCs w:val="20"/>
                    <w:lang w:eastAsia="en-US"/>
                  </w:rPr>
                </m:ctrlPr>
              </m:sSubPr>
              <m:e>
                <m:r>
                  <w:rPr>
                    <w:rStyle w:val="FontStyle45"/>
                    <w:rFonts w:ascii="Cambria Math" w:hAnsi="Cambria Math" w:cs="Times New Roman"/>
                    <w:sz w:val="20"/>
                    <w:szCs w:val="20"/>
                    <w:lang w:eastAsia="en-US"/>
                  </w:rPr>
                  <m:t>c</m:t>
                </m:r>
              </m:e>
              <m:sub>
                <m:r>
                  <w:rPr>
                    <w:rStyle w:val="FontStyle45"/>
                    <w:rFonts w:ascii="Cambria Math" w:hAnsi="Cambria Math" w:cs="Times New Roman"/>
                    <w:sz w:val="20"/>
                    <w:szCs w:val="20"/>
                    <w:lang w:eastAsia="en-US"/>
                  </w:rPr>
                  <m:t>0</m:t>
                </m:r>
              </m:sub>
            </m:sSub>
          </m:den>
        </m:f>
      </m:oMath>
      <w:r w:rsidRPr="00215E7F">
        <w:rPr>
          <w:rStyle w:val="FontStyle45"/>
          <w:rFonts w:ascii="Times New Roman" w:cs="Times New Roman"/>
          <w:b w:val="0"/>
          <w:bCs w:val="0"/>
          <w:sz w:val="20"/>
          <w:szCs w:val="20"/>
          <w:lang w:eastAsia="en-US"/>
        </w:rPr>
        <w:t xml:space="preserve">) являются выборками из гауссовских распределений с неизвестными ожиданиями и дисперсиями. Согласно ссылке [34] среднее арифметическое </w:t>
      </w:r>
      <m:oMath>
        <m:acc>
          <m:accPr>
            <m:chr m:val="̿"/>
            <m:ctrlPr>
              <w:rPr>
                <w:rStyle w:val="FontStyle45"/>
                <w:rFonts w:ascii="Cambria Math" w:hAnsi="Cambria Math" w:cs="Times New Roman"/>
                <w:b w:val="0"/>
                <w:bCs w:val="0"/>
                <w:i/>
                <w:sz w:val="20"/>
                <w:szCs w:val="20"/>
                <w:lang w:eastAsia="en-US"/>
              </w:rPr>
            </m:ctrlPr>
          </m:accPr>
          <m:e>
            <m:sSub>
              <m:sSubPr>
                <m:ctrlPr>
                  <w:rPr>
                    <w:rStyle w:val="FontStyle45"/>
                    <w:rFonts w:ascii="Cambria Math" w:hAnsi="Cambria Math" w:cs="Times New Roman"/>
                    <w:b w:val="0"/>
                    <w:bCs w:val="0"/>
                    <w:i/>
                    <w:sz w:val="20"/>
                    <w:szCs w:val="20"/>
                    <w:lang w:eastAsia="en-US"/>
                  </w:rPr>
                </m:ctrlPr>
              </m:sSubPr>
              <m:e>
                <m:r>
                  <w:rPr>
                    <w:rStyle w:val="FontStyle45"/>
                    <w:rFonts w:ascii="Cambria Math" w:hAnsi="Cambria Math" w:cs="Times New Roman"/>
                    <w:sz w:val="20"/>
                    <w:szCs w:val="20"/>
                    <w:lang w:eastAsia="en-US"/>
                  </w:rPr>
                  <m:t>c</m:t>
                </m:r>
              </m:e>
              <m:sub>
                <m:r>
                  <w:rPr>
                    <w:rStyle w:val="FontStyle45"/>
                    <w:rFonts w:ascii="Cambria Math" w:hAnsi="Cambria Math" w:cs="Times New Roman"/>
                    <w:sz w:val="20"/>
                    <w:szCs w:val="20"/>
                    <w:lang w:eastAsia="en-US"/>
                  </w:rPr>
                  <m:t>0</m:t>
                </m:r>
              </m:sub>
            </m:sSub>
          </m:e>
        </m:acc>
      </m:oMath>
      <w:r w:rsidRPr="00215E7F">
        <w:rPr>
          <w:rStyle w:val="FontStyle45"/>
          <w:rFonts w:ascii="Times New Roman" w:cs="Times New Roman"/>
          <w:b w:val="0"/>
          <w:bCs w:val="0"/>
          <w:sz w:val="20"/>
          <w:szCs w:val="20"/>
          <w:lang w:eastAsia="en-US"/>
        </w:rPr>
        <w:t xml:space="preserve"> является наилучшей оценкой, а стандартные неопределенности, связанные с </w:t>
      </w:r>
      <m:oMath>
        <m:acc>
          <m:accPr>
            <m:chr m:val="̿"/>
            <m:ctrlPr>
              <w:rPr>
                <w:rStyle w:val="FontStyle45"/>
                <w:rFonts w:ascii="Cambria Math" w:hAnsi="Cambria Math" w:cs="Times New Roman"/>
                <w:b w:val="0"/>
                <w:bCs w:val="0"/>
                <w:i/>
                <w:sz w:val="20"/>
                <w:szCs w:val="20"/>
                <w:lang w:eastAsia="en-US"/>
              </w:rPr>
            </m:ctrlPr>
          </m:accPr>
          <m:e>
            <m:sSub>
              <m:sSubPr>
                <m:ctrlPr>
                  <w:rPr>
                    <w:rStyle w:val="FontStyle45"/>
                    <w:rFonts w:ascii="Cambria Math" w:hAnsi="Cambria Math" w:cs="Times New Roman"/>
                    <w:b w:val="0"/>
                    <w:bCs w:val="0"/>
                    <w:i/>
                    <w:sz w:val="20"/>
                    <w:szCs w:val="20"/>
                    <w:lang w:eastAsia="en-US"/>
                  </w:rPr>
                </m:ctrlPr>
              </m:sSubPr>
              <m:e>
                <m:r>
                  <w:rPr>
                    <w:rStyle w:val="FontStyle45"/>
                    <w:rFonts w:ascii="Cambria Math" w:hAnsi="Cambria Math" w:cs="Times New Roman"/>
                    <w:sz w:val="20"/>
                    <w:szCs w:val="20"/>
                    <w:lang w:eastAsia="en-US"/>
                  </w:rPr>
                  <m:t>c</m:t>
                </m:r>
              </m:e>
              <m:sub>
                <m:r>
                  <w:rPr>
                    <w:rStyle w:val="FontStyle45"/>
                    <w:rFonts w:ascii="Cambria Math" w:hAnsi="Cambria Math" w:cs="Times New Roman"/>
                    <w:sz w:val="20"/>
                    <w:szCs w:val="20"/>
                    <w:lang w:eastAsia="en-US"/>
                  </w:rPr>
                  <m:t>0</m:t>
                </m:r>
              </m:sub>
            </m:sSub>
          </m:e>
        </m:acc>
      </m:oMath>
      <w:r w:rsidRPr="00215E7F">
        <w:rPr>
          <w:rStyle w:val="FontStyle45"/>
          <w:rFonts w:ascii="Times New Roman" w:cs="Times New Roman"/>
          <w:b w:val="0"/>
          <w:bCs w:val="0"/>
          <w:sz w:val="20"/>
          <w:szCs w:val="20"/>
          <w:lang w:eastAsia="en-US"/>
        </w:rPr>
        <w:t>, равны</w:t>
      </w:r>
    </w:p>
    <w:p w:rsidR="0032336B" w:rsidRPr="000A2F3B" w:rsidRDefault="0032336B" w:rsidP="0032336B">
      <w:pPr>
        <w:widowControl/>
        <w:autoSpaceDE/>
        <w:autoSpaceDN/>
        <w:adjustRightInd/>
        <w:ind w:firstLine="567"/>
        <w:jc w:val="right"/>
        <w:rPr>
          <w:rStyle w:val="FontStyle45"/>
          <w:rFonts w:ascii="Times New Roman" w:cs="Times New Roman"/>
          <w:b w:val="0"/>
          <w:bCs w:val="0"/>
          <w:lang w:eastAsia="en-US"/>
        </w:rPr>
      </w:pPr>
      <m:oMath>
        <m:r>
          <w:rPr>
            <w:rStyle w:val="FontStyle45"/>
            <w:rFonts w:ascii="Cambria Math" w:hAnsi="Cambria Math" w:cs="Times New Roman"/>
            <w:sz w:val="20"/>
            <w:szCs w:val="20"/>
            <w:lang w:val="en-US" w:eastAsia="en-US"/>
          </w:rPr>
          <m:t>u</m:t>
        </m:r>
        <m:d>
          <m:dPr>
            <m:ctrlPr>
              <w:rPr>
                <w:rStyle w:val="FontStyle45"/>
                <w:rFonts w:ascii="Cambria Math" w:hAnsi="Cambria Math" w:cs="Times New Roman"/>
                <w:b w:val="0"/>
                <w:bCs w:val="0"/>
                <w:i/>
                <w:sz w:val="20"/>
                <w:szCs w:val="20"/>
                <w:lang w:val="en-US" w:eastAsia="en-US"/>
              </w:rPr>
            </m:ctrlPr>
          </m:dPr>
          <m:e>
            <m:acc>
              <m:accPr>
                <m:chr m:val="̿"/>
                <m:ctrlPr>
                  <w:rPr>
                    <w:rStyle w:val="FontStyle45"/>
                    <w:rFonts w:ascii="Cambria Math" w:hAnsi="Cambria Math" w:cs="Times New Roman"/>
                    <w:b w:val="0"/>
                    <w:bCs w:val="0"/>
                    <w:i/>
                    <w:sz w:val="20"/>
                    <w:szCs w:val="20"/>
                    <w:lang w:eastAsia="en-US"/>
                  </w:rPr>
                </m:ctrlPr>
              </m:accPr>
              <m:e>
                <m:sSub>
                  <m:sSubPr>
                    <m:ctrlPr>
                      <w:rPr>
                        <w:rStyle w:val="FontStyle45"/>
                        <w:rFonts w:ascii="Cambria Math" w:hAnsi="Cambria Math" w:cs="Times New Roman"/>
                        <w:b w:val="0"/>
                        <w:bCs w:val="0"/>
                        <w:i/>
                        <w:sz w:val="20"/>
                        <w:szCs w:val="20"/>
                        <w:lang w:eastAsia="en-US"/>
                      </w:rPr>
                    </m:ctrlPr>
                  </m:sSubPr>
                  <m:e>
                    <m:r>
                      <w:rPr>
                        <w:rStyle w:val="FontStyle45"/>
                        <w:rFonts w:ascii="Cambria Math" w:hAnsi="Cambria Math" w:cs="Times New Roman"/>
                        <w:sz w:val="20"/>
                        <w:szCs w:val="20"/>
                        <w:lang w:eastAsia="en-US"/>
                      </w:rPr>
                      <m:t>c</m:t>
                    </m:r>
                  </m:e>
                  <m:sub>
                    <m:r>
                      <w:rPr>
                        <w:rStyle w:val="FontStyle45"/>
                        <w:rFonts w:ascii="Cambria Math" w:hAnsi="Cambria Math" w:cs="Times New Roman"/>
                        <w:sz w:val="20"/>
                        <w:szCs w:val="20"/>
                        <w:lang w:eastAsia="en-US"/>
                      </w:rPr>
                      <m:t>0</m:t>
                    </m:r>
                  </m:sub>
                </m:sSub>
              </m:e>
            </m:acc>
          </m:e>
        </m:d>
        <m:r>
          <w:rPr>
            <w:rStyle w:val="FontStyle45"/>
            <w:rFonts w:ascii="Cambria Math" w:hAnsi="Cambria Math" w:cs="Times New Roman"/>
            <w:sz w:val="20"/>
            <w:szCs w:val="20"/>
            <w:lang w:eastAsia="en-US"/>
          </w:rPr>
          <m:t>=</m:t>
        </m:r>
        <m:sSup>
          <m:sSupPr>
            <m:ctrlPr>
              <w:rPr>
                <w:rStyle w:val="FontStyle45"/>
                <w:rFonts w:ascii="Cambria Math" w:hAnsi="Cambria Math" w:cs="Times New Roman"/>
                <w:b w:val="0"/>
                <w:bCs w:val="0"/>
                <w:i/>
                <w:sz w:val="20"/>
                <w:szCs w:val="20"/>
                <w:lang w:val="en-US" w:eastAsia="en-US"/>
              </w:rPr>
            </m:ctrlPr>
          </m:sSupPr>
          <m:e>
            <m:d>
              <m:dPr>
                <m:ctrlPr>
                  <w:rPr>
                    <w:rStyle w:val="FontStyle45"/>
                    <w:rFonts w:ascii="Cambria Math" w:hAnsi="Cambria Math" w:cs="Times New Roman"/>
                    <w:b w:val="0"/>
                    <w:bCs w:val="0"/>
                    <w:i/>
                    <w:sz w:val="20"/>
                    <w:szCs w:val="20"/>
                    <w:lang w:val="en-US" w:eastAsia="en-US"/>
                  </w:rPr>
                </m:ctrlPr>
              </m:dPr>
              <m:e>
                <m:f>
                  <m:fPr>
                    <m:ctrlPr>
                      <w:rPr>
                        <w:rStyle w:val="FontStyle45"/>
                        <w:rFonts w:ascii="Cambria Math" w:hAnsi="Cambria Math" w:cs="Times New Roman"/>
                        <w:b w:val="0"/>
                        <w:bCs w:val="0"/>
                        <w:i/>
                        <w:sz w:val="20"/>
                        <w:szCs w:val="20"/>
                        <w:lang w:val="en-US" w:eastAsia="en-US"/>
                      </w:rPr>
                    </m:ctrlPr>
                  </m:fPr>
                  <m:num>
                    <m:r>
                      <w:rPr>
                        <w:rStyle w:val="FontStyle45"/>
                        <w:rFonts w:ascii="Cambria Math" w:hAnsi="Cambria Math" w:cs="Times New Roman"/>
                        <w:sz w:val="20"/>
                        <w:szCs w:val="20"/>
                        <w:lang w:eastAsia="en-US"/>
                      </w:rPr>
                      <m:t>n</m:t>
                    </m:r>
                    <m:f>
                      <m:fPr>
                        <m:ctrlPr>
                          <w:rPr>
                            <w:rStyle w:val="FontStyle45"/>
                            <w:rFonts w:ascii="Cambria Math" w:hAnsi="Cambria Math" w:cs="Times New Roman"/>
                            <w:b w:val="0"/>
                            <w:bCs w:val="0"/>
                            <w:i/>
                            <w:sz w:val="20"/>
                            <w:szCs w:val="20"/>
                            <w:lang w:eastAsia="en-US"/>
                          </w:rPr>
                        </m:ctrlPr>
                      </m:fPr>
                      <m:num/>
                      <m:den>
                        <m:sSub>
                          <m:sSubPr>
                            <m:ctrlPr>
                              <w:rPr>
                                <w:rStyle w:val="FontStyle45"/>
                                <w:rFonts w:ascii="Cambria Math" w:hAnsi="Cambria Math" w:cs="Times New Roman"/>
                                <w:b w:val="0"/>
                                <w:bCs w:val="0"/>
                                <w:i/>
                                <w:sz w:val="20"/>
                                <w:szCs w:val="20"/>
                                <w:lang w:eastAsia="en-US"/>
                              </w:rPr>
                            </m:ctrlPr>
                          </m:sSubPr>
                          <m:e>
                            <m:r>
                              <w:rPr>
                                <w:rStyle w:val="FontStyle45"/>
                                <w:rFonts w:ascii="Cambria Math" w:hAnsi="Cambria Math" w:cs="Times New Roman"/>
                                <w:sz w:val="20"/>
                                <w:szCs w:val="20"/>
                                <w:lang w:eastAsia="en-US"/>
                              </w:rPr>
                              <m:t>c</m:t>
                            </m:r>
                          </m:e>
                          <m:sub>
                            <m:r>
                              <w:rPr>
                                <w:rStyle w:val="FontStyle45"/>
                                <w:rFonts w:ascii="Cambria Math" w:hAnsi="Cambria Math" w:cs="Times New Roman"/>
                                <w:sz w:val="20"/>
                                <w:szCs w:val="20"/>
                                <w:lang w:eastAsia="en-US"/>
                              </w:rPr>
                              <m:t>0</m:t>
                            </m:r>
                          </m:sub>
                        </m:sSub>
                      </m:den>
                    </m:f>
                    <m:r>
                      <w:rPr>
                        <w:rStyle w:val="FontStyle45"/>
                        <w:rFonts w:ascii="Cambria Math" w:hAnsi="Cambria Math" w:cs="Times New Roman"/>
                        <w:sz w:val="20"/>
                        <w:szCs w:val="20"/>
                        <w:lang w:eastAsia="en-US"/>
                      </w:rPr>
                      <m:t>-1</m:t>
                    </m:r>
                  </m:num>
                  <m:den>
                    <m:r>
                      <w:rPr>
                        <w:rStyle w:val="FontStyle45"/>
                        <w:rFonts w:ascii="Cambria Math" w:hAnsi="Cambria Math" w:cs="Times New Roman"/>
                        <w:sz w:val="20"/>
                        <w:szCs w:val="20"/>
                        <w:lang w:eastAsia="en-US"/>
                      </w:rPr>
                      <m:t>n</m:t>
                    </m:r>
                    <m:f>
                      <m:fPr>
                        <m:ctrlPr>
                          <w:rPr>
                            <w:rStyle w:val="FontStyle45"/>
                            <w:rFonts w:ascii="Cambria Math" w:hAnsi="Cambria Math" w:cs="Times New Roman"/>
                            <w:b w:val="0"/>
                            <w:bCs w:val="0"/>
                            <w:i/>
                            <w:sz w:val="20"/>
                            <w:szCs w:val="20"/>
                            <w:lang w:eastAsia="en-US"/>
                          </w:rPr>
                        </m:ctrlPr>
                      </m:fPr>
                      <m:num/>
                      <m:den>
                        <m:sSub>
                          <m:sSubPr>
                            <m:ctrlPr>
                              <w:rPr>
                                <w:rStyle w:val="FontStyle45"/>
                                <w:rFonts w:ascii="Cambria Math" w:hAnsi="Cambria Math" w:cs="Times New Roman"/>
                                <w:b w:val="0"/>
                                <w:bCs w:val="0"/>
                                <w:i/>
                                <w:sz w:val="20"/>
                                <w:szCs w:val="20"/>
                                <w:lang w:eastAsia="en-US"/>
                              </w:rPr>
                            </m:ctrlPr>
                          </m:sSubPr>
                          <m:e>
                            <m:r>
                              <w:rPr>
                                <w:rStyle w:val="FontStyle45"/>
                                <w:rFonts w:ascii="Cambria Math" w:hAnsi="Cambria Math" w:cs="Times New Roman"/>
                                <w:sz w:val="20"/>
                                <w:szCs w:val="20"/>
                                <w:lang w:eastAsia="en-US"/>
                              </w:rPr>
                              <m:t>c</m:t>
                            </m:r>
                          </m:e>
                          <m:sub>
                            <m:r>
                              <w:rPr>
                                <w:rStyle w:val="FontStyle45"/>
                                <w:rFonts w:ascii="Cambria Math" w:hAnsi="Cambria Math" w:cs="Times New Roman"/>
                                <w:sz w:val="20"/>
                                <w:szCs w:val="20"/>
                                <w:lang w:eastAsia="en-US"/>
                              </w:rPr>
                              <m:t>0</m:t>
                            </m:r>
                          </m:sub>
                        </m:sSub>
                      </m:den>
                    </m:f>
                    <m:r>
                      <w:rPr>
                        <w:rStyle w:val="FontStyle45"/>
                        <w:rFonts w:ascii="Cambria Math" w:hAnsi="Cambria Math" w:cs="Times New Roman"/>
                        <w:sz w:val="20"/>
                        <w:szCs w:val="20"/>
                        <w:lang w:eastAsia="en-US"/>
                      </w:rPr>
                      <m:t>-3</m:t>
                    </m:r>
                  </m:den>
                </m:f>
              </m:e>
            </m:d>
          </m:e>
          <m:sup>
            <m:r>
              <w:rPr>
                <w:rStyle w:val="FontStyle45"/>
                <w:rFonts w:ascii="Cambria Math" w:hAnsi="Cambria Math" w:cs="Times New Roman"/>
                <w:sz w:val="20"/>
                <w:szCs w:val="20"/>
                <w:lang w:eastAsia="en-US"/>
              </w:rPr>
              <m:t>2</m:t>
            </m:r>
          </m:sup>
        </m:sSup>
        <m:r>
          <w:rPr>
            <w:rStyle w:val="FontStyle45"/>
            <w:rFonts w:ascii="Cambria Math" w:hAnsi="Cambria Math" w:cs="Times New Roman"/>
            <w:sz w:val="20"/>
            <w:szCs w:val="20"/>
            <w:lang w:eastAsia="en-US"/>
          </w:rPr>
          <m:t>×</m:t>
        </m:r>
        <m:f>
          <m:fPr>
            <m:ctrlPr>
              <w:rPr>
                <w:rStyle w:val="FontStyle45"/>
                <w:rFonts w:ascii="Cambria Math" w:hAnsi="Cambria Math" w:cs="Times New Roman"/>
                <w:b w:val="0"/>
                <w:bCs w:val="0"/>
                <w:i/>
                <w:sz w:val="20"/>
                <w:szCs w:val="20"/>
                <w:lang w:val="en-US" w:eastAsia="en-US"/>
              </w:rPr>
            </m:ctrlPr>
          </m:fPr>
          <m:num>
            <m:r>
              <w:rPr>
                <w:rStyle w:val="FontStyle45"/>
                <w:rFonts w:ascii="Cambria Math" w:hAnsi="Cambria Math" w:cs="Times New Roman"/>
                <w:sz w:val="20"/>
                <w:szCs w:val="20"/>
                <w:lang w:eastAsia="en-US"/>
              </w:rPr>
              <m:t>s</m:t>
            </m:r>
            <m:f>
              <m:fPr>
                <m:ctrlPr>
                  <w:rPr>
                    <w:rStyle w:val="FontStyle45"/>
                    <w:rFonts w:ascii="Cambria Math" w:hAnsi="Cambria Math" w:cs="Times New Roman"/>
                    <w:b w:val="0"/>
                    <w:bCs w:val="0"/>
                    <w:i/>
                    <w:sz w:val="20"/>
                    <w:szCs w:val="20"/>
                    <w:lang w:eastAsia="en-US"/>
                  </w:rPr>
                </m:ctrlPr>
              </m:fPr>
              <m:num/>
              <m:den>
                <m:sSub>
                  <m:sSubPr>
                    <m:ctrlPr>
                      <w:rPr>
                        <w:rStyle w:val="FontStyle45"/>
                        <w:rFonts w:ascii="Cambria Math" w:hAnsi="Cambria Math" w:cs="Times New Roman"/>
                        <w:b w:val="0"/>
                        <w:bCs w:val="0"/>
                        <w:i/>
                        <w:sz w:val="20"/>
                        <w:szCs w:val="20"/>
                        <w:lang w:eastAsia="en-US"/>
                      </w:rPr>
                    </m:ctrlPr>
                  </m:sSubPr>
                  <m:e>
                    <m:r>
                      <w:rPr>
                        <w:rStyle w:val="FontStyle45"/>
                        <w:rFonts w:ascii="Cambria Math" w:hAnsi="Cambria Math" w:cs="Times New Roman"/>
                        <w:sz w:val="20"/>
                        <w:szCs w:val="20"/>
                        <w:lang w:eastAsia="en-US"/>
                      </w:rPr>
                      <m:t>c</m:t>
                    </m:r>
                  </m:e>
                  <m:sub>
                    <m:r>
                      <w:rPr>
                        <w:rStyle w:val="FontStyle45"/>
                        <w:rFonts w:ascii="Cambria Math" w:hAnsi="Cambria Math" w:cs="Times New Roman"/>
                        <w:sz w:val="20"/>
                        <w:szCs w:val="20"/>
                        <w:lang w:eastAsia="en-US"/>
                      </w:rPr>
                      <m:t>0</m:t>
                    </m:r>
                  </m:sub>
                </m:sSub>
              </m:den>
            </m:f>
          </m:num>
          <m:den>
            <m:rad>
              <m:radPr>
                <m:degHide m:val="1"/>
                <m:ctrlPr>
                  <w:rPr>
                    <w:rStyle w:val="FontStyle45"/>
                    <w:rFonts w:ascii="Cambria Math" w:hAnsi="Cambria Math" w:cs="Times New Roman"/>
                    <w:b w:val="0"/>
                    <w:bCs w:val="0"/>
                    <w:i/>
                    <w:sz w:val="20"/>
                    <w:szCs w:val="20"/>
                    <w:lang w:val="en-US" w:eastAsia="en-US"/>
                  </w:rPr>
                </m:ctrlPr>
              </m:radPr>
              <m:deg/>
              <m:e>
                <m:r>
                  <w:rPr>
                    <w:rStyle w:val="FontStyle45"/>
                    <w:rFonts w:ascii="Cambria Math" w:hAnsi="Cambria Math" w:cs="Times New Roman"/>
                    <w:sz w:val="20"/>
                    <w:szCs w:val="20"/>
                    <w:lang w:eastAsia="en-US"/>
                  </w:rPr>
                  <m:t>n</m:t>
                </m:r>
                <m:f>
                  <m:fPr>
                    <m:ctrlPr>
                      <w:rPr>
                        <w:rStyle w:val="FontStyle45"/>
                        <w:rFonts w:ascii="Cambria Math" w:hAnsi="Cambria Math" w:cs="Times New Roman"/>
                        <w:b w:val="0"/>
                        <w:bCs w:val="0"/>
                        <w:i/>
                        <w:sz w:val="20"/>
                        <w:szCs w:val="20"/>
                        <w:lang w:eastAsia="en-US"/>
                      </w:rPr>
                    </m:ctrlPr>
                  </m:fPr>
                  <m:num/>
                  <m:den>
                    <m:sSub>
                      <m:sSubPr>
                        <m:ctrlPr>
                          <w:rPr>
                            <w:rStyle w:val="FontStyle45"/>
                            <w:rFonts w:ascii="Cambria Math" w:hAnsi="Cambria Math" w:cs="Times New Roman"/>
                            <w:b w:val="0"/>
                            <w:bCs w:val="0"/>
                            <w:i/>
                            <w:sz w:val="20"/>
                            <w:szCs w:val="20"/>
                            <w:lang w:eastAsia="en-US"/>
                          </w:rPr>
                        </m:ctrlPr>
                      </m:sSubPr>
                      <m:e>
                        <m:r>
                          <w:rPr>
                            <w:rStyle w:val="FontStyle45"/>
                            <w:rFonts w:ascii="Cambria Math" w:hAnsi="Cambria Math" w:cs="Times New Roman"/>
                            <w:sz w:val="20"/>
                            <w:szCs w:val="20"/>
                            <w:lang w:eastAsia="en-US"/>
                          </w:rPr>
                          <m:t>c</m:t>
                        </m:r>
                      </m:e>
                      <m:sub>
                        <m:r>
                          <w:rPr>
                            <w:rStyle w:val="FontStyle45"/>
                            <w:rFonts w:ascii="Cambria Math" w:hAnsi="Cambria Math" w:cs="Times New Roman"/>
                            <w:sz w:val="20"/>
                            <w:szCs w:val="20"/>
                            <w:lang w:eastAsia="en-US"/>
                          </w:rPr>
                          <m:t>0</m:t>
                        </m:r>
                      </m:sub>
                    </m:sSub>
                  </m:den>
                </m:f>
              </m:e>
            </m:rad>
          </m:den>
        </m:f>
        <m:r>
          <w:rPr>
            <w:rStyle w:val="FontStyle45"/>
            <w:rFonts w:ascii="Cambria Math" w:hAnsi="Cambria Math" w:cs="Times New Roman"/>
            <w:sz w:val="20"/>
            <w:szCs w:val="20"/>
            <w:lang w:eastAsia="en-US"/>
          </w:rPr>
          <m:t xml:space="preserve"> </m:t>
        </m:r>
        <m:r>
          <w:rPr>
            <w:rStyle w:val="FontStyle45"/>
            <w:rFonts w:ascii="Cambria Math" w:hAnsi="Cambria Math" w:cs="Times New Roman"/>
            <w:sz w:val="20"/>
            <w:szCs w:val="20"/>
            <w:lang w:val="kk-KZ" w:eastAsia="en-US"/>
          </w:rPr>
          <m:t xml:space="preserve">при </m:t>
        </m:r>
        <m:r>
          <w:rPr>
            <w:rStyle w:val="FontStyle45"/>
            <w:rFonts w:ascii="Cambria Math" w:hAnsi="Cambria Math" w:cs="Times New Roman"/>
            <w:sz w:val="20"/>
            <w:szCs w:val="20"/>
            <w:lang w:eastAsia="en-US"/>
          </w:rPr>
          <m:t>n</m:t>
        </m:r>
        <m:f>
          <m:fPr>
            <m:ctrlPr>
              <w:rPr>
                <w:rStyle w:val="FontStyle45"/>
                <w:rFonts w:ascii="Cambria Math" w:hAnsi="Cambria Math" w:cs="Times New Roman"/>
                <w:b w:val="0"/>
                <w:bCs w:val="0"/>
                <w:i/>
                <w:sz w:val="20"/>
                <w:szCs w:val="20"/>
                <w:lang w:eastAsia="en-US"/>
              </w:rPr>
            </m:ctrlPr>
          </m:fPr>
          <m:num/>
          <m:den>
            <m:sSub>
              <m:sSubPr>
                <m:ctrlPr>
                  <w:rPr>
                    <w:rStyle w:val="FontStyle45"/>
                    <w:rFonts w:ascii="Cambria Math" w:hAnsi="Cambria Math" w:cs="Times New Roman"/>
                    <w:b w:val="0"/>
                    <w:bCs w:val="0"/>
                    <w:i/>
                    <w:sz w:val="20"/>
                    <w:szCs w:val="20"/>
                    <w:lang w:eastAsia="en-US"/>
                  </w:rPr>
                </m:ctrlPr>
              </m:sSubPr>
              <m:e>
                <m:r>
                  <w:rPr>
                    <w:rStyle w:val="FontStyle45"/>
                    <w:rFonts w:ascii="Cambria Math" w:hAnsi="Cambria Math" w:cs="Times New Roman"/>
                    <w:sz w:val="20"/>
                    <w:szCs w:val="20"/>
                    <w:lang w:eastAsia="en-US"/>
                  </w:rPr>
                  <m:t>c</m:t>
                </m:r>
              </m:e>
              <m:sub>
                <m:r>
                  <w:rPr>
                    <w:rStyle w:val="FontStyle45"/>
                    <w:rFonts w:ascii="Cambria Math" w:hAnsi="Cambria Math" w:cs="Times New Roman"/>
                    <w:sz w:val="20"/>
                    <w:szCs w:val="20"/>
                    <w:lang w:eastAsia="en-US"/>
                  </w:rPr>
                  <m:t>0</m:t>
                </m:r>
              </m:sub>
            </m:sSub>
          </m:den>
        </m:f>
        <m:r>
          <w:rPr>
            <w:rStyle w:val="FontStyle45"/>
            <w:rFonts w:ascii="Cambria Math" w:hAnsi="Cambria Math" w:cs="Times New Roman"/>
            <w:sz w:val="20"/>
            <w:szCs w:val="20"/>
            <w:lang w:val="kk-KZ" w:eastAsia="en-US"/>
          </w:rPr>
          <m:t xml:space="preserve">≥4 </m:t>
        </m:r>
      </m:oMath>
      <w:r w:rsidRPr="000A2F3B">
        <w:rPr>
          <w:rStyle w:val="FontStyle45"/>
          <w:rFonts w:ascii="Times New Roman" w:cs="Times New Roman"/>
          <w:b w:val="0"/>
          <w:bCs w:val="0"/>
          <w:sz w:val="20"/>
          <w:szCs w:val="20"/>
          <w:lang w:eastAsia="en-US"/>
        </w:rPr>
        <w:t xml:space="preserve">                                                  </w:t>
      </w:r>
      <w:r w:rsidRPr="000A2F3B">
        <w:rPr>
          <w:rStyle w:val="FontStyle45"/>
          <w:rFonts w:ascii="Times New Roman" w:cs="Times New Roman"/>
          <w:b w:val="0"/>
          <w:bCs w:val="0"/>
          <w:lang w:eastAsia="en-US"/>
        </w:rPr>
        <w:t>(</w:t>
      </w:r>
      <w:r w:rsidRPr="00BC6EC4">
        <w:rPr>
          <w:rStyle w:val="FontStyle45"/>
          <w:rFonts w:ascii="Times New Roman" w:cs="Times New Roman"/>
          <w:b w:val="0"/>
          <w:bCs w:val="0"/>
          <w:lang w:val="en-US" w:eastAsia="en-US"/>
        </w:rPr>
        <w:t>B</w:t>
      </w:r>
      <w:r w:rsidRPr="000A2F3B">
        <w:rPr>
          <w:rStyle w:val="FontStyle45"/>
          <w:rFonts w:ascii="Times New Roman" w:cs="Times New Roman"/>
          <w:b w:val="0"/>
          <w:bCs w:val="0"/>
          <w:lang w:eastAsia="en-US"/>
        </w:rPr>
        <w:t>.23)</w:t>
      </w:r>
    </w:p>
    <w:p w:rsidR="00386FAE" w:rsidRDefault="00386FAE" w:rsidP="00386FAE">
      <w:pPr>
        <w:widowControl/>
        <w:autoSpaceDE/>
        <w:autoSpaceDN/>
        <w:adjustRightInd/>
        <w:ind w:firstLine="567"/>
        <w:rPr>
          <w:rStyle w:val="FontStyle45"/>
          <w:rFonts w:ascii="Times New Roman" w:cs="Times New Roman"/>
          <w:b w:val="0"/>
          <w:bCs w:val="0"/>
          <w:lang w:val="kk-KZ" w:eastAsia="en-US"/>
        </w:rPr>
      </w:pPr>
      <w:r>
        <w:rPr>
          <w:rStyle w:val="FontStyle45"/>
          <w:rFonts w:ascii="Times New Roman" w:cs="Times New Roman"/>
          <w:b w:val="0"/>
          <w:bCs w:val="0"/>
          <w:lang w:val="kk-KZ" w:eastAsia="en-US"/>
        </w:rPr>
        <w:t>при</w:t>
      </w:r>
    </w:p>
    <w:p w:rsidR="00386FAE" w:rsidRPr="00DD1E91" w:rsidRDefault="00386FAE" w:rsidP="00386FAE">
      <w:pPr>
        <w:widowControl/>
        <w:autoSpaceDE/>
        <w:autoSpaceDN/>
        <w:adjustRightInd/>
        <w:ind w:firstLine="567"/>
        <w:jc w:val="right"/>
        <w:rPr>
          <w:rStyle w:val="FontStyle45"/>
          <w:rFonts w:ascii="Times New Roman" w:cs="Times New Roman"/>
          <w:b w:val="0"/>
          <w:bCs w:val="0"/>
          <w:lang w:val="kk-KZ" w:eastAsia="en-US"/>
        </w:rPr>
      </w:pPr>
      <m:oMath>
        <m:r>
          <w:rPr>
            <w:rStyle w:val="FontStyle45"/>
            <w:rFonts w:ascii="Cambria Math" w:hAnsi="Cambria Math" w:cs="Times New Roman"/>
            <w:lang w:val="kk-KZ" w:eastAsia="en-US"/>
          </w:rPr>
          <m:t>s</m:t>
        </m:r>
        <m:f>
          <m:fPr>
            <m:ctrlPr>
              <w:rPr>
                <w:rStyle w:val="FontStyle45"/>
                <w:rFonts w:ascii="Cambria Math" w:hAnsi="Cambria Math" w:cs="Times New Roman"/>
                <w:b w:val="0"/>
                <w:bCs w:val="0"/>
                <w:i/>
                <w:lang w:val="kk-KZ" w:eastAsia="en-US"/>
              </w:rPr>
            </m:ctrlPr>
          </m:fPr>
          <m:num/>
          <m:den>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c</m:t>
                </m:r>
              </m:e>
              <m:sub>
                <m:r>
                  <w:rPr>
                    <w:rStyle w:val="FontStyle45"/>
                    <w:rFonts w:ascii="Cambria Math" w:hAnsi="Cambria Math" w:cs="Times New Roman"/>
                    <w:lang w:val="kk-KZ" w:eastAsia="en-US"/>
                  </w:rPr>
                  <m:t>0</m:t>
                </m:r>
              </m:sub>
            </m:sSub>
          </m:den>
        </m:f>
        <m:r>
          <w:rPr>
            <w:rStyle w:val="FontStyle45"/>
            <w:rFonts w:ascii="Cambria Math" w:hAnsi="Cambria Math" w:cs="Times New Roman"/>
            <w:lang w:val="kk-KZ" w:eastAsia="en-US"/>
          </w:rPr>
          <m:t>=</m:t>
        </m:r>
        <m:rad>
          <m:radPr>
            <m:degHide m:val="1"/>
            <m:ctrlPr>
              <w:rPr>
                <w:rStyle w:val="FontStyle45"/>
                <w:rFonts w:ascii="Cambria Math" w:hAnsi="Cambria Math" w:cs="Times New Roman"/>
                <w:b w:val="0"/>
                <w:bCs w:val="0"/>
                <w:i/>
                <w:lang w:val="kk-KZ" w:eastAsia="en-US"/>
              </w:rPr>
            </m:ctrlPr>
          </m:radPr>
          <m:deg/>
          <m:e>
            <m:f>
              <m:fPr>
                <m:ctrlPr>
                  <w:rPr>
                    <w:rStyle w:val="FontStyle45"/>
                    <w:rFonts w:ascii="Cambria Math" w:hAnsi="Cambria Math" w:cs="Times New Roman"/>
                    <w:b w:val="0"/>
                    <w:bCs w:val="0"/>
                    <w:i/>
                    <w:lang w:val="kk-KZ" w:eastAsia="en-US"/>
                  </w:rPr>
                </m:ctrlPr>
              </m:fPr>
              <m:num>
                <m:r>
                  <w:rPr>
                    <w:rStyle w:val="FontStyle45"/>
                    <w:rFonts w:ascii="Cambria Math" w:hAnsi="Cambria Math" w:cs="Times New Roman"/>
                    <w:lang w:val="kk-KZ" w:eastAsia="en-US"/>
                  </w:rPr>
                  <m:t>1</m:t>
                </m:r>
              </m:num>
              <m:den>
                <m:r>
                  <w:rPr>
                    <w:rStyle w:val="FontStyle45"/>
                    <w:rFonts w:ascii="Cambria Math" w:hAnsi="Cambria Math" w:cs="Times New Roman"/>
                    <w:sz w:val="20"/>
                    <w:szCs w:val="20"/>
                    <w:lang w:val="kk-KZ" w:eastAsia="en-US"/>
                  </w:rPr>
                  <m:t>n</m:t>
                </m:r>
                <m:f>
                  <m:fPr>
                    <m:ctrlPr>
                      <w:rPr>
                        <w:rStyle w:val="FontStyle45"/>
                        <w:rFonts w:ascii="Cambria Math" w:hAnsi="Cambria Math" w:cs="Times New Roman"/>
                        <w:b w:val="0"/>
                        <w:bCs w:val="0"/>
                        <w:i/>
                        <w:sz w:val="20"/>
                        <w:szCs w:val="20"/>
                        <w:lang w:eastAsia="en-US"/>
                      </w:rPr>
                    </m:ctrlPr>
                  </m:fPr>
                  <m:num/>
                  <m:den>
                    <m:sSub>
                      <m:sSubPr>
                        <m:ctrlPr>
                          <w:rPr>
                            <w:rStyle w:val="FontStyle45"/>
                            <w:rFonts w:ascii="Cambria Math" w:hAnsi="Cambria Math" w:cs="Times New Roman"/>
                            <w:b w:val="0"/>
                            <w:bCs w:val="0"/>
                            <w:i/>
                            <w:sz w:val="20"/>
                            <w:szCs w:val="20"/>
                            <w:lang w:eastAsia="en-US"/>
                          </w:rPr>
                        </m:ctrlPr>
                      </m:sSubPr>
                      <m:e>
                        <m:r>
                          <w:rPr>
                            <w:rStyle w:val="FontStyle45"/>
                            <w:rFonts w:ascii="Cambria Math" w:hAnsi="Cambria Math" w:cs="Times New Roman"/>
                            <w:sz w:val="20"/>
                            <w:szCs w:val="20"/>
                            <w:lang w:val="kk-KZ" w:eastAsia="en-US"/>
                          </w:rPr>
                          <m:t>c</m:t>
                        </m:r>
                      </m:e>
                      <m:sub>
                        <m:r>
                          <w:rPr>
                            <w:rStyle w:val="FontStyle45"/>
                            <w:rFonts w:ascii="Cambria Math" w:hAnsi="Cambria Math" w:cs="Times New Roman"/>
                            <w:sz w:val="20"/>
                            <w:szCs w:val="20"/>
                            <w:lang w:val="kk-KZ" w:eastAsia="en-US"/>
                          </w:rPr>
                          <m:t>0</m:t>
                        </m:r>
                      </m:sub>
                    </m:sSub>
                  </m:den>
                </m:f>
                <m:r>
                  <w:rPr>
                    <w:rStyle w:val="FontStyle45"/>
                    <w:rFonts w:ascii="Cambria Math" w:hAnsi="Cambria Math" w:cs="Times New Roman"/>
                    <w:sz w:val="20"/>
                    <w:szCs w:val="20"/>
                    <w:lang w:val="kk-KZ" w:eastAsia="en-US"/>
                  </w:rPr>
                  <m:t>-1</m:t>
                </m:r>
              </m:den>
            </m:f>
            <m:r>
              <w:rPr>
                <w:rStyle w:val="FontStyle45"/>
                <w:rFonts w:ascii="Cambria Math" w:hAnsi="Cambria Math" w:cs="Times New Roman"/>
                <w:lang w:val="kk-KZ" w:eastAsia="en-US"/>
              </w:rPr>
              <m:t xml:space="preserve"> </m:t>
            </m:r>
            <m:nary>
              <m:naryPr>
                <m:chr m:val="∑"/>
                <m:limLoc m:val="subSup"/>
                <m:ctrlPr>
                  <w:rPr>
                    <w:rStyle w:val="FontStyle45"/>
                    <w:rFonts w:ascii="Cambria Math" w:hAnsi="Cambria Math" w:cs="Times New Roman"/>
                    <w:b w:val="0"/>
                    <w:bCs w:val="0"/>
                    <w:i/>
                    <w:lang w:val="kk-KZ" w:eastAsia="en-US"/>
                  </w:rPr>
                </m:ctrlPr>
              </m:naryPr>
              <m:sub>
                <m:r>
                  <w:rPr>
                    <w:rStyle w:val="FontStyle45"/>
                    <w:rFonts w:ascii="Cambria Math" w:hAnsi="Cambria Math" w:cs="Times New Roman"/>
                    <w:lang w:val="kk-KZ" w:eastAsia="en-US"/>
                  </w:rPr>
                  <m:t>i=1</m:t>
                </m:r>
              </m:sub>
              <m:sup>
                <m:r>
                  <w:rPr>
                    <w:rStyle w:val="FontStyle45"/>
                    <w:rFonts w:ascii="Cambria Math" w:hAnsi="Cambria Math" w:cs="Times New Roman"/>
                    <w:lang w:val="kk-KZ" w:eastAsia="en-US"/>
                  </w:rPr>
                  <m:t>n</m:t>
                </m:r>
              </m:sup>
              <m:e>
                <m:sSup>
                  <m:sSupPr>
                    <m:ctrlPr>
                      <w:rPr>
                        <w:rStyle w:val="FontStyle45"/>
                        <w:rFonts w:ascii="Cambria Math" w:hAnsi="Cambria Math" w:cs="Times New Roman"/>
                        <w:b w:val="0"/>
                        <w:bCs w:val="0"/>
                        <w:i/>
                        <w:lang w:val="kk-KZ" w:eastAsia="en-US"/>
                      </w:rPr>
                    </m:ctrlPr>
                  </m:sSupPr>
                  <m:e>
                    <m:d>
                      <m:dPr>
                        <m:ctrlPr>
                          <w:rPr>
                            <w:rStyle w:val="FontStyle45"/>
                            <w:rFonts w:ascii="Cambria Math" w:hAnsi="Cambria Math" w:cs="Times New Roman"/>
                            <w:b w:val="0"/>
                            <w:bCs w:val="0"/>
                            <w:i/>
                            <w:lang w:val="kk-KZ" w:eastAsia="en-US"/>
                          </w:rPr>
                        </m:ctrlPr>
                      </m:d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kk-KZ" w:eastAsia="en-US"/>
                              </w:rPr>
                              <m:t>c̅</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kk-KZ" w:eastAsia="en-US"/>
                                  </w:rPr>
                                  <m:t>g</m:t>
                                </m:r>
                              </m:e>
                              <m:sub>
                                <m:r>
                                  <w:rPr>
                                    <w:rStyle w:val="FontStyle45"/>
                                    <w:rFonts w:ascii="Cambria Math" w:hAnsi="Cambria Math" w:cs="Times New Roman"/>
                                    <w:lang w:val="kk-KZ" w:eastAsia="en-US"/>
                                  </w:rPr>
                                  <m:t>m,jm</m:t>
                                </m:r>
                              </m:sub>
                            </m:sSub>
                          </m:sub>
                        </m:sSub>
                        <m:r>
                          <w:rPr>
                            <w:rStyle w:val="FontStyle45"/>
                            <w:rFonts w:ascii="Cambria Math" w:hAnsi="Cambria Math" w:cs="Times New Roman"/>
                            <w:lang w:val="kk-KZ" w:eastAsia="en-US"/>
                          </w:rPr>
                          <m:t>-</m:t>
                        </m:r>
                        <m:acc>
                          <m:accPr>
                            <m:chr m:val="̿"/>
                            <m:ctrlPr>
                              <w:rPr>
                                <w:rStyle w:val="FontStyle45"/>
                                <w:rFonts w:ascii="Cambria Math" w:hAnsi="Cambria Math" w:cs="Times New Roman"/>
                                <w:b w:val="0"/>
                                <w:bCs w:val="0"/>
                                <w:i/>
                                <w:lang w:val="en-US" w:eastAsia="en-US"/>
                              </w:rPr>
                            </m:ctrlPr>
                          </m:acc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kk-KZ" w:eastAsia="en-US"/>
                                  </w:rPr>
                                  <m:t>c</m:t>
                                </m:r>
                              </m:e>
                              <m:sub>
                                <m:r>
                                  <w:rPr>
                                    <w:rStyle w:val="FontStyle45"/>
                                    <w:rFonts w:ascii="Cambria Math" w:hAnsi="Cambria Math" w:cs="Times New Roman"/>
                                    <w:lang w:val="kk-KZ" w:eastAsia="en-US"/>
                                  </w:rPr>
                                  <m:t>0</m:t>
                                </m:r>
                              </m:sub>
                            </m:sSub>
                          </m:e>
                        </m:acc>
                      </m:e>
                    </m:d>
                  </m:e>
                  <m:sup>
                    <m:r>
                      <w:rPr>
                        <w:rStyle w:val="FontStyle45"/>
                        <w:rFonts w:ascii="Cambria Math" w:hAnsi="Cambria Math" w:cs="Times New Roman"/>
                        <w:lang w:val="kk-KZ" w:eastAsia="en-US"/>
                      </w:rPr>
                      <m:t>2</m:t>
                    </m:r>
                  </m:sup>
                </m:sSup>
              </m:e>
            </m:nary>
          </m:e>
        </m:rad>
      </m:oMath>
      <w:r>
        <w:rPr>
          <w:rStyle w:val="FontStyle45"/>
          <w:rFonts w:ascii="Times New Roman" w:cs="Times New Roman"/>
          <w:b w:val="0"/>
          <w:bCs w:val="0"/>
          <w:lang w:val="kk-KZ" w:eastAsia="en-US"/>
        </w:rPr>
        <w:t xml:space="preserve"> </w:t>
      </w:r>
      <w:r w:rsidRPr="00DD1E91">
        <w:rPr>
          <w:rStyle w:val="FontStyle45"/>
          <w:rFonts w:ascii="Times New Roman" w:cs="Times New Roman"/>
          <w:b w:val="0"/>
          <w:bCs w:val="0"/>
          <w:lang w:val="kk-KZ" w:eastAsia="en-US"/>
        </w:rPr>
        <w:t xml:space="preserve">                                           </w:t>
      </w:r>
      <w:r w:rsidR="00DD1E91" w:rsidRPr="00386FAE">
        <w:rPr>
          <w:rStyle w:val="FontStyle45"/>
          <w:rFonts w:ascii="Times New Roman" w:cs="Times New Roman"/>
          <w:b w:val="0"/>
          <w:bCs w:val="0"/>
          <w:lang w:val="kk-KZ" w:eastAsia="en-US"/>
        </w:rPr>
        <w:t>(B.2</w:t>
      </w:r>
      <w:r w:rsidR="00DD1E91" w:rsidRPr="00DD1E91">
        <w:rPr>
          <w:rStyle w:val="FontStyle45"/>
          <w:rFonts w:ascii="Times New Roman" w:cs="Times New Roman"/>
          <w:b w:val="0"/>
          <w:bCs w:val="0"/>
          <w:lang w:val="kk-KZ" w:eastAsia="en-US"/>
        </w:rPr>
        <w:t>4</w:t>
      </w:r>
      <w:r w:rsidR="00DD1E91" w:rsidRPr="00386FAE">
        <w:rPr>
          <w:rStyle w:val="FontStyle45"/>
          <w:rFonts w:ascii="Times New Roman" w:cs="Times New Roman"/>
          <w:b w:val="0"/>
          <w:bCs w:val="0"/>
          <w:lang w:val="kk-KZ" w:eastAsia="en-US"/>
        </w:rPr>
        <w:t>)</w:t>
      </w:r>
    </w:p>
    <w:p w:rsidR="00DD1E91" w:rsidRPr="000A2F3B" w:rsidRDefault="00DD1E91" w:rsidP="00DD1E91">
      <w:pPr>
        <w:widowControl/>
        <w:autoSpaceDE/>
        <w:autoSpaceDN/>
        <w:adjustRightInd/>
        <w:ind w:firstLine="567"/>
        <w:jc w:val="left"/>
        <w:rPr>
          <w:rStyle w:val="FontStyle45"/>
          <w:rFonts w:ascii="Times New Roman" w:cs="Times New Roman"/>
          <w:b w:val="0"/>
          <w:bCs w:val="0"/>
          <w:lang w:eastAsia="en-US"/>
        </w:rPr>
      </w:pPr>
      <w:r w:rsidRPr="00DD1E91">
        <w:rPr>
          <w:rStyle w:val="FontStyle45"/>
          <w:rFonts w:ascii="Times New Roman" w:cs="Times New Roman"/>
          <w:b w:val="0"/>
          <w:bCs w:val="0"/>
          <w:lang w:val="kk-KZ" w:eastAsia="en-US"/>
        </w:rPr>
        <w:t>и из (B.21)</w:t>
      </w:r>
    </w:p>
    <w:p w:rsidR="00DD1E91" w:rsidRPr="000A2F3B" w:rsidRDefault="0053720C" w:rsidP="00DD1E91">
      <w:pPr>
        <w:widowControl/>
        <w:autoSpaceDE/>
        <w:autoSpaceDN/>
        <w:adjustRightInd/>
        <w:ind w:firstLine="567"/>
        <w:jc w:val="right"/>
        <w:rPr>
          <w:rStyle w:val="FontStyle45"/>
          <w:rFonts w:ascii="Times New Roman" w:cs="Times New Roman"/>
          <w:b w:val="0"/>
          <w:bCs w:val="0"/>
          <w:lang w:eastAsia="en-US"/>
        </w:rPr>
      </w:pPr>
      <m:oMath>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eastAsia="en-US"/>
              </w:rPr>
              <m:t>2</m:t>
            </m:r>
          </m:sup>
        </m:sSup>
        <m:d>
          <m:dPr>
            <m:ctrlPr>
              <w:rPr>
                <w:rStyle w:val="FontStyle45"/>
                <w:rFonts w:ascii="Cambria Math" w:hAnsi="Cambria Math" w:cs="Times New Roman"/>
                <w:b w:val="0"/>
                <w:bCs w:val="0"/>
                <w:i/>
                <w:lang w:val="en-US" w:eastAsia="en-US"/>
              </w:rPr>
            </m:ctrlPr>
          </m:d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r>
                  <w:rPr>
                    <w:rStyle w:val="FontStyle45"/>
                    <w:rFonts w:ascii="Cambria Math" w:hAnsi="Cambria Math" w:cs="Times New Roman"/>
                    <w:lang w:eastAsia="en-US"/>
                  </w:rPr>
                  <m:t>̿</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g</m:t>
                    </m:r>
                  </m:e>
                  <m:sub>
                    <m:sSub>
                      <m:sSubPr>
                        <m:ctrlPr>
                          <w:rPr>
                            <w:rStyle w:val="FontStyle45"/>
                            <w:rFonts w:ascii="Cambria Math" w:hAnsi="Cambria Math" w:cs="Times New Roman"/>
                            <w:b w:val="0"/>
                            <w:bCs w:val="0"/>
                            <w:lang w:eastAsia="en-US"/>
                          </w:rPr>
                        </m:ctrlPr>
                      </m:sSubPr>
                      <m:e>
                        <m:r>
                          <m:rPr>
                            <m:sty m:val="p"/>
                          </m:rPr>
                          <w:rPr>
                            <w:rStyle w:val="FontStyle45"/>
                            <w:rFonts w:ascii="Cambria Math" w:hAnsi="Cambria Math" w:cs="Times New Roman"/>
                            <w:lang w:eastAsia="en-US"/>
                          </w:rPr>
                          <m:t>∆</m:t>
                        </m:r>
                        <m:r>
                          <m:rPr>
                            <m:sty m:val="p"/>
                          </m:rPr>
                          <w:rPr>
                            <w:rStyle w:val="FontStyle45"/>
                            <w:rFonts w:ascii="Cambria Math" w:hAnsi="Cambria Math" w:cs="Times New Roman"/>
                            <w:lang w:val="en-US" w:eastAsia="en-US"/>
                          </w:rPr>
                          <m:t>t</m:t>
                        </m:r>
                      </m:e>
                      <m:sub>
                        <m:r>
                          <w:rPr>
                            <w:rStyle w:val="FontStyle45"/>
                            <w:rFonts w:ascii="Cambria Math" w:hAnsi="Cambria Math" w:cs="Times New Roman"/>
                            <w:lang w:eastAsia="en-US"/>
                          </w:rPr>
                          <m:t>R</m:t>
                        </m:r>
                      </m:sub>
                    </m:sSub>
                  </m:sub>
                </m:sSub>
              </m:sub>
            </m:sSub>
          </m:e>
        </m:d>
        <m:r>
          <w:rPr>
            <w:rStyle w:val="FontStyle45"/>
            <w:rFonts w:ascii="Cambria Math" w:hAnsi="Cambria Math" w:cs="Times New Roman"/>
            <w:lang w:eastAsia="en-US"/>
          </w:rPr>
          <m:t>=</m:t>
        </m:r>
        <m:f>
          <m:fPr>
            <m:ctrlPr>
              <w:rPr>
                <w:rStyle w:val="FontStyle45"/>
                <w:rFonts w:ascii="Cambria Math" w:hAnsi="Cambria Math" w:cs="Times New Roman"/>
                <w:b w:val="0"/>
                <w:bCs w:val="0"/>
                <w:i/>
                <w:lang w:val="en-US" w:eastAsia="en-US"/>
              </w:rPr>
            </m:ctrlPr>
          </m:fPr>
          <m:num>
            <m:r>
              <w:rPr>
                <w:rStyle w:val="FontStyle45"/>
                <w:rFonts w:ascii="Cambria Math" w:hAnsi="Cambria Math" w:cs="Times New Roman"/>
                <w:lang w:eastAsia="en-US"/>
              </w:rPr>
              <m:t>1</m:t>
            </m:r>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n</m:t>
                </m:r>
              </m:e>
              <m:sup>
                <m:r>
                  <w:rPr>
                    <w:rStyle w:val="FontStyle45"/>
                    <w:rFonts w:ascii="Cambria Math" w:hAnsi="Cambria Math" w:cs="Times New Roman"/>
                    <w:lang w:eastAsia="en-US"/>
                  </w:rPr>
                  <m:t>2</m:t>
                </m:r>
              </m:sup>
            </m:sSup>
          </m:den>
        </m:f>
        <m:r>
          <w:rPr>
            <w:rStyle w:val="FontStyle45"/>
            <w:rFonts w:ascii="Cambria Math" w:hAnsi="Cambria Math" w:cs="Times New Roman"/>
            <w:lang w:eastAsia="en-US"/>
          </w:rPr>
          <m:t>×</m:t>
        </m:r>
        <m:d>
          <m:dPr>
            <m:begChr m:val="["/>
            <m:endChr m:val="]"/>
            <m:ctrlPr>
              <w:rPr>
                <w:rStyle w:val="FontStyle45"/>
                <w:rFonts w:ascii="Cambria Math" w:hAnsi="Cambria Math" w:cs="Times New Roman"/>
                <w:b w:val="0"/>
                <w:bCs w:val="0"/>
                <w:i/>
                <w:lang w:val="en-US" w:eastAsia="en-US"/>
              </w:rPr>
            </m:ctrlPr>
          </m:dPr>
          <m:e>
            <m:nary>
              <m:naryPr>
                <m:chr m:val="∑"/>
                <m:limLoc m:val="subSup"/>
                <m:ctrlPr>
                  <w:rPr>
                    <w:rStyle w:val="FontStyle45"/>
                    <w:rFonts w:ascii="Cambria Math" w:hAnsi="Cambria Math" w:cs="Times New Roman"/>
                    <w:b w:val="0"/>
                    <w:bCs w:val="0"/>
                    <w:i/>
                    <w:lang w:val="en-US" w:eastAsia="en-US"/>
                  </w:rPr>
                </m:ctrlPr>
              </m:naryPr>
              <m:sub>
                <m:r>
                  <w:rPr>
                    <w:rStyle w:val="FontStyle45"/>
                    <w:rFonts w:ascii="Cambria Math" w:hAnsi="Cambria Math" w:cs="Times New Roman"/>
                    <w:lang w:val="en-US" w:eastAsia="en-US"/>
                  </w:rPr>
                  <m:t>i</m:t>
                </m:r>
                <m:r>
                  <w:rPr>
                    <w:rStyle w:val="FontStyle45"/>
                    <w:rFonts w:ascii="Cambria Math" w:hAnsi="Cambria Math" w:cs="Times New Roman"/>
                    <w:lang w:eastAsia="en-US"/>
                  </w:rPr>
                  <m:t>=1</m:t>
                </m:r>
              </m:sub>
              <m:sup>
                <m:r>
                  <w:rPr>
                    <w:rStyle w:val="FontStyle45"/>
                    <w:rFonts w:ascii="Cambria Math" w:hAnsi="Cambria Math" w:cs="Times New Roman"/>
                    <w:lang w:val="en-US" w:eastAsia="en-US"/>
                  </w:rPr>
                  <m:t>n</m:t>
                </m:r>
              </m:sup>
              <m:e>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eastAsia="en-US"/>
                      </w:rPr>
                      <m:t>2</m:t>
                    </m:r>
                  </m:sup>
                </m:sSup>
                <m:d>
                  <m:dPr>
                    <m:ctrlPr>
                      <w:rPr>
                        <w:rStyle w:val="FontStyle45"/>
                        <w:rFonts w:ascii="Cambria Math" w:hAnsi="Cambria Math" w:cs="Times New Roman"/>
                        <w:b w:val="0"/>
                        <w:bCs w:val="0"/>
                        <w:i/>
                        <w:lang w:val="en-US" w:eastAsia="en-US"/>
                      </w:rPr>
                    </m:ctrlPr>
                  </m:d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kk-KZ" w:eastAsia="en-US"/>
                          </w:rPr>
                          <m:t>c̅</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kk-KZ" w:eastAsia="en-US"/>
                              </w:rPr>
                              <m:t>g</m:t>
                            </m:r>
                          </m:e>
                          <m:sub>
                            <m:r>
                              <w:rPr>
                                <w:rStyle w:val="FontStyle45"/>
                                <w:rFonts w:ascii="Cambria Math" w:hAnsi="Cambria Math" w:cs="Times New Roman"/>
                                <w:lang w:val="kk-KZ" w:eastAsia="en-US"/>
                              </w:rPr>
                              <m:t>m,im</m:t>
                            </m:r>
                          </m:sub>
                        </m:sSub>
                      </m:sub>
                    </m:sSub>
                  </m:e>
                </m:d>
              </m:e>
            </m:nary>
          </m:e>
        </m:d>
        <m:r>
          <w:rPr>
            <w:rStyle w:val="FontStyle45"/>
            <w:rFonts w:ascii="Cambria Math" w:hAnsi="Cambria Math" w:cs="Times New Roman"/>
            <w:lang w:eastAsia="en-US"/>
          </w:rPr>
          <m:t xml:space="preserve"> </m:t>
        </m:r>
      </m:oMath>
      <w:r w:rsidR="00DD1E91" w:rsidRPr="000A2F3B">
        <w:rPr>
          <w:rStyle w:val="FontStyle45"/>
          <w:rFonts w:ascii="Times New Roman" w:cs="Times New Roman"/>
          <w:b w:val="0"/>
          <w:bCs w:val="0"/>
          <w:lang w:eastAsia="en-US"/>
        </w:rPr>
        <w:t xml:space="preserve">                                         </w:t>
      </w:r>
      <w:r w:rsidR="00DD1E91" w:rsidRPr="00386FAE">
        <w:rPr>
          <w:rStyle w:val="FontStyle45"/>
          <w:rFonts w:ascii="Times New Roman" w:cs="Times New Roman"/>
          <w:b w:val="0"/>
          <w:bCs w:val="0"/>
          <w:lang w:val="kk-KZ" w:eastAsia="en-US"/>
        </w:rPr>
        <w:t>(B.2</w:t>
      </w:r>
      <w:r w:rsidR="00DD1E91" w:rsidRPr="000A2F3B">
        <w:rPr>
          <w:rStyle w:val="FontStyle45"/>
          <w:rFonts w:ascii="Times New Roman" w:cs="Times New Roman"/>
          <w:b w:val="0"/>
          <w:bCs w:val="0"/>
          <w:lang w:eastAsia="en-US"/>
        </w:rPr>
        <w:t>5</w:t>
      </w:r>
      <w:r w:rsidR="00DD1E91" w:rsidRPr="00386FAE">
        <w:rPr>
          <w:rStyle w:val="FontStyle45"/>
          <w:rFonts w:ascii="Times New Roman" w:cs="Times New Roman"/>
          <w:b w:val="0"/>
          <w:bCs w:val="0"/>
          <w:lang w:val="kk-KZ" w:eastAsia="en-US"/>
        </w:rPr>
        <w:t>)</w:t>
      </w:r>
    </w:p>
    <w:p w:rsidR="00DD1E91" w:rsidRDefault="00DD1E91" w:rsidP="00DD1E91">
      <w:pPr>
        <w:widowControl/>
        <w:autoSpaceDE/>
        <w:autoSpaceDN/>
        <w:adjustRightInd/>
        <w:ind w:firstLine="567"/>
        <w:rPr>
          <w:rStyle w:val="FontStyle45"/>
          <w:rFonts w:ascii="Times New Roman" w:cs="Times New Roman"/>
          <w:b w:val="0"/>
          <w:bCs w:val="0"/>
          <w:lang w:eastAsia="en-US"/>
        </w:rPr>
      </w:pPr>
      <w:r w:rsidRPr="00DD1E91">
        <w:rPr>
          <w:rStyle w:val="FontStyle45"/>
          <w:rFonts w:ascii="Times New Roman" w:cs="Times New Roman"/>
          <w:b w:val="0"/>
          <w:bCs w:val="0"/>
          <w:lang w:eastAsia="en-US"/>
        </w:rPr>
        <w:t xml:space="preserve">Напомним, что в отсутствие измеряемого явления (период </w:t>
      </w:r>
      <w:r w:rsidRPr="00DD1E91">
        <w:rPr>
          <w:rStyle w:val="FontStyle45"/>
          <w:rFonts w:ascii="Times New Roman" w:cs="Times New Roman"/>
          <w:b w:val="0"/>
          <w:bCs w:val="0"/>
          <w:lang w:val="en-US" w:eastAsia="en-US"/>
        </w:rPr>
        <w:t>B</w:t>
      </w:r>
      <w:r w:rsidRPr="00DD1E91">
        <w:rPr>
          <w:rStyle w:val="FontStyle45"/>
          <w:rFonts w:ascii="Times New Roman" w:cs="Times New Roman"/>
          <w:b w:val="0"/>
          <w:bCs w:val="0"/>
          <w:lang w:eastAsia="en-US"/>
        </w:rPr>
        <w:t xml:space="preserve"> на рисунке </w:t>
      </w:r>
      <w:r w:rsidRPr="00DD1E91">
        <w:rPr>
          <w:rStyle w:val="FontStyle45"/>
          <w:rFonts w:ascii="Times New Roman" w:cs="Times New Roman"/>
          <w:b w:val="0"/>
          <w:bCs w:val="0"/>
          <w:lang w:val="en-US" w:eastAsia="en-US"/>
        </w:rPr>
        <w:t>B</w:t>
      </w:r>
      <w:r w:rsidRPr="00DD1E91">
        <w:rPr>
          <w:rStyle w:val="FontStyle45"/>
          <w:rFonts w:ascii="Times New Roman" w:cs="Times New Roman"/>
          <w:b w:val="0"/>
          <w:bCs w:val="0"/>
          <w:lang w:eastAsia="en-US"/>
        </w:rPr>
        <w:t xml:space="preserve">.3) предполагается , что </w:t>
      </w:r>
      <m:oMath>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eastAsia="en-US"/>
              </w:rPr>
              <m:t>2</m:t>
            </m:r>
          </m:sup>
        </m:sSup>
        <m:d>
          <m:dPr>
            <m:ctrlPr>
              <w:rPr>
                <w:rStyle w:val="FontStyle45"/>
                <w:rFonts w:ascii="Cambria Math" w:hAnsi="Cambria Math" w:cs="Times New Roman"/>
                <w:b w:val="0"/>
                <w:bCs w:val="0"/>
                <w:i/>
                <w:lang w:val="en-US" w:eastAsia="en-US"/>
              </w:rPr>
            </m:ctrlPr>
          </m:d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kk-KZ" w:eastAsia="en-US"/>
                  </w:rPr>
                  <m:t>c̅</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kk-KZ" w:eastAsia="en-US"/>
                      </w:rPr>
                      <m:t>g</m:t>
                    </m:r>
                  </m:e>
                  <m:sub>
                    <m:r>
                      <w:rPr>
                        <w:rStyle w:val="FontStyle45"/>
                        <w:rFonts w:ascii="Cambria Math" w:hAnsi="Cambria Math" w:cs="Times New Roman"/>
                        <w:lang w:val="kk-KZ" w:eastAsia="en-US"/>
                      </w:rPr>
                      <m:t>m,im</m:t>
                    </m:r>
                  </m:sub>
                </m:sSub>
              </m:sub>
            </m:sSub>
          </m:e>
        </m:d>
        <m:r>
          <w:rPr>
            <w:rStyle w:val="FontStyle45"/>
            <w:rFonts w:ascii="Cambria Math" w:hAnsi="Cambria Math" w:cs="Times New Roman"/>
            <w:lang w:eastAsia="en-US"/>
          </w:rPr>
          <m:t>=</m:t>
        </m:r>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eastAsia="en-US"/>
              </w:rPr>
              <m:t>2</m:t>
            </m:r>
          </m:sup>
        </m:sSup>
        <m:d>
          <m:dPr>
            <m:ctrlPr>
              <w:rPr>
                <w:rStyle w:val="FontStyle45"/>
                <w:rFonts w:ascii="Cambria Math" w:hAnsi="Cambria Math" w:cs="Times New Roman"/>
                <w:b w:val="0"/>
                <w:bCs w:val="0"/>
                <w:i/>
                <w:lang w:val="en-US" w:eastAsia="en-US"/>
              </w:rPr>
            </m:ctrlPr>
          </m:d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kk-KZ" w:eastAsia="en-US"/>
                  </w:rPr>
                  <m:t>c̅</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kk-KZ" w:eastAsia="en-US"/>
                      </w:rPr>
                      <m:t>g</m:t>
                    </m:r>
                  </m:e>
                  <m:sub>
                    <m:r>
                      <w:rPr>
                        <w:rStyle w:val="FontStyle45"/>
                        <w:rFonts w:ascii="Cambria Math" w:hAnsi="Cambria Math" w:cs="Times New Roman"/>
                        <w:lang w:val="kk-KZ" w:eastAsia="en-US"/>
                      </w:rPr>
                      <m:t>m,im</m:t>
                    </m:r>
                  </m:sub>
                </m:sSub>
              </m:sub>
            </m:sSub>
          </m:e>
        </m:d>
        <m:r>
          <w:rPr>
            <w:rStyle w:val="FontStyle45"/>
            <w:rFonts w:ascii="Cambria Math" w:hAnsi="Cambria Math" w:cs="Times New Roman"/>
            <w:lang w:eastAsia="en-US"/>
          </w:rPr>
          <m:t>=</m:t>
        </m:r>
        <m:sSubSup>
          <m:sSubSupPr>
            <m:ctrlPr>
              <w:rPr>
                <w:rStyle w:val="FontStyle45"/>
                <w:rFonts w:ascii="Cambria Math" w:hAnsi="Cambria Math" w:cs="Times New Roman"/>
                <w:b w:val="0"/>
                <w:bCs w:val="0"/>
                <w:i/>
                <w:lang w:val="en-US" w:eastAsia="en-US"/>
              </w:rPr>
            </m:ctrlPr>
          </m:sSubSupPr>
          <m:e>
            <m:r>
              <w:rPr>
                <w:rStyle w:val="FontStyle45"/>
                <w:rFonts w:ascii="Cambria Math" w:hAnsi="Cambria Math" w:cs="Times New Roman"/>
                <w:lang w:val="en-US" w:eastAsia="en-US"/>
              </w:rPr>
              <m:t>s</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w:rPr>
                    <w:rStyle w:val="FontStyle45"/>
                    <w:rFonts w:ascii="Cambria Math" w:hAnsi="Cambria Math" w:cs="Times New Roman"/>
                    <w:lang w:eastAsia="en-US"/>
                  </w:rPr>
                  <m:t>0</m:t>
                </m:r>
              </m:sub>
            </m:sSub>
          </m:sub>
          <m:sup>
            <m:r>
              <w:rPr>
                <w:rStyle w:val="FontStyle45"/>
                <w:rFonts w:ascii="Cambria Math" w:hAnsi="Cambria Math" w:cs="Times New Roman"/>
                <w:lang w:eastAsia="en-US"/>
              </w:rPr>
              <m:t>2</m:t>
            </m:r>
          </m:sup>
        </m:sSubSup>
      </m:oMath>
      <w:r>
        <w:rPr>
          <w:rStyle w:val="FontStyle45"/>
          <w:rFonts w:ascii="Times New Roman" w:cs="Times New Roman"/>
          <w:b w:val="0"/>
          <w:bCs w:val="0"/>
          <w:lang w:eastAsia="en-US"/>
        </w:rPr>
        <w:t xml:space="preserve">тогда, </w:t>
      </w:r>
    </w:p>
    <w:p w:rsidR="00DD1E91" w:rsidRPr="001303FA" w:rsidRDefault="0053720C" w:rsidP="00DD1E91">
      <w:pPr>
        <w:widowControl/>
        <w:autoSpaceDE/>
        <w:autoSpaceDN/>
        <w:adjustRightInd/>
        <w:ind w:firstLine="567"/>
        <w:rPr>
          <w:rStyle w:val="FontStyle45"/>
          <w:rFonts w:ascii="Times New Roman" w:cs="Times New Roman"/>
          <w:b w:val="0"/>
          <w:bCs w:val="0"/>
          <w:lang w:eastAsia="en-US"/>
        </w:rPr>
      </w:pPr>
      <m:oMath>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u</m:t>
            </m:r>
          </m:e>
          <m:sup>
            <m:r>
              <w:rPr>
                <w:rStyle w:val="FontStyle45"/>
                <w:rFonts w:ascii="Cambria Math" w:hAnsi="Cambria Math" w:cs="Times New Roman"/>
                <w:sz w:val="20"/>
                <w:szCs w:val="20"/>
                <w:lang w:eastAsia="en-US"/>
              </w:rPr>
              <m:t>2</m:t>
            </m:r>
          </m:sup>
        </m:sSup>
        <m:d>
          <m:dPr>
            <m:ctrlPr>
              <w:rPr>
                <w:rStyle w:val="FontStyle45"/>
                <w:rFonts w:ascii="Cambria Math" w:hAnsi="Cambria Math" w:cs="Times New Roman"/>
                <w:b w:val="0"/>
                <w:bCs w:val="0"/>
                <w:i/>
                <w:sz w:val="20"/>
                <w:szCs w:val="20"/>
                <w:lang w:val="en-US" w:eastAsia="en-US"/>
              </w:rPr>
            </m:ctrlPr>
          </m:dPr>
          <m:e>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A</m:t>
                </m:r>
              </m:e>
              <m:sub>
                <m:r>
                  <w:rPr>
                    <w:rStyle w:val="FontStyle45"/>
                    <w:rFonts w:ascii="Cambria Math" w:hAnsi="Cambria Math" w:cs="Times New Roman"/>
                    <w:sz w:val="20"/>
                    <w:szCs w:val="20"/>
                    <w:lang w:val="en-US" w:eastAsia="en-US"/>
                  </w:rPr>
                  <m:t>R</m:t>
                </m:r>
              </m:sub>
            </m:sSub>
            <m:r>
              <w:rPr>
                <w:rStyle w:val="FontStyle45"/>
                <w:rFonts w:ascii="Cambria Math" w:hAnsi="Cambria Math" w:cs="Times New Roman"/>
                <w:sz w:val="20"/>
                <w:szCs w:val="20"/>
                <w:lang w:eastAsia="en-US"/>
              </w:rPr>
              <m:t>=0</m:t>
            </m:r>
          </m:e>
        </m:d>
        <m:r>
          <w:rPr>
            <w:rStyle w:val="FontStyle45"/>
            <w:rFonts w:ascii="Cambria Math" w:hAnsi="Cambria Math" w:cs="Times New Roman"/>
            <w:sz w:val="20"/>
            <w:szCs w:val="20"/>
            <w:lang w:eastAsia="en-US"/>
          </w:rPr>
          <m:t>=</m:t>
        </m:r>
        <m:sSup>
          <m:sSupPr>
            <m:ctrlPr>
              <w:rPr>
                <w:rStyle w:val="FontStyle45"/>
                <w:rFonts w:ascii="Cambria Math" w:hAnsi="Cambria Math" w:cs="Times New Roman"/>
                <w:b w:val="0"/>
                <w:bCs w:val="0"/>
                <w:i/>
                <w:sz w:val="20"/>
                <w:szCs w:val="20"/>
                <w:lang w:val="en-US" w:eastAsia="en-US"/>
              </w:rPr>
            </m:ctrlPr>
          </m:sSupPr>
          <m:e>
            <m:d>
              <m:dPr>
                <m:ctrlPr>
                  <w:rPr>
                    <w:rStyle w:val="FontStyle45"/>
                    <w:rFonts w:ascii="Cambria Math" w:hAnsi="Cambria Math" w:cs="Times New Roman"/>
                    <w:b w:val="0"/>
                    <w:bCs w:val="0"/>
                    <w:i/>
                    <w:sz w:val="20"/>
                    <w:szCs w:val="20"/>
                    <w:lang w:val="en-US" w:eastAsia="en-US"/>
                  </w:rPr>
                </m:ctrlPr>
              </m:dPr>
              <m:e>
                <m:sSub>
                  <m:sSubPr>
                    <m:ctrlPr>
                      <w:rPr>
                        <w:rStyle w:val="FontStyle45"/>
                        <w:rFonts w:ascii="Cambria Math" w:hAnsi="Cambria Math" w:cs="Times New Roman"/>
                        <w:b w:val="0"/>
                        <w:bCs w:val="0"/>
                        <w:i/>
                        <w:sz w:val="20"/>
                        <w:szCs w:val="20"/>
                        <w:lang w:val="en-US" w:eastAsia="en-US"/>
                      </w:rPr>
                    </m:ctrlPr>
                  </m:sSubPr>
                  <m:e>
                    <m:r>
                      <m:rPr>
                        <m:sty m:val="p"/>
                      </m:rPr>
                      <w:rPr>
                        <w:rStyle w:val="FontStyle45"/>
                        <w:rFonts w:ascii="Cambria Math" w:hAnsi="Cambria Math" w:cs="Times New Roman"/>
                        <w:sz w:val="20"/>
                        <w:szCs w:val="20"/>
                        <w:lang w:eastAsia="en-US"/>
                      </w:rPr>
                      <m:t>∆</m:t>
                    </m:r>
                    <m:r>
                      <w:rPr>
                        <w:rStyle w:val="FontStyle45"/>
                        <w:rFonts w:ascii="Cambria Math" w:hAnsi="Cambria Math" w:cs="Times New Roman"/>
                        <w:sz w:val="20"/>
                        <w:szCs w:val="20"/>
                        <w:lang w:val="en-US" w:eastAsia="en-US"/>
                      </w:rPr>
                      <m:t>t</m:t>
                    </m:r>
                  </m:e>
                  <m:sub>
                    <m:r>
                      <w:rPr>
                        <w:rStyle w:val="FontStyle45"/>
                        <w:rFonts w:ascii="Cambria Math" w:hAnsi="Cambria Math" w:cs="Times New Roman"/>
                        <w:sz w:val="20"/>
                        <w:szCs w:val="20"/>
                        <w:lang w:val="en-US" w:eastAsia="en-US"/>
                      </w:rPr>
                      <m:t>R</m:t>
                    </m:r>
                  </m:sub>
                </m:sSub>
                <m:r>
                  <w:rPr>
                    <w:rStyle w:val="FontStyle45"/>
                    <w:rFonts w:ascii="Cambria Math" w:hAnsi="Cambria Math" w:cs="Times New Roman"/>
                    <w:sz w:val="20"/>
                    <w:szCs w:val="20"/>
                    <w:lang w:eastAsia="en-US"/>
                  </w:rPr>
                  <m:t>×</m:t>
                </m:r>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q</m:t>
                    </m:r>
                  </m:e>
                  <m:sub>
                    <m:r>
                      <w:rPr>
                        <w:rStyle w:val="FontStyle45"/>
                        <w:rFonts w:ascii="Cambria Math" w:hAnsi="Cambria Math" w:cs="Times New Roman"/>
                        <w:sz w:val="20"/>
                        <w:szCs w:val="20"/>
                        <w:lang w:val="en-US" w:eastAsia="en-US"/>
                      </w:rPr>
                      <m:t>D</m:t>
                    </m:r>
                  </m:sub>
                </m:sSub>
              </m:e>
            </m:d>
          </m:e>
          <m:sup>
            <m:r>
              <w:rPr>
                <w:rStyle w:val="FontStyle45"/>
                <w:rFonts w:ascii="Cambria Math" w:hAnsi="Cambria Math" w:cs="Times New Roman"/>
                <w:sz w:val="20"/>
                <w:szCs w:val="20"/>
                <w:lang w:eastAsia="en-US"/>
              </w:rPr>
              <m:t>2</m:t>
            </m:r>
          </m:sup>
        </m:sSup>
        <m:r>
          <w:rPr>
            <w:rStyle w:val="FontStyle45"/>
            <w:rFonts w:ascii="Cambria Math" w:hAnsi="Cambria Math" w:cs="Times New Roman"/>
            <w:sz w:val="20"/>
            <w:szCs w:val="20"/>
            <w:lang w:eastAsia="en-US"/>
          </w:rPr>
          <m:t>×</m:t>
        </m:r>
        <m:d>
          <m:dPr>
            <m:begChr m:val="["/>
            <m:endChr m:val="]"/>
            <m:ctrlPr>
              <w:rPr>
                <w:rStyle w:val="FontStyle45"/>
                <w:rFonts w:ascii="Cambria Math" w:hAnsi="Cambria Math" w:cs="Times New Roman"/>
                <w:b w:val="0"/>
                <w:bCs w:val="0"/>
                <w:i/>
                <w:sz w:val="20"/>
                <w:szCs w:val="20"/>
                <w:lang w:val="en-US" w:eastAsia="en-US"/>
              </w:rPr>
            </m:ctrlPr>
          </m:dPr>
          <m:e>
            <m:f>
              <m:fPr>
                <m:ctrlPr>
                  <w:rPr>
                    <w:rStyle w:val="FontStyle45"/>
                    <w:rFonts w:ascii="Cambria Math" w:hAnsi="Cambria Math" w:cs="Times New Roman"/>
                    <w:b w:val="0"/>
                    <w:bCs w:val="0"/>
                    <w:i/>
                    <w:sz w:val="20"/>
                    <w:szCs w:val="20"/>
                    <w:lang w:val="en-US" w:eastAsia="en-US"/>
                  </w:rPr>
                </m:ctrlPr>
              </m:fPr>
              <m:num>
                <m:r>
                  <w:rPr>
                    <w:rStyle w:val="FontStyle45"/>
                    <w:rFonts w:ascii="Cambria Math" w:hAnsi="Cambria Math" w:cs="Times New Roman"/>
                    <w:lang w:val="kk-KZ" w:eastAsia="en-US"/>
                  </w:rPr>
                  <m:t>s</m:t>
                </m:r>
                <m:f>
                  <m:fPr>
                    <m:ctrlPr>
                      <w:rPr>
                        <w:rStyle w:val="FontStyle45"/>
                        <w:rFonts w:ascii="Cambria Math" w:hAnsi="Cambria Math" w:cs="Times New Roman"/>
                        <w:b w:val="0"/>
                        <w:bCs w:val="0"/>
                        <w:i/>
                        <w:lang w:val="kk-KZ" w:eastAsia="en-US"/>
                      </w:rPr>
                    </m:ctrlPr>
                  </m:fPr>
                  <m:num>
                    <m:r>
                      <w:rPr>
                        <w:rStyle w:val="FontStyle45"/>
                        <w:rFonts w:ascii="Cambria Math" w:hAnsi="Cambria Math" w:cs="Times New Roman"/>
                        <w:lang w:val="kk-KZ" w:eastAsia="en-US"/>
                      </w:rPr>
                      <m:t>2</m:t>
                    </m:r>
                  </m:num>
                  <m:den>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c</m:t>
                        </m:r>
                      </m:e>
                      <m:sub>
                        <m:r>
                          <w:rPr>
                            <w:rStyle w:val="FontStyle45"/>
                            <w:rFonts w:ascii="Cambria Math" w:hAnsi="Cambria Math" w:cs="Times New Roman"/>
                            <w:lang w:val="kk-KZ" w:eastAsia="en-US"/>
                          </w:rPr>
                          <m:t>0</m:t>
                        </m:r>
                      </m:sub>
                    </m:sSub>
                  </m:den>
                </m:f>
              </m:num>
              <m:den>
                <m:r>
                  <w:rPr>
                    <w:rStyle w:val="FontStyle45"/>
                    <w:rFonts w:ascii="Cambria Math" w:hAnsi="Cambria Math" w:cs="Times New Roman"/>
                    <w:sz w:val="20"/>
                    <w:szCs w:val="20"/>
                    <w:lang w:val="en-US" w:eastAsia="en-US"/>
                  </w:rPr>
                  <m:t>n</m:t>
                </m:r>
              </m:den>
            </m:f>
            <m:r>
              <w:rPr>
                <w:rStyle w:val="FontStyle45"/>
                <w:rFonts w:ascii="Cambria Math" w:hAnsi="Cambria Math" w:cs="Times New Roman"/>
                <w:sz w:val="20"/>
                <w:szCs w:val="20"/>
                <w:lang w:eastAsia="en-US"/>
              </w:rPr>
              <m:t>+</m:t>
            </m:r>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u</m:t>
                </m:r>
              </m:e>
              <m:sup>
                <m:r>
                  <w:rPr>
                    <w:rStyle w:val="FontStyle45"/>
                    <w:rFonts w:ascii="Cambria Math" w:hAnsi="Cambria Math" w:cs="Times New Roman"/>
                    <w:sz w:val="20"/>
                    <w:szCs w:val="20"/>
                    <w:lang w:eastAsia="en-US"/>
                  </w:rPr>
                  <m:t>2</m:t>
                </m:r>
              </m:sup>
            </m:sSup>
            <m:d>
              <m:dPr>
                <m:ctrlPr>
                  <w:rPr>
                    <w:rStyle w:val="FontStyle45"/>
                    <w:rFonts w:ascii="Cambria Math" w:hAnsi="Cambria Math" w:cs="Times New Roman"/>
                    <w:b w:val="0"/>
                    <w:bCs w:val="0"/>
                    <w:i/>
                    <w:sz w:val="20"/>
                    <w:szCs w:val="20"/>
                    <w:lang w:val="en-US" w:eastAsia="en-US"/>
                  </w:rPr>
                </m:ctrlPr>
              </m:dPr>
              <m:e>
                <m:acc>
                  <m:accPr>
                    <m:chr m:val="̿"/>
                    <m:ctrlPr>
                      <w:rPr>
                        <w:rStyle w:val="FontStyle45"/>
                        <w:rFonts w:ascii="Cambria Math" w:hAnsi="Cambria Math" w:cs="Times New Roman"/>
                        <w:b w:val="0"/>
                        <w:bCs w:val="0"/>
                        <w:i/>
                        <w:sz w:val="20"/>
                        <w:szCs w:val="20"/>
                        <w:lang w:val="en-US" w:eastAsia="en-US"/>
                      </w:rPr>
                    </m:ctrlPr>
                  </m:acc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kk-KZ" w:eastAsia="en-US"/>
                          </w:rPr>
                          <m:t>c</m:t>
                        </m:r>
                      </m:e>
                      <m:sub>
                        <m:r>
                          <w:rPr>
                            <w:rStyle w:val="FontStyle45"/>
                            <w:rFonts w:ascii="Cambria Math" w:hAnsi="Cambria Math" w:cs="Times New Roman"/>
                            <w:lang w:val="kk-KZ" w:eastAsia="en-US"/>
                          </w:rPr>
                          <m:t>0</m:t>
                        </m:r>
                      </m:sub>
                    </m:sSub>
                  </m:e>
                </m:acc>
              </m:e>
            </m:d>
          </m:e>
        </m:d>
        <m:r>
          <w:rPr>
            <w:rStyle w:val="FontStyle45"/>
            <w:rFonts w:ascii="Cambria Math" w:hAnsi="Cambria Math" w:cs="Times New Roman"/>
            <w:sz w:val="20"/>
            <w:szCs w:val="20"/>
            <w:lang w:eastAsia="en-US"/>
          </w:rPr>
          <m:t>=</m:t>
        </m:r>
        <m:sSup>
          <m:sSupPr>
            <m:ctrlPr>
              <w:rPr>
                <w:rStyle w:val="FontStyle45"/>
                <w:rFonts w:ascii="Cambria Math" w:hAnsi="Cambria Math" w:cs="Times New Roman"/>
                <w:b w:val="0"/>
                <w:bCs w:val="0"/>
                <w:i/>
                <w:sz w:val="20"/>
                <w:szCs w:val="20"/>
                <w:lang w:val="en-US" w:eastAsia="en-US"/>
              </w:rPr>
            </m:ctrlPr>
          </m:sSupPr>
          <m:e>
            <m:d>
              <m:dPr>
                <m:ctrlPr>
                  <w:rPr>
                    <w:rStyle w:val="FontStyle45"/>
                    <w:rFonts w:ascii="Cambria Math" w:hAnsi="Cambria Math" w:cs="Times New Roman"/>
                    <w:b w:val="0"/>
                    <w:bCs w:val="0"/>
                    <w:i/>
                    <w:sz w:val="20"/>
                    <w:szCs w:val="20"/>
                    <w:lang w:val="en-US" w:eastAsia="en-US"/>
                  </w:rPr>
                </m:ctrlPr>
              </m:dPr>
              <m:e>
                <m:sSub>
                  <m:sSubPr>
                    <m:ctrlPr>
                      <w:rPr>
                        <w:rStyle w:val="FontStyle45"/>
                        <w:rFonts w:ascii="Cambria Math" w:hAnsi="Cambria Math" w:cs="Times New Roman"/>
                        <w:b w:val="0"/>
                        <w:bCs w:val="0"/>
                        <w:i/>
                        <w:sz w:val="20"/>
                        <w:szCs w:val="20"/>
                        <w:lang w:val="en-US" w:eastAsia="en-US"/>
                      </w:rPr>
                    </m:ctrlPr>
                  </m:sSubPr>
                  <m:e>
                    <m:r>
                      <m:rPr>
                        <m:sty m:val="p"/>
                      </m:rPr>
                      <w:rPr>
                        <w:rStyle w:val="FontStyle45"/>
                        <w:rFonts w:ascii="Cambria Math" w:hAnsi="Cambria Math" w:cs="Times New Roman"/>
                        <w:sz w:val="20"/>
                        <w:szCs w:val="20"/>
                        <w:lang w:eastAsia="en-US"/>
                      </w:rPr>
                      <m:t>∆</m:t>
                    </m:r>
                    <m:r>
                      <w:rPr>
                        <w:rStyle w:val="FontStyle45"/>
                        <w:rFonts w:ascii="Cambria Math" w:hAnsi="Cambria Math" w:cs="Times New Roman"/>
                        <w:sz w:val="20"/>
                        <w:szCs w:val="20"/>
                        <w:lang w:val="en-US" w:eastAsia="en-US"/>
                      </w:rPr>
                      <m:t>t</m:t>
                    </m:r>
                  </m:e>
                  <m:sub>
                    <m:r>
                      <w:rPr>
                        <w:rStyle w:val="FontStyle45"/>
                        <w:rFonts w:ascii="Cambria Math" w:hAnsi="Cambria Math" w:cs="Times New Roman"/>
                        <w:sz w:val="20"/>
                        <w:szCs w:val="20"/>
                        <w:lang w:val="en-US" w:eastAsia="en-US"/>
                      </w:rPr>
                      <m:t>R</m:t>
                    </m:r>
                  </m:sub>
                </m:sSub>
                <m:r>
                  <w:rPr>
                    <w:rStyle w:val="FontStyle45"/>
                    <w:rFonts w:ascii="Cambria Math" w:hAnsi="Cambria Math" w:cs="Times New Roman"/>
                    <w:sz w:val="20"/>
                    <w:szCs w:val="20"/>
                    <w:lang w:eastAsia="en-US"/>
                  </w:rPr>
                  <m:t>×</m:t>
                </m:r>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q</m:t>
                    </m:r>
                  </m:e>
                  <m:sub>
                    <m:r>
                      <w:rPr>
                        <w:rStyle w:val="FontStyle45"/>
                        <w:rFonts w:ascii="Cambria Math" w:hAnsi="Cambria Math" w:cs="Times New Roman"/>
                        <w:sz w:val="20"/>
                        <w:szCs w:val="20"/>
                        <w:lang w:val="en-US" w:eastAsia="en-US"/>
                      </w:rPr>
                      <m:t>D</m:t>
                    </m:r>
                  </m:sub>
                </m:sSub>
              </m:e>
            </m:d>
          </m:e>
          <m:sup>
            <m:r>
              <w:rPr>
                <w:rStyle w:val="FontStyle45"/>
                <w:rFonts w:ascii="Cambria Math" w:hAnsi="Cambria Math" w:cs="Times New Roman"/>
                <w:sz w:val="20"/>
                <w:szCs w:val="20"/>
                <w:lang w:eastAsia="en-US"/>
              </w:rPr>
              <m:t>2</m:t>
            </m:r>
          </m:sup>
        </m:sSup>
        <m:r>
          <w:rPr>
            <w:rStyle w:val="FontStyle45"/>
            <w:rFonts w:ascii="Cambria Math" w:hAnsi="Cambria Math" w:cs="Times New Roman"/>
            <w:sz w:val="20"/>
            <w:szCs w:val="20"/>
            <w:lang w:eastAsia="en-US"/>
          </w:rPr>
          <m:t>×</m:t>
        </m:r>
        <m:r>
          <w:rPr>
            <w:rStyle w:val="FontStyle45"/>
            <w:rFonts w:ascii="Cambria Math" w:hAnsi="Cambria Math" w:cs="Times New Roman"/>
            <w:lang w:val="kk-KZ" w:eastAsia="en-US"/>
          </w:rPr>
          <m:t>s</m:t>
        </m:r>
        <m:f>
          <m:fPr>
            <m:ctrlPr>
              <w:rPr>
                <w:rStyle w:val="FontStyle45"/>
                <w:rFonts w:ascii="Cambria Math" w:hAnsi="Cambria Math" w:cs="Times New Roman"/>
                <w:b w:val="0"/>
                <w:bCs w:val="0"/>
                <w:i/>
                <w:lang w:val="kk-KZ" w:eastAsia="en-US"/>
              </w:rPr>
            </m:ctrlPr>
          </m:fPr>
          <m:num>
            <m:r>
              <w:rPr>
                <w:rStyle w:val="FontStyle45"/>
                <w:rFonts w:ascii="Cambria Math" w:hAnsi="Cambria Math" w:cs="Times New Roman"/>
                <w:lang w:val="kk-KZ" w:eastAsia="en-US"/>
              </w:rPr>
              <m:t>2</m:t>
            </m:r>
          </m:num>
          <m:den>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c</m:t>
                </m:r>
              </m:e>
              <m:sub>
                <m:r>
                  <w:rPr>
                    <w:rStyle w:val="FontStyle45"/>
                    <w:rFonts w:ascii="Cambria Math" w:hAnsi="Cambria Math" w:cs="Times New Roman"/>
                    <w:lang w:val="kk-KZ" w:eastAsia="en-US"/>
                  </w:rPr>
                  <m:t>0</m:t>
                </m:r>
              </m:sub>
            </m:sSub>
          </m:den>
        </m:f>
        <m:r>
          <w:rPr>
            <w:rStyle w:val="FontStyle45"/>
            <w:rFonts w:ascii="Cambria Math" w:hAnsi="Cambria Math" w:cs="Times New Roman"/>
            <w:lang w:val="kk-KZ" w:eastAsia="en-US"/>
          </w:rPr>
          <m:t>×</m:t>
        </m:r>
        <m:d>
          <m:dPr>
            <m:begChr m:val="["/>
            <m:endChr m:val="]"/>
            <m:ctrlPr>
              <w:rPr>
                <w:rStyle w:val="FontStyle45"/>
                <w:rFonts w:ascii="Cambria Math" w:hAnsi="Cambria Math" w:cs="Times New Roman"/>
                <w:b w:val="0"/>
                <w:bCs w:val="0"/>
                <w:i/>
                <w:lang w:val="kk-KZ" w:eastAsia="en-US"/>
              </w:rPr>
            </m:ctrlPr>
          </m:dPr>
          <m:e>
            <m:f>
              <m:fPr>
                <m:ctrlPr>
                  <w:rPr>
                    <w:rStyle w:val="FontStyle45"/>
                    <w:rFonts w:ascii="Cambria Math" w:hAnsi="Cambria Math" w:cs="Times New Roman"/>
                    <w:b w:val="0"/>
                    <w:bCs w:val="0"/>
                    <w:i/>
                    <w:lang w:val="kk-KZ" w:eastAsia="en-US"/>
                  </w:rPr>
                </m:ctrlPr>
              </m:fPr>
              <m:num>
                <m:r>
                  <w:rPr>
                    <w:rStyle w:val="FontStyle45"/>
                    <w:rFonts w:ascii="Cambria Math" w:hAnsi="Cambria Math" w:cs="Times New Roman"/>
                    <w:lang w:val="kk-KZ" w:eastAsia="en-US"/>
                  </w:rPr>
                  <m:t>1</m:t>
                </m:r>
              </m:num>
              <m:den>
                <m:r>
                  <w:rPr>
                    <w:rStyle w:val="FontStyle45"/>
                    <w:rFonts w:ascii="Cambria Math" w:hAnsi="Cambria Math" w:cs="Times New Roman"/>
                    <w:lang w:val="kk-KZ" w:eastAsia="en-US"/>
                  </w:rPr>
                  <m:t>n</m:t>
                </m:r>
              </m:den>
            </m:f>
            <m:r>
              <w:rPr>
                <w:rStyle w:val="FontStyle45"/>
                <w:rFonts w:ascii="Cambria Math" w:hAnsi="Cambria Math" w:cs="Times New Roman"/>
                <w:lang w:val="kk-KZ" w:eastAsia="en-US"/>
              </w:rPr>
              <m:t>+</m:t>
            </m:r>
            <m:f>
              <m:fPr>
                <m:ctrlPr>
                  <w:rPr>
                    <w:rStyle w:val="FontStyle45"/>
                    <w:rFonts w:ascii="Cambria Math" w:hAnsi="Cambria Math" w:cs="Times New Roman"/>
                    <w:b w:val="0"/>
                    <w:bCs w:val="0"/>
                    <w:i/>
                    <w:lang w:val="kk-KZ" w:eastAsia="en-US"/>
                  </w:rPr>
                </m:ctrlPr>
              </m:fPr>
              <m:num>
                <m:r>
                  <w:rPr>
                    <w:rStyle w:val="FontStyle45"/>
                    <w:rFonts w:ascii="Cambria Math" w:hAnsi="Cambria Math" w:cs="Times New Roman"/>
                    <w:lang w:val="kk-KZ" w:eastAsia="en-US"/>
                  </w:rPr>
                  <m:t>n</m:t>
                </m:r>
                <m:f>
                  <m:fPr>
                    <m:ctrlPr>
                      <w:rPr>
                        <w:rStyle w:val="FontStyle45"/>
                        <w:rFonts w:ascii="Cambria Math" w:hAnsi="Cambria Math" w:cs="Times New Roman"/>
                        <w:b w:val="0"/>
                        <w:bCs w:val="0"/>
                        <w:i/>
                        <w:lang w:val="kk-KZ" w:eastAsia="en-US"/>
                      </w:rPr>
                    </m:ctrlPr>
                  </m:fPr>
                  <m:num/>
                  <m:den>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c</m:t>
                        </m:r>
                      </m:e>
                      <m:sub>
                        <m:r>
                          <w:rPr>
                            <w:rStyle w:val="FontStyle45"/>
                            <w:rFonts w:ascii="Cambria Math" w:hAnsi="Cambria Math" w:cs="Times New Roman"/>
                            <w:lang w:val="kk-KZ" w:eastAsia="en-US"/>
                          </w:rPr>
                          <m:t>0</m:t>
                        </m:r>
                      </m:sub>
                    </m:sSub>
                  </m:den>
                </m:f>
                <m:r>
                  <w:rPr>
                    <w:rStyle w:val="FontStyle45"/>
                    <w:rFonts w:ascii="Cambria Math" w:hAnsi="Cambria Math" w:cs="Times New Roman"/>
                    <w:lang w:val="kk-KZ" w:eastAsia="en-US"/>
                  </w:rPr>
                  <m:t>-1</m:t>
                </m:r>
              </m:num>
              <m:den>
                <m:r>
                  <w:rPr>
                    <w:rStyle w:val="FontStyle45"/>
                    <w:rFonts w:ascii="Cambria Math" w:hAnsi="Cambria Math" w:cs="Times New Roman"/>
                    <w:lang w:val="kk-KZ" w:eastAsia="en-US"/>
                  </w:rPr>
                  <m:t>n</m:t>
                </m:r>
                <m:f>
                  <m:fPr>
                    <m:ctrlPr>
                      <w:rPr>
                        <w:rStyle w:val="FontStyle45"/>
                        <w:rFonts w:ascii="Cambria Math" w:hAnsi="Cambria Math" w:cs="Times New Roman"/>
                        <w:b w:val="0"/>
                        <w:bCs w:val="0"/>
                        <w:i/>
                        <w:lang w:val="kk-KZ" w:eastAsia="en-US"/>
                      </w:rPr>
                    </m:ctrlPr>
                  </m:fPr>
                  <m:num/>
                  <m:den>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c</m:t>
                        </m:r>
                      </m:e>
                      <m:sub>
                        <m:r>
                          <w:rPr>
                            <w:rStyle w:val="FontStyle45"/>
                            <w:rFonts w:ascii="Cambria Math" w:hAnsi="Cambria Math" w:cs="Times New Roman"/>
                            <w:lang w:val="kk-KZ" w:eastAsia="en-US"/>
                          </w:rPr>
                          <m:t>0</m:t>
                        </m:r>
                      </m:sub>
                    </m:sSub>
                  </m:den>
                </m:f>
                <m:r>
                  <w:rPr>
                    <w:rStyle w:val="FontStyle45"/>
                    <w:rFonts w:ascii="Cambria Math" w:hAnsi="Cambria Math" w:cs="Times New Roman"/>
                    <w:lang w:val="kk-KZ" w:eastAsia="en-US"/>
                  </w:rPr>
                  <m:t>×</m:t>
                </m:r>
                <m:d>
                  <m:dPr>
                    <m:ctrlPr>
                      <w:rPr>
                        <w:rStyle w:val="FontStyle45"/>
                        <w:rFonts w:ascii="Cambria Math" w:hAnsi="Cambria Math" w:cs="Times New Roman"/>
                        <w:b w:val="0"/>
                        <w:bCs w:val="0"/>
                        <w:i/>
                        <w:lang w:val="kk-KZ" w:eastAsia="en-US"/>
                      </w:rPr>
                    </m:ctrlPr>
                  </m:dPr>
                  <m:e>
                    <m:r>
                      <w:rPr>
                        <w:rStyle w:val="FontStyle45"/>
                        <w:rFonts w:ascii="Cambria Math" w:hAnsi="Cambria Math" w:cs="Times New Roman"/>
                        <w:lang w:val="kk-KZ" w:eastAsia="en-US"/>
                      </w:rPr>
                      <m:t>n</m:t>
                    </m:r>
                    <m:f>
                      <m:fPr>
                        <m:ctrlPr>
                          <w:rPr>
                            <w:rStyle w:val="FontStyle45"/>
                            <w:rFonts w:ascii="Cambria Math" w:hAnsi="Cambria Math" w:cs="Times New Roman"/>
                            <w:b w:val="0"/>
                            <w:bCs w:val="0"/>
                            <w:i/>
                            <w:lang w:val="kk-KZ" w:eastAsia="en-US"/>
                          </w:rPr>
                        </m:ctrlPr>
                      </m:fPr>
                      <m:num/>
                      <m:den>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c</m:t>
                            </m:r>
                          </m:e>
                          <m:sub>
                            <m:r>
                              <w:rPr>
                                <w:rStyle w:val="FontStyle45"/>
                                <w:rFonts w:ascii="Cambria Math" w:hAnsi="Cambria Math" w:cs="Times New Roman"/>
                                <w:lang w:val="kk-KZ" w:eastAsia="en-US"/>
                              </w:rPr>
                              <m:t>0</m:t>
                            </m:r>
                          </m:sub>
                        </m:sSub>
                      </m:den>
                    </m:f>
                    <m:r>
                      <w:rPr>
                        <w:rStyle w:val="FontStyle45"/>
                        <w:rFonts w:ascii="Cambria Math" w:hAnsi="Cambria Math" w:cs="Times New Roman"/>
                        <w:lang w:val="kk-KZ" w:eastAsia="en-US"/>
                      </w:rPr>
                      <m:t>-3</m:t>
                    </m:r>
                  </m:e>
                </m:d>
              </m:den>
            </m:f>
          </m:e>
        </m:d>
      </m:oMath>
      <w:r w:rsidR="001303FA" w:rsidRPr="001303FA">
        <w:rPr>
          <w:rStyle w:val="FontStyle45"/>
          <w:rFonts w:ascii="Times New Roman" w:cs="Times New Roman"/>
          <w:b w:val="0"/>
          <w:bCs w:val="0"/>
          <w:lang w:eastAsia="en-US"/>
        </w:rPr>
        <w:t xml:space="preserve">               </w:t>
      </w:r>
      <w:r w:rsidR="001303FA" w:rsidRPr="00386FAE">
        <w:rPr>
          <w:rStyle w:val="FontStyle45"/>
          <w:rFonts w:ascii="Times New Roman" w:cs="Times New Roman"/>
          <w:b w:val="0"/>
          <w:bCs w:val="0"/>
          <w:lang w:val="kk-KZ" w:eastAsia="en-US"/>
        </w:rPr>
        <w:t>(B.2</w:t>
      </w:r>
      <w:r w:rsidR="001303FA" w:rsidRPr="001303FA">
        <w:rPr>
          <w:rStyle w:val="FontStyle45"/>
          <w:rFonts w:ascii="Times New Roman" w:cs="Times New Roman"/>
          <w:b w:val="0"/>
          <w:bCs w:val="0"/>
          <w:lang w:eastAsia="en-US"/>
        </w:rPr>
        <w:t>5</w:t>
      </w:r>
      <w:r w:rsidR="001303FA" w:rsidRPr="00386FAE">
        <w:rPr>
          <w:rStyle w:val="FontStyle45"/>
          <w:rFonts w:ascii="Times New Roman" w:cs="Times New Roman"/>
          <w:b w:val="0"/>
          <w:bCs w:val="0"/>
          <w:lang w:val="kk-KZ" w:eastAsia="en-US"/>
        </w:rPr>
        <w:t>)</w:t>
      </w:r>
    </w:p>
    <w:p w:rsidR="001303FA" w:rsidRPr="000A2F3B" w:rsidRDefault="001303FA" w:rsidP="00DD1E91">
      <w:pPr>
        <w:widowControl/>
        <w:autoSpaceDE/>
        <w:autoSpaceDN/>
        <w:adjustRightInd/>
        <w:ind w:firstLine="567"/>
        <w:rPr>
          <w:rStyle w:val="FontStyle45"/>
          <w:rFonts w:ascii="Times New Roman" w:cs="Times New Roman"/>
          <w:b w:val="0"/>
          <w:bCs w:val="0"/>
          <w:lang w:eastAsia="en-US"/>
        </w:rPr>
      </w:pPr>
    </w:p>
    <w:p w:rsidR="001303FA" w:rsidRPr="000A2F3B" w:rsidRDefault="001303FA" w:rsidP="00DD1E91">
      <w:pPr>
        <w:widowControl/>
        <w:autoSpaceDE/>
        <w:autoSpaceDN/>
        <w:adjustRightInd/>
        <w:ind w:firstLine="567"/>
        <w:rPr>
          <w:rStyle w:val="FontStyle45"/>
          <w:rFonts w:ascii="Times New Roman" w:cs="Times New Roman"/>
          <w:b w:val="0"/>
          <w:bCs w:val="0"/>
          <w:i/>
          <w:lang w:eastAsia="en-US"/>
        </w:rPr>
      </w:pPr>
      <w:r w:rsidRPr="001303FA">
        <w:rPr>
          <w:rStyle w:val="FontStyle45"/>
          <w:rFonts w:ascii="Times New Roman" w:cs="Times New Roman"/>
          <w:b w:val="0"/>
          <w:bCs w:val="0"/>
          <w:lang w:eastAsia="en-US"/>
        </w:rPr>
        <w:t xml:space="preserve">В таблице B.4 приведены выражения </w:t>
      </w:r>
      <w:r w:rsidRPr="001303FA">
        <w:rPr>
          <w:rStyle w:val="FontStyle45"/>
          <w:rFonts w:ascii="Times New Roman" w:cs="Times New Roman"/>
          <w:b w:val="0"/>
          <w:bCs w:val="0"/>
          <w:i/>
          <w:lang w:eastAsia="en-US"/>
        </w:rPr>
        <w:t>u</w:t>
      </w:r>
      <w:r w:rsidRPr="001303FA">
        <w:rPr>
          <w:rStyle w:val="FontStyle45"/>
          <w:rFonts w:ascii="Times New Roman" w:cs="Times New Roman"/>
          <w:b w:val="0"/>
          <w:bCs w:val="0"/>
          <w:i/>
          <w:vertAlign w:val="superscript"/>
          <w:lang w:eastAsia="en-US"/>
        </w:rPr>
        <w:t>2</w:t>
      </w:r>
      <w:r w:rsidRPr="001303FA">
        <w:rPr>
          <w:rStyle w:val="FontStyle45"/>
          <w:rFonts w:ascii="Times New Roman" w:cs="Times New Roman"/>
          <w:b w:val="0"/>
          <w:bCs w:val="0"/>
          <w:lang w:eastAsia="en-US"/>
        </w:rPr>
        <w:t>(</w:t>
      </w:r>
      <w:r w:rsidRPr="001303FA">
        <w:rPr>
          <w:rStyle w:val="FontStyle45"/>
          <w:rFonts w:ascii="Times New Roman" w:cs="Times New Roman"/>
          <w:b w:val="0"/>
          <w:bCs w:val="0"/>
          <w:i/>
          <w:lang w:val="en-US" w:eastAsia="en-US"/>
        </w:rPr>
        <w:t>A</w:t>
      </w:r>
      <w:r w:rsidRPr="001303FA">
        <w:rPr>
          <w:rStyle w:val="FontStyle45"/>
          <w:rFonts w:ascii="Times New Roman" w:cs="Times New Roman"/>
          <w:b w:val="0"/>
          <w:bCs w:val="0"/>
          <w:i/>
          <w:vertAlign w:val="subscript"/>
          <w:lang w:val="en-US" w:eastAsia="en-US"/>
        </w:rPr>
        <w:t>R</w:t>
      </w:r>
      <w:r w:rsidRPr="001303FA">
        <w:rPr>
          <w:rStyle w:val="FontStyle45"/>
          <w:rFonts w:ascii="Times New Roman" w:cs="Times New Roman"/>
          <w:b w:val="0"/>
          <w:bCs w:val="0"/>
          <w:lang w:eastAsia="en-US"/>
        </w:rPr>
        <w:t>)</w:t>
      </w:r>
      <w:r w:rsidRPr="001303FA">
        <w:rPr>
          <w:rStyle w:val="FontStyle45"/>
          <w:rFonts w:ascii="Times New Roman" w:cs="Times New Roman"/>
          <w:b w:val="0"/>
          <w:bCs w:val="0"/>
          <w:i/>
          <w:lang w:eastAsia="en-US"/>
        </w:rPr>
        <w:t>.</w:t>
      </w:r>
    </w:p>
    <w:p w:rsidR="001303FA" w:rsidRPr="000A2F3B" w:rsidRDefault="001303FA">
      <w:pPr>
        <w:widowControl/>
        <w:autoSpaceDE/>
        <w:autoSpaceDN/>
        <w:adjustRightInd/>
        <w:spacing w:after="200" w:line="276" w:lineRule="auto"/>
        <w:ind w:firstLine="0"/>
        <w:jc w:val="left"/>
        <w:rPr>
          <w:rStyle w:val="FontStyle45"/>
          <w:rFonts w:ascii="Times New Roman" w:cs="Times New Roman"/>
          <w:b w:val="0"/>
          <w:bCs w:val="0"/>
          <w:i/>
          <w:lang w:eastAsia="en-US"/>
        </w:rPr>
      </w:pPr>
      <w:r w:rsidRPr="000A2F3B">
        <w:rPr>
          <w:rStyle w:val="FontStyle45"/>
          <w:rFonts w:ascii="Times New Roman" w:cs="Times New Roman"/>
          <w:b w:val="0"/>
          <w:bCs w:val="0"/>
          <w:i/>
          <w:lang w:eastAsia="en-US"/>
        </w:rPr>
        <w:br w:type="page"/>
      </w:r>
    </w:p>
    <w:p w:rsidR="001303FA" w:rsidRPr="000A2F3B" w:rsidRDefault="001303FA" w:rsidP="001303FA">
      <w:pPr>
        <w:widowControl/>
        <w:autoSpaceDE/>
        <w:autoSpaceDN/>
        <w:adjustRightInd/>
        <w:ind w:firstLine="567"/>
        <w:jc w:val="center"/>
        <w:rPr>
          <w:rStyle w:val="FontStyle45"/>
          <w:rFonts w:ascii="Times New Roman" w:cs="Times New Roman"/>
          <w:bCs w:val="0"/>
          <w:i/>
          <w:lang w:eastAsia="en-US"/>
        </w:rPr>
      </w:pPr>
      <w:r w:rsidRPr="006C4C35">
        <w:rPr>
          <w:rStyle w:val="FontStyle45"/>
          <w:rFonts w:ascii="Times New Roman" w:cs="Times New Roman"/>
          <w:bCs w:val="0"/>
          <w:lang w:eastAsia="en-US"/>
        </w:rPr>
        <w:lastRenderedPageBreak/>
        <w:t xml:space="preserve">Таблица </w:t>
      </w:r>
      <w:r w:rsidRPr="006C4C35">
        <w:rPr>
          <w:rStyle w:val="FontStyle45"/>
          <w:rFonts w:ascii="Times New Roman" w:cs="Times New Roman"/>
          <w:bCs w:val="0"/>
          <w:lang w:val="en-US" w:eastAsia="en-US"/>
        </w:rPr>
        <w:t>B</w:t>
      </w:r>
      <w:r w:rsidRPr="006C4C35">
        <w:rPr>
          <w:rStyle w:val="FontStyle45"/>
          <w:rFonts w:ascii="Times New Roman" w:cs="Times New Roman"/>
          <w:bCs w:val="0"/>
          <w:lang w:eastAsia="en-US"/>
        </w:rPr>
        <w:t xml:space="preserve">.4 — Выражения дисперсии высвобождаемой активности </w:t>
      </w:r>
      <w:r w:rsidRPr="006C4C35">
        <w:rPr>
          <w:rStyle w:val="FontStyle45"/>
          <w:rFonts w:ascii="Times New Roman" w:cs="Times New Roman"/>
          <w:bCs w:val="0"/>
          <w:i/>
          <w:lang w:eastAsia="en-US"/>
        </w:rPr>
        <w:t>u</w:t>
      </w:r>
      <w:r w:rsidRPr="006C4C35">
        <w:rPr>
          <w:rStyle w:val="FontStyle45"/>
          <w:rFonts w:ascii="Times New Roman" w:cs="Times New Roman"/>
          <w:bCs w:val="0"/>
          <w:i/>
          <w:vertAlign w:val="superscript"/>
          <w:lang w:eastAsia="en-US"/>
        </w:rPr>
        <w:t>2</w:t>
      </w:r>
      <w:r w:rsidRPr="006C4C35">
        <w:rPr>
          <w:rStyle w:val="FontStyle45"/>
          <w:rFonts w:ascii="Times New Roman" w:cs="Times New Roman"/>
          <w:bCs w:val="0"/>
          <w:lang w:eastAsia="en-US"/>
        </w:rPr>
        <w:t>(</w:t>
      </w:r>
      <w:r w:rsidRPr="006C4C35">
        <w:rPr>
          <w:rStyle w:val="FontStyle45"/>
          <w:rFonts w:ascii="Times New Roman" w:cs="Times New Roman"/>
          <w:bCs w:val="0"/>
          <w:i/>
          <w:lang w:val="en-US" w:eastAsia="en-US"/>
        </w:rPr>
        <w:t>A</w:t>
      </w:r>
      <w:r w:rsidRPr="006C4C35">
        <w:rPr>
          <w:rStyle w:val="FontStyle45"/>
          <w:rFonts w:ascii="Times New Roman" w:cs="Times New Roman"/>
          <w:bCs w:val="0"/>
          <w:i/>
          <w:vertAlign w:val="subscript"/>
          <w:lang w:val="en-US" w:eastAsia="en-US"/>
        </w:rPr>
        <w:t>R</w:t>
      </w:r>
      <w:r w:rsidRPr="006C4C35">
        <w:rPr>
          <w:rStyle w:val="FontStyle45"/>
          <w:rFonts w:ascii="Times New Roman" w:cs="Times New Roman"/>
          <w:bCs w:val="0"/>
          <w:lang w:eastAsia="en-US"/>
        </w:rPr>
        <w:t>)</w:t>
      </w:r>
      <w:r w:rsidRPr="006C4C35">
        <w:rPr>
          <w:rStyle w:val="FontStyle45"/>
          <w:rFonts w:ascii="Times New Roman" w:cs="Times New Roman"/>
          <w:bCs w:val="0"/>
          <w:i/>
          <w:lang w:eastAsia="en-US"/>
        </w:rPr>
        <w:t>.</w:t>
      </w:r>
    </w:p>
    <w:tbl>
      <w:tblPr>
        <w:tblStyle w:val="a9"/>
        <w:tblW w:w="9806" w:type="dxa"/>
        <w:tblLayout w:type="fixed"/>
        <w:tblLook w:val="04A0" w:firstRow="1" w:lastRow="0" w:firstColumn="1" w:lastColumn="0" w:noHBand="0" w:noVBand="1"/>
      </w:tblPr>
      <w:tblGrid>
        <w:gridCol w:w="1951"/>
        <w:gridCol w:w="1134"/>
        <w:gridCol w:w="6721"/>
      </w:tblGrid>
      <w:tr w:rsidR="006173F5" w:rsidTr="006173F5">
        <w:tc>
          <w:tcPr>
            <w:tcW w:w="1951" w:type="dxa"/>
          </w:tcPr>
          <w:p w:rsidR="001303FA" w:rsidRPr="006173F5" w:rsidRDefault="001303FA" w:rsidP="006C4C35">
            <w:pPr>
              <w:widowControl/>
              <w:tabs>
                <w:tab w:val="left" w:pos="709"/>
              </w:tabs>
              <w:autoSpaceDE/>
              <w:autoSpaceDN/>
              <w:adjustRightInd/>
              <w:ind w:firstLine="0"/>
              <w:jc w:val="center"/>
              <w:rPr>
                <w:rStyle w:val="FontStyle45"/>
                <w:rFonts w:ascii="Times New Roman" w:cs="Times New Roman"/>
                <w:b w:val="0"/>
                <w:bCs w:val="0"/>
                <w:sz w:val="20"/>
                <w:szCs w:val="20"/>
                <w:lang w:val="en-US" w:eastAsia="en-US"/>
              </w:rPr>
            </w:pPr>
            <w:r w:rsidRPr="006173F5">
              <w:rPr>
                <w:rStyle w:val="FontStyle45"/>
                <w:rFonts w:ascii="Times New Roman" w:cs="Times New Roman"/>
                <w:b w:val="0"/>
                <w:bCs w:val="0"/>
                <w:sz w:val="20"/>
                <w:szCs w:val="20"/>
                <w:lang w:val="en-US" w:eastAsia="en-US"/>
              </w:rPr>
              <w:t>Компенсационный детектор</w:t>
            </w:r>
          </w:p>
        </w:tc>
        <w:tc>
          <w:tcPr>
            <w:tcW w:w="1134" w:type="dxa"/>
          </w:tcPr>
          <w:p w:rsidR="001303FA" w:rsidRPr="006173F5" w:rsidRDefault="001303FA" w:rsidP="006C4C35">
            <w:pPr>
              <w:widowControl/>
              <w:tabs>
                <w:tab w:val="left" w:pos="709"/>
              </w:tabs>
              <w:autoSpaceDE/>
              <w:autoSpaceDN/>
              <w:adjustRightInd/>
              <w:ind w:firstLine="0"/>
              <w:jc w:val="center"/>
              <w:rPr>
                <w:rStyle w:val="FontStyle45"/>
                <w:rFonts w:ascii="Times New Roman" w:cs="Times New Roman"/>
                <w:b w:val="0"/>
                <w:bCs w:val="0"/>
                <w:sz w:val="20"/>
                <w:szCs w:val="20"/>
                <w:lang w:val="en-US" w:eastAsia="en-US"/>
              </w:rPr>
            </w:pPr>
            <w:r w:rsidRPr="006173F5">
              <w:rPr>
                <w:rStyle w:val="FontStyle45"/>
                <w:rFonts w:ascii="Times New Roman" w:cs="Times New Roman"/>
                <w:b w:val="0"/>
                <w:bCs w:val="0"/>
                <w:sz w:val="20"/>
                <w:szCs w:val="20"/>
                <w:lang w:val="en-US" w:eastAsia="en-US"/>
              </w:rPr>
              <w:t>Режим</w:t>
            </w:r>
          </w:p>
        </w:tc>
        <w:tc>
          <w:tcPr>
            <w:tcW w:w="6721" w:type="dxa"/>
          </w:tcPr>
          <w:p w:rsidR="001303FA" w:rsidRPr="006173F5" w:rsidRDefault="001303FA" w:rsidP="006C4C35">
            <w:pPr>
              <w:widowControl/>
              <w:tabs>
                <w:tab w:val="left" w:pos="709"/>
              </w:tabs>
              <w:autoSpaceDE/>
              <w:autoSpaceDN/>
              <w:adjustRightInd/>
              <w:ind w:firstLine="0"/>
              <w:jc w:val="center"/>
              <w:rPr>
                <w:rStyle w:val="FontStyle45"/>
                <w:rFonts w:ascii="Times New Roman" w:cs="Times New Roman"/>
                <w:b w:val="0"/>
                <w:bCs w:val="0"/>
                <w:sz w:val="20"/>
                <w:lang w:val="en-US" w:eastAsia="en-US"/>
              </w:rPr>
            </w:pPr>
            <w:r w:rsidRPr="006173F5">
              <w:rPr>
                <w:rStyle w:val="FontStyle45"/>
                <w:rFonts w:ascii="Times New Roman" w:cs="Times New Roman"/>
                <w:b w:val="0"/>
                <w:bCs w:val="0"/>
                <w:i/>
                <w:sz w:val="20"/>
                <w:lang w:eastAsia="en-US"/>
              </w:rPr>
              <w:t>u</w:t>
            </w:r>
            <w:r w:rsidRPr="006173F5">
              <w:rPr>
                <w:rStyle w:val="FontStyle45"/>
                <w:rFonts w:ascii="Times New Roman" w:cs="Times New Roman"/>
                <w:b w:val="0"/>
                <w:bCs w:val="0"/>
                <w:i/>
                <w:sz w:val="20"/>
                <w:vertAlign w:val="superscript"/>
                <w:lang w:eastAsia="en-US"/>
              </w:rPr>
              <w:t>2</w:t>
            </w:r>
            <w:r w:rsidRPr="006173F5">
              <w:rPr>
                <w:rStyle w:val="FontStyle45"/>
                <w:rFonts w:ascii="Times New Roman" w:cs="Times New Roman"/>
                <w:b w:val="0"/>
                <w:bCs w:val="0"/>
                <w:sz w:val="20"/>
                <w:lang w:eastAsia="en-US"/>
              </w:rPr>
              <w:t>(</w:t>
            </w:r>
            <w:r w:rsidRPr="006173F5">
              <w:rPr>
                <w:rStyle w:val="FontStyle45"/>
                <w:rFonts w:ascii="Times New Roman" w:cs="Times New Roman"/>
                <w:b w:val="0"/>
                <w:bCs w:val="0"/>
                <w:i/>
                <w:sz w:val="20"/>
                <w:lang w:val="en-US" w:eastAsia="en-US"/>
              </w:rPr>
              <w:t>A</w:t>
            </w:r>
            <w:r w:rsidRPr="006173F5">
              <w:rPr>
                <w:rStyle w:val="FontStyle45"/>
                <w:rFonts w:ascii="Times New Roman" w:cs="Times New Roman"/>
                <w:b w:val="0"/>
                <w:bCs w:val="0"/>
                <w:i/>
                <w:sz w:val="20"/>
                <w:vertAlign w:val="subscript"/>
                <w:lang w:val="en-US" w:eastAsia="en-US"/>
              </w:rPr>
              <w:t>R</w:t>
            </w:r>
            <w:r w:rsidRPr="006173F5">
              <w:rPr>
                <w:rStyle w:val="FontStyle45"/>
                <w:rFonts w:ascii="Times New Roman" w:cs="Times New Roman"/>
                <w:b w:val="0"/>
                <w:bCs w:val="0"/>
                <w:sz w:val="20"/>
                <w:lang w:eastAsia="en-US"/>
              </w:rPr>
              <w:t>)</w:t>
            </w:r>
          </w:p>
        </w:tc>
      </w:tr>
      <w:tr w:rsidR="006173F5" w:rsidRPr="000A2F3B" w:rsidTr="006173F5">
        <w:tc>
          <w:tcPr>
            <w:tcW w:w="1951" w:type="dxa"/>
            <w:vMerge w:val="restart"/>
            <w:vAlign w:val="center"/>
          </w:tcPr>
          <w:p w:rsidR="001303FA" w:rsidRPr="006173F5" w:rsidRDefault="001303FA" w:rsidP="006C4C35">
            <w:pPr>
              <w:widowControl/>
              <w:tabs>
                <w:tab w:val="left" w:pos="709"/>
              </w:tabs>
              <w:autoSpaceDE/>
              <w:autoSpaceDN/>
              <w:adjustRightInd/>
              <w:ind w:firstLine="0"/>
              <w:jc w:val="center"/>
              <w:rPr>
                <w:rStyle w:val="FontStyle45"/>
                <w:rFonts w:ascii="Times New Roman" w:cs="Times New Roman"/>
                <w:b w:val="0"/>
                <w:bCs w:val="0"/>
                <w:sz w:val="20"/>
                <w:szCs w:val="20"/>
                <w:lang w:val="en-US" w:eastAsia="en-US"/>
              </w:rPr>
            </w:pPr>
            <w:r w:rsidRPr="006173F5">
              <w:rPr>
                <w:rStyle w:val="FontStyle45"/>
                <w:rFonts w:ascii="Times New Roman" w:cs="Times New Roman"/>
                <w:b w:val="0"/>
                <w:bCs w:val="0"/>
                <w:sz w:val="20"/>
                <w:szCs w:val="20"/>
                <w:lang w:val="en-US" w:eastAsia="en-US"/>
              </w:rPr>
              <w:t>ДА или НЕТ</w:t>
            </w:r>
          </w:p>
        </w:tc>
        <w:tc>
          <w:tcPr>
            <w:tcW w:w="1134" w:type="dxa"/>
          </w:tcPr>
          <w:p w:rsidR="001303FA" w:rsidRPr="006173F5" w:rsidRDefault="001303FA" w:rsidP="006C4C35">
            <w:pPr>
              <w:widowControl/>
              <w:tabs>
                <w:tab w:val="left" w:pos="709"/>
              </w:tabs>
              <w:autoSpaceDE/>
              <w:autoSpaceDN/>
              <w:adjustRightInd/>
              <w:ind w:firstLine="0"/>
              <w:jc w:val="center"/>
              <w:rPr>
                <w:rStyle w:val="FontStyle45"/>
                <w:rFonts w:ascii="Times New Roman" w:cs="Times New Roman"/>
                <w:b w:val="0"/>
                <w:bCs w:val="0"/>
                <w:sz w:val="20"/>
                <w:szCs w:val="20"/>
                <w:lang w:val="en-US" w:eastAsia="en-US"/>
              </w:rPr>
            </w:pPr>
            <w:r w:rsidRPr="006173F5">
              <w:rPr>
                <w:rStyle w:val="FontStyle45"/>
                <w:rFonts w:ascii="Times New Roman" w:cs="Times New Roman"/>
                <w:b w:val="0"/>
                <w:bCs w:val="0"/>
                <w:sz w:val="20"/>
                <w:szCs w:val="20"/>
                <w:lang w:val="en-US" w:eastAsia="en-US"/>
              </w:rPr>
              <w:t>Скорость счета</w:t>
            </w:r>
          </w:p>
        </w:tc>
        <w:tc>
          <w:tcPr>
            <w:tcW w:w="6721" w:type="dxa"/>
          </w:tcPr>
          <w:p w:rsidR="001303FA" w:rsidRPr="006173F5" w:rsidRDefault="0053720C" w:rsidP="006173F5">
            <w:pPr>
              <w:widowControl/>
              <w:tabs>
                <w:tab w:val="left" w:pos="709"/>
              </w:tabs>
              <w:autoSpaceDE/>
              <w:autoSpaceDN/>
              <w:adjustRightInd/>
              <w:ind w:firstLine="0"/>
              <w:jc w:val="right"/>
              <w:rPr>
                <w:rStyle w:val="FontStyle45"/>
                <w:rFonts w:ascii="Times New Roman" w:cs="Times New Roman"/>
                <w:b w:val="0"/>
                <w:bCs w:val="0"/>
                <w:i/>
                <w:lang w:val="kk-KZ" w:eastAsia="en-US"/>
              </w:rPr>
            </w:pPr>
            <m:oMath>
              <m:f>
                <m:fPr>
                  <m:ctrlPr>
                    <w:rPr>
                      <w:rStyle w:val="FontStyle45"/>
                      <w:rFonts w:ascii="Cambria Math" w:hAnsi="Cambria Math" w:cs="Times New Roman"/>
                      <w:b w:val="0"/>
                      <w:bCs w:val="0"/>
                      <w:i/>
                      <w:sz w:val="20"/>
                      <w:szCs w:val="20"/>
                      <w:lang w:val="en-US" w:eastAsia="en-US"/>
                    </w:rPr>
                  </m:ctrlPr>
                </m:fPr>
                <m:num>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q</m:t>
                      </m:r>
                    </m:e>
                    <m:sub>
                      <m:r>
                        <w:rPr>
                          <w:rStyle w:val="FontStyle45"/>
                          <w:rFonts w:ascii="Cambria Math" w:hAnsi="Cambria Math" w:cs="Times New Roman"/>
                          <w:sz w:val="20"/>
                          <w:szCs w:val="20"/>
                          <w:lang w:val="en-US" w:eastAsia="en-US"/>
                        </w:rPr>
                        <m:t>D</m:t>
                      </m:r>
                    </m:sub>
                  </m:sSub>
                  <m:r>
                    <w:rPr>
                      <w:rStyle w:val="FontStyle45"/>
                      <w:rFonts w:ascii="Cambria Math" w:hAnsi="Cambria Math" w:cs="Times New Roman"/>
                      <w:sz w:val="20"/>
                      <w:szCs w:val="20"/>
                      <w:lang w:val="en-US" w:eastAsia="en-US"/>
                    </w:rPr>
                    <m:t>×w</m:t>
                  </m:r>
                </m:num>
                <m:den>
                  <m:r>
                    <w:rPr>
                      <w:rStyle w:val="FontStyle45"/>
                      <w:rFonts w:ascii="Cambria Math" w:hAnsi="Cambria Math" w:cs="Times New Roman"/>
                      <w:sz w:val="20"/>
                      <w:szCs w:val="20"/>
                      <w:lang w:val="en-US" w:eastAsia="en-US"/>
                    </w:rPr>
                    <m:t>P</m:t>
                  </m:r>
                </m:den>
              </m:f>
              <m:r>
                <w:rPr>
                  <w:rStyle w:val="FontStyle45"/>
                  <w:rFonts w:ascii="Cambria Math" w:hAnsi="Cambria Math" w:cs="Times New Roman"/>
                  <w:sz w:val="20"/>
                  <w:szCs w:val="20"/>
                  <w:lang w:val="en-US" w:eastAsia="en-US"/>
                </w:rPr>
                <m:t>×</m:t>
              </m:r>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A</m:t>
                  </m:r>
                </m:e>
                <m:sub>
                  <m:r>
                    <w:rPr>
                      <w:rStyle w:val="FontStyle45"/>
                      <w:rFonts w:ascii="Cambria Math" w:hAnsi="Cambria Math" w:cs="Times New Roman"/>
                      <w:sz w:val="20"/>
                      <w:szCs w:val="20"/>
                      <w:lang w:val="en-US" w:eastAsia="en-US"/>
                    </w:rPr>
                    <m:t>R</m:t>
                  </m:r>
                </m:sub>
              </m:sSub>
              <m:r>
                <w:rPr>
                  <w:rStyle w:val="FontStyle45"/>
                  <w:rFonts w:ascii="Cambria Math" w:hAnsi="Cambria Math" w:cs="Times New Roman"/>
                  <w:sz w:val="20"/>
                  <w:szCs w:val="20"/>
                  <w:lang w:val="en-US" w:eastAsia="en-US"/>
                </w:rPr>
                <m:t>+</m:t>
              </m:r>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u</m:t>
                  </m:r>
                </m:e>
                <m:sup>
                  <m:r>
                    <w:rPr>
                      <w:rStyle w:val="FontStyle45"/>
                      <w:rFonts w:ascii="Cambria Math" w:hAnsi="Cambria Math" w:cs="Times New Roman"/>
                      <w:sz w:val="20"/>
                      <w:szCs w:val="20"/>
                      <w:lang w:val="en-US" w:eastAsia="en-US"/>
                    </w:rPr>
                    <m:t>2</m:t>
                  </m:r>
                </m:sup>
              </m:sSup>
              <m:d>
                <m:dPr>
                  <m:ctrlPr>
                    <w:rPr>
                      <w:rStyle w:val="FontStyle45"/>
                      <w:rFonts w:ascii="Cambria Math" w:hAnsi="Cambria Math" w:cs="Times New Roman"/>
                      <w:b w:val="0"/>
                      <w:bCs w:val="0"/>
                      <w:i/>
                      <w:sz w:val="20"/>
                      <w:szCs w:val="20"/>
                      <w:lang w:val="en-US" w:eastAsia="en-US"/>
                    </w:rPr>
                  </m:ctrlPr>
                </m:dPr>
                <m:e>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A</m:t>
                      </m:r>
                    </m:e>
                    <m:sub>
                      <m:r>
                        <w:rPr>
                          <w:rStyle w:val="FontStyle45"/>
                          <w:rFonts w:ascii="Cambria Math" w:hAnsi="Cambria Math" w:cs="Times New Roman"/>
                          <w:sz w:val="20"/>
                          <w:szCs w:val="20"/>
                          <w:lang w:val="en-US" w:eastAsia="en-US"/>
                        </w:rPr>
                        <m:t>R</m:t>
                      </m:r>
                    </m:sub>
                  </m:sSub>
                  <m:r>
                    <w:rPr>
                      <w:rStyle w:val="FontStyle45"/>
                      <w:rFonts w:ascii="Cambria Math" w:hAnsi="Cambria Math" w:cs="Times New Roman"/>
                      <w:sz w:val="20"/>
                      <w:szCs w:val="20"/>
                      <w:lang w:val="en-US" w:eastAsia="en-US"/>
                    </w:rPr>
                    <m:t>=0</m:t>
                  </m:r>
                </m:e>
              </m:d>
              <m:r>
                <w:rPr>
                  <w:rStyle w:val="FontStyle45"/>
                  <w:rFonts w:ascii="Cambria Math" w:hAnsi="Cambria Math" w:cs="Times New Roman"/>
                  <w:sz w:val="20"/>
                  <w:szCs w:val="20"/>
                  <w:lang w:val="en-US" w:eastAsia="en-US"/>
                </w:rPr>
                <m:t>+</m:t>
              </m:r>
              <m:d>
                <m:dPr>
                  <m:begChr m:val="["/>
                  <m:endChr m:val="]"/>
                  <m:ctrlPr>
                    <w:rPr>
                      <w:rStyle w:val="FontStyle45"/>
                      <w:rFonts w:ascii="Cambria Math" w:hAnsi="Cambria Math" w:cs="Times New Roman"/>
                      <w:b w:val="0"/>
                      <w:bCs w:val="0"/>
                      <w:i/>
                      <w:sz w:val="20"/>
                      <w:szCs w:val="20"/>
                      <w:lang w:val="en-US" w:eastAsia="en-US"/>
                    </w:rPr>
                  </m:ctrlPr>
                </m:dPr>
                <m:e>
                  <m:f>
                    <m:fPr>
                      <m:ctrlPr>
                        <w:rPr>
                          <w:rStyle w:val="FontStyle45"/>
                          <w:rFonts w:ascii="Cambria Math" w:hAnsi="Cambria Math" w:cs="Times New Roman"/>
                          <w:b w:val="0"/>
                          <w:bCs w:val="0"/>
                          <w:i/>
                          <w:sz w:val="20"/>
                          <w:szCs w:val="20"/>
                          <w:lang w:val="en-US" w:eastAsia="en-US"/>
                        </w:rPr>
                      </m:ctrlPr>
                    </m:fPr>
                    <m:num>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u</m:t>
                          </m:r>
                        </m:e>
                        <m:sup>
                          <m:r>
                            <w:rPr>
                              <w:rStyle w:val="FontStyle45"/>
                              <w:rFonts w:ascii="Cambria Math" w:hAnsi="Cambria Math" w:cs="Times New Roman"/>
                              <w:sz w:val="20"/>
                              <w:szCs w:val="20"/>
                              <w:lang w:val="en-US" w:eastAsia="en-US"/>
                            </w:rPr>
                            <m:t>2</m:t>
                          </m:r>
                        </m:sup>
                      </m:sSup>
                      <m:d>
                        <m:dPr>
                          <m:ctrlPr>
                            <w:rPr>
                              <w:rStyle w:val="FontStyle45"/>
                              <w:rFonts w:ascii="Cambria Math" w:hAnsi="Cambria Math" w:cs="Times New Roman"/>
                              <w:b w:val="0"/>
                              <w:bCs w:val="0"/>
                              <w:i/>
                              <w:sz w:val="20"/>
                              <w:szCs w:val="20"/>
                              <w:lang w:val="en-US" w:eastAsia="en-US"/>
                            </w:rPr>
                          </m:ctrlPr>
                        </m:dPr>
                        <m:e>
                          <m:r>
                            <w:rPr>
                              <w:rStyle w:val="FontStyle45"/>
                              <w:rFonts w:ascii="Cambria Math" w:hAnsi="Cambria Math" w:cs="Times New Roman"/>
                              <w:sz w:val="20"/>
                              <w:szCs w:val="20"/>
                              <w:lang w:val="en-US" w:eastAsia="en-US"/>
                            </w:rPr>
                            <m:t>w</m:t>
                          </m:r>
                        </m:e>
                      </m:d>
                    </m:num>
                    <m:den>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w</m:t>
                          </m:r>
                        </m:e>
                        <m:sup>
                          <m:r>
                            <w:rPr>
                              <w:rStyle w:val="FontStyle45"/>
                              <w:rFonts w:ascii="Cambria Math" w:hAnsi="Cambria Math" w:cs="Times New Roman"/>
                              <w:sz w:val="20"/>
                              <w:szCs w:val="20"/>
                              <w:lang w:val="en-US" w:eastAsia="en-US"/>
                            </w:rPr>
                            <m:t>2</m:t>
                          </m:r>
                        </m:sup>
                      </m:sSup>
                    </m:den>
                  </m:f>
                  <m:r>
                    <w:rPr>
                      <w:rStyle w:val="FontStyle45"/>
                      <w:rFonts w:ascii="Cambria Math" w:hAnsi="Cambria Math" w:cs="Times New Roman"/>
                      <w:sz w:val="20"/>
                      <w:szCs w:val="20"/>
                      <w:lang w:val="en-US" w:eastAsia="en-US"/>
                    </w:rPr>
                    <m:t>+</m:t>
                  </m:r>
                  <m:f>
                    <m:fPr>
                      <m:ctrlPr>
                        <w:rPr>
                          <w:rStyle w:val="FontStyle45"/>
                          <w:rFonts w:ascii="Cambria Math" w:hAnsi="Cambria Math" w:cs="Times New Roman"/>
                          <w:b w:val="0"/>
                          <w:bCs w:val="0"/>
                          <w:i/>
                          <w:sz w:val="20"/>
                          <w:szCs w:val="20"/>
                          <w:lang w:val="en-US" w:eastAsia="en-US"/>
                        </w:rPr>
                      </m:ctrlPr>
                    </m:fPr>
                    <m:num>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u</m:t>
                          </m:r>
                        </m:e>
                        <m:sup>
                          <m:r>
                            <w:rPr>
                              <w:rStyle w:val="FontStyle45"/>
                              <w:rFonts w:ascii="Cambria Math" w:hAnsi="Cambria Math" w:cs="Times New Roman"/>
                              <w:sz w:val="20"/>
                              <w:szCs w:val="20"/>
                              <w:lang w:val="en-US" w:eastAsia="en-US"/>
                            </w:rPr>
                            <m:t>2</m:t>
                          </m:r>
                        </m:sup>
                      </m:sSup>
                      <m:d>
                        <m:dPr>
                          <m:ctrlPr>
                            <w:rPr>
                              <w:rStyle w:val="FontStyle45"/>
                              <w:rFonts w:ascii="Cambria Math" w:hAnsi="Cambria Math" w:cs="Times New Roman"/>
                              <w:b w:val="0"/>
                              <w:bCs w:val="0"/>
                              <w:i/>
                              <w:sz w:val="20"/>
                              <w:szCs w:val="20"/>
                              <w:lang w:val="en-US" w:eastAsia="en-US"/>
                            </w:rPr>
                          </m:ctrlPr>
                        </m:dPr>
                        <m:e>
                          <m:r>
                            <w:rPr>
                              <w:rStyle w:val="FontStyle45"/>
                              <w:rFonts w:ascii="Cambria Math" w:hAnsi="Cambria Math" w:cs="Times New Roman"/>
                              <w:sz w:val="20"/>
                              <w:szCs w:val="20"/>
                              <w:lang w:val="en-US" w:eastAsia="en-US"/>
                            </w:rPr>
                            <m:t>P</m:t>
                          </m:r>
                        </m:e>
                      </m:d>
                    </m:num>
                    <m:den>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p</m:t>
                          </m:r>
                        </m:e>
                        <m:sup>
                          <m:r>
                            <w:rPr>
                              <w:rStyle w:val="FontStyle45"/>
                              <w:rFonts w:ascii="Cambria Math" w:hAnsi="Cambria Math" w:cs="Times New Roman"/>
                              <w:sz w:val="20"/>
                              <w:szCs w:val="20"/>
                              <w:lang w:val="en-US" w:eastAsia="en-US"/>
                            </w:rPr>
                            <m:t>2</m:t>
                          </m:r>
                        </m:sup>
                      </m:sSup>
                    </m:den>
                  </m:f>
                  <m:r>
                    <w:rPr>
                      <w:rStyle w:val="FontStyle45"/>
                      <w:rFonts w:ascii="Cambria Math" w:hAnsi="Cambria Math" w:cs="Times New Roman"/>
                      <w:sz w:val="20"/>
                      <w:szCs w:val="20"/>
                      <w:lang w:val="en-US" w:eastAsia="en-US"/>
                    </w:rPr>
                    <m:t>+</m:t>
                  </m:r>
                  <m:f>
                    <m:fPr>
                      <m:ctrlPr>
                        <w:rPr>
                          <w:rStyle w:val="FontStyle45"/>
                          <w:rFonts w:ascii="Cambria Math" w:hAnsi="Cambria Math" w:cs="Times New Roman"/>
                          <w:b w:val="0"/>
                          <w:bCs w:val="0"/>
                          <w:i/>
                          <w:sz w:val="20"/>
                          <w:szCs w:val="20"/>
                          <w:lang w:val="en-US" w:eastAsia="en-US"/>
                        </w:rPr>
                      </m:ctrlPr>
                    </m:fPr>
                    <m:num>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u</m:t>
                          </m:r>
                        </m:e>
                        <m:sup>
                          <m:r>
                            <w:rPr>
                              <w:rStyle w:val="FontStyle45"/>
                              <w:rFonts w:ascii="Cambria Math" w:hAnsi="Cambria Math" w:cs="Times New Roman"/>
                              <w:sz w:val="20"/>
                              <w:szCs w:val="20"/>
                              <w:lang w:val="en-US" w:eastAsia="en-US"/>
                            </w:rPr>
                            <m:t>2</m:t>
                          </m:r>
                        </m:sup>
                      </m:sSup>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q</m:t>
                          </m:r>
                        </m:e>
                        <m:sub>
                          <m:r>
                            <w:rPr>
                              <w:rStyle w:val="FontStyle45"/>
                              <w:rFonts w:ascii="Cambria Math" w:hAnsi="Cambria Math" w:cs="Times New Roman"/>
                              <w:sz w:val="20"/>
                              <w:szCs w:val="20"/>
                              <w:lang w:val="en-US" w:eastAsia="en-US"/>
                            </w:rPr>
                            <m:t>D</m:t>
                          </m:r>
                        </m:sub>
                      </m:sSub>
                    </m:num>
                    <m:den>
                      <m:sSubSup>
                        <m:sSubSupPr>
                          <m:ctrlPr>
                            <w:rPr>
                              <w:rStyle w:val="FontStyle45"/>
                              <w:rFonts w:ascii="Cambria Math" w:hAnsi="Cambria Math" w:cs="Times New Roman"/>
                              <w:b w:val="0"/>
                              <w:bCs w:val="0"/>
                              <w:i/>
                              <w:sz w:val="20"/>
                              <w:szCs w:val="20"/>
                              <w:lang w:val="en-US" w:eastAsia="en-US"/>
                            </w:rPr>
                          </m:ctrlPr>
                        </m:sSubSupPr>
                        <m:e>
                          <m:r>
                            <w:rPr>
                              <w:rStyle w:val="FontStyle45"/>
                              <w:rFonts w:ascii="Cambria Math" w:hAnsi="Cambria Math" w:cs="Times New Roman"/>
                              <w:sz w:val="20"/>
                              <w:szCs w:val="20"/>
                              <w:lang w:val="en-US" w:eastAsia="en-US"/>
                            </w:rPr>
                            <m:t>q</m:t>
                          </m:r>
                        </m:e>
                        <m:sub>
                          <m:r>
                            <w:rPr>
                              <w:rStyle w:val="FontStyle45"/>
                              <w:rFonts w:ascii="Cambria Math" w:hAnsi="Cambria Math" w:cs="Times New Roman"/>
                              <w:sz w:val="20"/>
                              <w:szCs w:val="20"/>
                              <w:lang w:val="en-US" w:eastAsia="en-US"/>
                            </w:rPr>
                            <m:t>D</m:t>
                          </m:r>
                        </m:sub>
                        <m:sup>
                          <m:r>
                            <w:rPr>
                              <w:rStyle w:val="FontStyle45"/>
                              <w:rFonts w:ascii="Cambria Math" w:hAnsi="Cambria Math" w:cs="Times New Roman"/>
                              <w:sz w:val="20"/>
                              <w:szCs w:val="20"/>
                              <w:lang w:val="en-US" w:eastAsia="en-US"/>
                            </w:rPr>
                            <m:t>w</m:t>
                          </m:r>
                        </m:sup>
                      </m:sSubSup>
                    </m:den>
                  </m:f>
                </m:e>
              </m:d>
              <m:r>
                <w:rPr>
                  <w:rStyle w:val="FontStyle45"/>
                  <w:rFonts w:ascii="Cambria Math" w:hAnsi="Cambria Math" w:cs="Times New Roman"/>
                  <w:sz w:val="20"/>
                  <w:szCs w:val="20"/>
                  <w:lang w:val="en-US" w:eastAsia="en-US"/>
                </w:rPr>
                <m:t>×</m:t>
              </m:r>
              <m:sSubSup>
                <m:sSubSupPr>
                  <m:ctrlPr>
                    <w:rPr>
                      <w:rStyle w:val="FontStyle45"/>
                      <w:rFonts w:ascii="Cambria Math" w:hAnsi="Cambria Math" w:cs="Times New Roman"/>
                      <w:b w:val="0"/>
                      <w:bCs w:val="0"/>
                      <w:i/>
                      <w:sz w:val="20"/>
                      <w:szCs w:val="20"/>
                      <w:lang w:val="en-US" w:eastAsia="en-US"/>
                    </w:rPr>
                  </m:ctrlPr>
                </m:sSubSupPr>
                <m:e>
                  <m:r>
                    <w:rPr>
                      <w:rStyle w:val="FontStyle45"/>
                      <w:rFonts w:ascii="Cambria Math" w:hAnsi="Cambria Math" w:cs="Times New Roman"/>
                      <w:sz w:val="20"/>
                      <w:szCs w:val="20"/>
                      <w:lang w:val="en-US" w:eastAsia="en-US"/>
                    </w:rPr>
                    <m:t>A</m:t>
                  </m:r>
                </m:e>
                <m:sub>
                  <m:r>
                    <w:rPr>
                      <w:rStyle w:val="FontStyle45"/>
                      <w:rFonts w:ascii="Cambria Math" w:hAnsi="Cambria Math" w:cs="Times New Roman"/>
                      <w:sz w:val="20"/>
                      <w:szCs w:val="20"/>
                      <w:lang w:val="en-US" w:eastAsia="en-US"/>
                    </w:rPr>
                    <m:t>R</m:t>
                  </m:r>
                </m:sub>
                <m:sup>
                  <m:r>
                    <w:rPr>
                      <w:rStyle w:val="FontStyle45"/>
                      <w:rFonts w:ascii="Cambria Math" w:hAnsi="Cambria Math" w:cs="Times New Roman"/>
                      <w:sz w:val="20"/>
                      <w:szCs w:val="20"/>
                      <w:lang w:val="en-US" w:eastAsia="en-US"/>
                    </w:rPr>
                    <m:t>2</m:t>
                  </m:r>
                </m:sup>
              </m:sSubSup>
            </m:oMath>
            <w:r w:rsidR="006173F5" w:rsidRPr="006173F5">
              <w:rPr>
                <w:rStyle w:val="FontStyle45"/>
                <w:rFonts w:ascii="Times New Roman" w:cs="Times New Roman"/>
                <w:b w:val="0"/>
                <w:bCs w:val="0"/>
                <w:i/>
                <w:sz w:val="20"/>
                <w:szCs w:val="20"/>
                <w:lang w:val="kk-KZ" w:eastAsia="en-US"/>
              </w:rPr>
              <w:t xml:space="preserve"> </w:t>
            </w:r>
            <w:r w:rsidR="006173F5" w:rsidRPr="006173F5">
              <w:rPr>
                <w:rStyle w:val="FontStyle45"/>
                <w:rFonts w:ascii="Times New Roman" w:cs="Times New Roman"/>
                <w:b w:val="0"/>
                <w:bCs w:val="0"/>
                <w:sz w:val="20"/>
                <w:szCs w:val="20"/>
                <w:lang w:val="en-US" w:eastAsia="en-US"/>
              </w:rPr>
              <w:t xml:space="preserve"> </w:t>
            </w:r>
            <w:r w:rsidR="006173F5">
              <w:rPr>
                <w:rStyle w:val="FontStyle45"/>
                <w:rFonts w:ascii="Times New Roman" w:cs="Times New Roman"/>
                <w:b w:val="0"/>
                <w:bCs w:val="0"/>
                <w:sz w:val="20"/>
                <w:szCs w:val="20"/>
                <w:lang w:val="en-US" w:eastAsia="en-US"/>
              </w:rPr>
              <w:t xml:space="preserve">            </w:t>
            </w:r>
            <w:r w:rsidR="006173F5" w:rsidRPr="006173F5">
              <w:rPr>
                <w:rStyle w:val="FontStyle45"/>
                <w:rFonts w:ascii="Times New Roman" w:cs="Times New Roman"/>
                <w:b w:val="0"/>
                <w:bCs w:val="0"/>
                <w:sz w:val="20"/>
                <w:szCs w:val="20"/>
                <w:lang w:val="en-US" w:eastAsia="en-US"/>
              </w:rPr>
              <w:t>(B.</w:t>
            </w:r>
            <w:r w:rsidR="006173F5" w:rsidRPr="006173F5">
              <w:rPr>
                <w:rStyle w:val="FontStyle45"/>
                <w:rFonts w:ascii="Times New Roman" w:cs="Times New Roman"/>
                <w:b w:val="0"/>
                <w:bCs w:val="0"/>
                <w:sz w:val="20"/>
                <w:szCs w:val="20"/>
                <w:lang w:val="kk-KZ" w:eastAsia="en-US"/>
              </w:rPr>
              <w:t>27</w:t>
            </w:r>
            <w:r w:rsidR="006173F5" w:rsidRPr="006173F5">
              <w:rPr>
                <w:rStyle w:val="FontStyle45"/>
                <w:rFonts w:ascii="Times New Roman" w:cs="Times New Roman"/>
                <w:b w:val="0"/>
                <w:bCs w:val="0"/>
                <w:sz w:val="20"/>
                <w:szCs w:val="20"/>
                <w:lang w:val="en-US" w:eastAsia="en-US"/>
              </w:rPr>
              <w:t>)</w:t>
            </w:r>
          </w:p>
          <w:p w:rsidR="006D7CD9" w:rsidRPr="006173F5" w:rsidRDefault="006D7CD9" w:rsidP="006173F5">
            <w:pPr>
              <w:widowControl/>
              <w:tabs>
                <w:tab w:val="left" w:pos="709"/>
              </w:tabs>
              <w:autoSpaceDE/>
              <w:autoSpaceDN/>
              <w:adjustRightInd/>
              <w:ind w:firstLine="0"/>
              <w:jc w:val="right"/>
              <w:rPr>
                <w:rStyle w:val="FontStyle45"/>
                <w:rFonts w:ascii="Times New Roman" w:cs="Times New Roman"/>
                <w:b w:val="0"/>
                <w:bCs w:val="0"/>
                <w:lang w:val="kk-KZ" w:eastAsia="en-US"/>
              </w:rPr>
            </w:pPr>
          </w:p>
        </w:tc>
      </w:tr>
      <w:tr w:rsidR="006173F5" w:rsidRPr="006173F5" w:rsidTr="006173F5">
        <w:tc>
          <w:tcPr>
            <w:tcW w:w="1951" w:type="dxa"/>
            <w:vMerge/>
          </w:tcPr>
          <w:p w:rsidR="001303FA" w:rsidRPr="006173F5" w:rsidRDefault="001303FA" w:rsidP="006C4C35">
            <w:pPr>
              <w:widowControl/>
              <w:tabs>
                <w:tab w:val="left" w:pos="709"/>
              </w:tabs>
              <w:autoSpaceDE/>
              <w:autoSpaceDN/>
              <w:adjustRightInd/>
              <w:ind w:firstLine="0"/>
              <w:jc w:val="center"/>
              <w:rPr>
                <w:rStyle w:val="FontStyle45"/>
                <w:rFonts w:ascii="Times New Roman" w:cs="Times New Roman"/>
                <w:b w:val="0"/>
                <w:bCs w:val="0"/>
                <w:sz w:val="20"/>
                <w:szCs w:val="20"/>
                <w:lang w:val="en-US" w:eastAsia="en-US"/>
              </w:rPr>
            </w:pPr>
          </w:p>
        </w:tc>
        <w:tc>
          <w:tcPr>
            <w:tcW w:w="1134" w:type="dxa"/>
          </w:tcPr>
          <w:p w:rsidR="001303FA" w:rsidRPr="006173F5" w:rsidRDefault="001303FA" w:rsidP="006C4C35">
            <w:pPr>
              <w:widowControl/>
              <w:tabs>
                <w:tab w:val="left" w:pos="709"/>
              </w:tabs>
              <w:autoSpaceDE/>
              <w:autoSpaceDN/>
              <w:adjustRightInd/>
              <w:ind w:firstLine="0"/>
              <w:jc w:val="center"/>
              <w:rPr>
                <w:rStyle w:val="FontStyle45"/>
                <w:rFonts w:ascii="Times New Roman" w:cs="Times New Roman"/>
                <w:b w:val="0"/>
                <w:bCs w:val="0"/>
                <w:sz w:val="20"/>
                <w:szCs w:val="20"/>
                <w:lang w:eastAsia="en-US"/>
              </w:rPr>
            </w:pPr>
            <w:r w:rsidRPr="006173F5">
              <w:rPr>
                <w:rStyle w:val="FontStyle45"/>
                <w:rFonts w:ascii="Times New Roman" w:cs="Times New Roman"/>
                <w:b w:val="0"/>
                <w:bCs w:val="0"/>
                <w:sz w:val="20"/>
                <w:szCs w:val="20"/>
                <w:lang w:eastAsia="en-US"/>
              </w:rPr>
              <w:t>Текущий</w:t>
            </w:r>
          </w:p>
        </w:tc>
        <w:tc>
          <w:tcPr>
            <w:tcW w:w="6721" w:type="dxa"/>
          </w:tcPr>
          <w:p w:rsidR="001303FA" w:rsidRPr="006173F5" w:rsidRDefault="0053720C" w:rsidP="006173F5">
            <w:pPr>
              <w:widowControl/>
              <w:tabs>
                <w:tab w:val="left" w:pos="709"/>
              </w:tabs>
              <w:autoSpaceDE/>
              <w:autoSpaceDN/>
              <w:adjustRightInd/>
              <w:ind w:firstLine="0"/>
              <w:jc w:val="right"/>
              <w:rPr>
                <w:rStyle w:val="FontStyle45"/>
                <w:rFonts w:ascii="Times New Roman" w:cs="Times New Roman"/>
                <w:b w:val="0"/>
                <w:bCs w:val="0"/>
                <w:lang w:eastAsia="en-US"/>
              </w:rPr>
            </w:pPr>
            <m:oMath>
              <m:f>
                <m:fPr>
                  <m:ctrlPr>
                    <w:rPr>
                      <w:rStyle w:val="FontStyle45"/>
                      <w:rFonts w:ascii="Cambria Math" w:hAnsi="Cambria Math" w:cs="Times New Roman"/>
                      <w:b w:val="0"/>
                      <w:bCs w:val="0"/>
                      <w:i/>
                      <w:sz w:val="20"/>
                      <w:szCs w:val="20"/>
                      <w:lang w:val="en-US" w:eastAsia="en-US"/>
                    </w:rPr>
                  </m:ctrlPr>
                </m:fPr>
                <m:num>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I</m:t>
                      </m:r>
                    </m:e>
                    <m:sub>
                      <m:r>
                        <w:rPr>
                          <w:rStyle w:val="FontStyle45"/>
                          <w:rFonts w:ascii="Cambria Math" w:hAnsi="Cambria Math" w:cs="Times New Roman"/>
                          <w:sz w:val="20"/>
                          <w:szCs w:val="20"/>
                          <w:lang w:val="en-US" w:eastAsia="en-US"/>
                        </w:rPr>
                        <m:t>min</m:t>
                      </m:r>
                    </m:sub>
                  </m:sSub>
                  <m:r>
                    <w:rPr>
                      <w:rStyle w:val="FontStyle45"/>
                      <w:rFonts w:ascii="Cambria Math" w:hAnsi="Cambria Math" w:cs="Times New Roman"/>
                      <w:sz w:val="20"/>
                      <w:szCs w:val="20"/>
                      <w:lang w:eastAsia="en-US"/>
                    </w:rPr>
                    <m:t>×</m:t>
                  </m:r>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q</m:t>
                      </m:r>
                    </m:e>
                    <m:sub>
                      <m:r>
                        <w:rPr>
                          <w:rStyle w:val="FontStyle45"/>
                          <w:rFonts w:ascii="Cambria Math" w:hAnsi="Cambria Math" w:cs="Times New Roman"/>
                          <w:sz w:val="20"/>
                          <w:szCs w:val="20"/>
                          <w:lang w:val="en-US" w:eastAsia="en-US"/>
                        </w:rPr>
                        <m:t>D</m:t>
                      </m:r>
                    </m:sub>
                  </m:sSub>
                  <m:r>
                    <w:rPr>
                      <w:rStyle w:val="FontStyle45"/>
                      <w:rFonts w:ascii="Cambria Math" w:hAnsi="Cambria Math" w:cs="Times New Roman"/>
                      <w:sz w:val="20"/>
                      <w:szCs w:val="20"/>
                      <w:lang w:eastAsia="en-US"/>
                    </w:rPr>
                    <m:t>×</m:t>
                  </m:r>
                  <m:sSub>
                    <m:sSubPr>
                      <m:ctrlPr>
                        <w:rPr>
                          <w:rStyle w:val="FontStyle45"/>
                          <w:rFonts w:ascii="Cambria Math" w:hAnsi="Cambria Math" w:cs="Times New Roman"/>
                          <w:b w:val="0"/>
                          <w:bCs w:val="0"/>
                          <w:i/>
                          <w:sz w:val="20"/>
                          <w:szCs w:val="20"/>
                          <w:lang w:val="en-US" w:eastAsia="en-US"/>
                        </w:rPr>
                      </m:ctrlPr>
                    </m:sSubPr>
                    <m:e>
                      <m:r>
                        <m:rPr>
                          <m:sty m:val="p"/>
                        </m:rPr>
                        <w:rPr>
                          <w:rStyle w:val="FontStyle45"/>
                          <w:rFonts w:ascii="Cambria Math" w:hAnsi="Cambria Math" w:cs="Times New Roman"/>
                          <w:sz w:val="20"/>
                          <w:szCs w:val="20"/>
                          <w:lang w:eastAsia="en-US"/>
                        </w:rPr>
                        <m:t>∆</m:t>
                      </m:r>
                      <m:r>
                        <w:rPr>
                          <w:rStyle w:val="FontStyle45"/>
                          <w:rFonts w:ascii="Cambria Math" w:hAnsi="Cambria Math" w:cs="Times New Roman"/>
                          <w:sz w:val="20"/>
                          <w:szCs w:val="20"/>
                          <w:lang w:val="en-US" w:eastAsia="en-US"/>
                        </w:rPr>
                        <m:t>t</m:t>
                      </m:r>
                    </m:e>
                    <m:sub>
                      <m:r>
                        <w:rPr>
                          <w:rStyle w:val="FontStyle45"/>
                          <w:rFonts w:ascii="Cambria Math" w:hAnsi="Cambria Math" w:cs="Times New Roman"/>
                          <w:sz w:val="20"/>
                          <w:szCs w:val="20"/>
                          <w:lang w:val="en-US" w:eastAsia="en-US"/>
                        </w:rPr>
                        <m:t>R</m:t>
                      </m:r>
                    </m:sub>
                  </m:sSub>
                  <m:r>
                    <w:rPr>
                      <w:rStyle w:val="FontStyle45"/>
                      <w:rFonts w:ascii="Cambria Math" w:hAnsi="Cambria Math" w:cs="Times New Roman"/>
                      <w:sz w:val="20"/>
                      <w:szCs w:val="20"/>
                      <w:lang w:eastAsia="en-US"/>
                    </w:rPr>
                    <m:t>×</m:t>
                  </m:r>
                  <m:r>
                    <w:rPr>
                      <w:rStyle w:val="FontStyle45"/>
                      <w:rFonts w:ascii="Cambria Math" w:hAnsi="Cambria Math" w:cs="Times New Roman"/>
                      <w:sz w:val="20"/>
                      <w:szCs w:val="20"/>
                      <w:lang w:val="en-US" w:eastAsia="en-US"/>
                    </w:rPr>
                    <m:t>w</m:t>
                  </m:r>
                </m:num>
                <m:den>
                  <m:r>
                    <w:rPr>
                      <w:rStyle w:val="FontStyle45"/>
                      <w:rFonts w:ascii="Cambria Math" w:hAnsi="Cambria Math" w:cs="Times New Roman"/>
                      <w:sz w:val="20"/>
                      <w:szCs w:val="20"/>
                      <w:lang w:val="en-US" w:eastAsia="en-US"/>
                    </w:rPr>
                    <m:t>P</m:t>
                  </m:r>
                </m:den>
              </m:f>
              <m:r>
                <w:rPr>
                  <w:rStyle w:val="FontStyle45"/>
                  <w:rFonts w:ascii="Cambria Math" w:hAnsi="Cambria Math" w:cs="Times New Roman"/>
                  <w:sz w:val="20"/>
                  <w:szCs w:val="20"/>
                  <w:lang w:eastAsia="en-US"/>
                </w:rPr>
                <m:t>×</m:t>
              </m:r>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A</m:t>
                  </m:r>
                </m:e>
                <m:sub>
                  <m:r>
                    <w:rPr>
                      <w:rStyle w:val="FontStyle45"/>
                      <w:rFonts w:ascii="Cambria Math" w:hAnsi="Cambria Math" w:cs="Times New Roman"/>
                      <w:sz w:val="20"/>
                      <w:szCs w:val="20"/>
                      <w:lang w:val="en-US" w:eastAsia="en-US"/>
                    </w:rPr>
                    <m:t>R</m:t>
                  </m:r>
                </m:sub>
              </m:sSub>
              <m:r>
                <w:rPr>
                  <w:rStyle w:val="FontStyle45"/>
                  <w:rFonts w:ascii="Cambria Math" w:hAnsi="Cambria Math" w:cs="Times New Roman"/>
                  <w:sz w:val="20"/>
                  <w:szCs w:val="20"/>
                  <w:lang w:eastAsia="en-US"/>
                </w:rPr>
                <m:t>+</m:t>
              </m:r>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u</m:t>
                  </m:r>
                </m:e>
                <m:sup>
                  <m:r>
                    <w:rPr>
                      <w:rStyle w:val="FontStyle45"/>
                      <w:rFonts w:ascii="Cambria Math" w:hAnsi="Cambria Math" w:cs="Times New Roman"/>
                      <w:sz w:val="20"/>
                      <w:szCs w:val="20"/>
                      <w:lang w:eastAsia="en-US"/>
                    </w:rPr>
                    <m:t>2</m:t>
                  </m:r>
                </m:sup>
              </m:sSup>
              <m:d>
                <m:dPr>
                  <m:ctrlPr>
                    <w:rPr>
                      <w:rStyle w:val="FontStyle45"/>
                      <w:rFonts w:ascii="Cambria Math" w:hAnsi="Cambria Math" w:cs="Times New Roman"/>
                      <w:b w:val="0"/>
                      <w:bCs w:val="0"/>
                      <w:i/>
                      <w:sz w:val="20"/>
                      <w:szCs w:val="20"/>
                      <w:lang w:val="en-US" w:eastAsia="en-US"/>
                    </w:rPr>
                  </m:ctrlPr>
                </m:dPr>
                <m:e>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A</m:t>
                      </m:r>
                    </m:e>
                    <m:sub>
                      <m:r>
                        <w:rPr>
                          <w:rStyle w:val="FontStyle45"/>
                          <w:rFonts w:ascii="Cambria Math" w:hAnsi="Cambria Math" w:cs="Times New Roman"/>
                          <w:sz w:val="20"/>
                          <w:szCs w:val="20"/>
                          <w:lang w:val="en-US" w:eastAsia="en-US"/>
                        </w:rPr>
                        <m:t>R</m:t>
                      </m:r>
                    </m:sub>
                  </m:sSub>
                  <m:r>
                    <w:rPr>
                      <w:rStyle w:val="FontStyle45"/>
                      <w:rFonts w:ascii="Cambria Math" w:hAnsi="Cambria Math" w:cs="Times New Roman"/>
                      <w:sz w:val="20"/>
                      <w:szCs w:val="20"/>
                      <w:lang w:eastAsia="en-US"/>
                    </w:rPr>
                    <m:t>=0</m:t>
                  </m:r>
                </m:e>
              </m:d>
              <m:r>
                <w:rPr>
                  <w:rStyle w:val="FontStyle45"/>
                  <w:rFonts w:ascii="Cambria Math" w:hAnsi="Cambria Math" w:cs="Times New Roman"/>
                  <w:sz w:val="20"/>
                  <w:szCs w:val="20"/>
                  <w:lang w:eastAsia="en-US"/>
                </w:rPr>
                <m:t>+</m:t>
              </m:r>
              <m:d>
                <m:dPr>
                  <m:begChr m:val="["/>
                  <m:endChr m:val="]"/>
                  <m:ctrlPr>
                    <w:rPr>
                      <w:rStyle w:val="FontStyle45"/>
                      <w:rFonts w:ascii="Cambria Math" w:hAnsi="Cambria Math" w:cs="Times New Roman"/>
                      <w:b w:val="0"/>
                      <w:bCs w:val="0"/>
                      <w:i/>
                      <w:sz w:val="20"/>
                      <w:szCs w:val="20"/>
                      <w:lang w:val="en-US" w:eastAsia="en-US"/>
                    </w:rPr>
                  </m:ctrlPr>
                </m:dPr>
                <m:e>
                  <m:f>
                    <m:fPr>
                      <m:ctrlPr>
                        <w:rPr>
                          <w:rStyle w:val="FontStyle45"/>
                          <w:rFonts w:ascii="Cambria Math" w:hAnsi="Cambria Math" w:cs="Times New Roman"/>
                          <w:b w:val="0"/>
                          <w:bCs w:val="0"/>
                          <w:i/>
                          <w:sz w:val="20"/>
                          <w:szCs w:val="20"/>
                          <w:lang w:val="en-US" w:eastAsia="en-US"/>
                        </w:rPr>
                      </m:ctrlPr>
                    </m:fPr>
                    <m:num>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u</m:t>
                          </m:r>
                        </m:e>
                        <m:sup>
                          <m:r>
                            <w:rPr>
                              <w:rStyle w:val="FontStyle45"/>
                              <w:rFonts w:ascii="Cambria Math" w:hAnsi="Cambria Math" w:cs="Times New Roman"/>
                              <w:sz w:val="20"/>
                              <w:szCs w:val="20"/>
                              <w:lang w:eastAsia="en-US"/>
                            </w:rPr>
                            <m:t>2</m:t>
                          </m:r>
                        </m:sup>
                      </m:sSup>
                      <m:r>
                        <w:rPr>
                          <w:rStyle w:val="FontStyle45"/>
                          <w:rFonts w:ascii="Cambria Math" w:hAnsi="Cambria Math" w:cs="Times New Roman"/>
                          <w:sz w:val="20"/>
                          <w:szCs w:val="20"/>
                          <w:lang w:eastAsia="en-US"/>
                        </w:rPr>
                        <m:t>(</m:t>
                      </m:r>
                      <m:r>
                        <w:rPr>
                          <w:rStyle w:val="FontStyle45"/>
                          <w:rFonts w:ascii="Cambria Math" w:hAnsi="Cambria Math" w:cs="Times New Roman"/>
                          <w:sz w:val="20"/>
                          <w:szCs w:val="20"/>
                          <w:lang w:val="en-US" w:eastAsia="en-US"/>
                        </w:rPr>
                        <m:t>w</m:t>
                      </m:r>
                      <m:r>
                        <w:rPr>
                          <w:rStyle w:val="FontStyle45"/>
                          <w:rFonts w:ascii="Cambria Math" w:hAnsi="Cambria Math" w:cs="Times New Roman"/>
                          <w:sz w:val="20"/>
                          <w:szCs w:val="20"/>
                          <w:lang w:eastAsia="en-US"/>
                        </w:rPr>
                        <m:t>)</m:t>
                      </m:r>
                    </m:num>
                    <m:den>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w</m:t>
                          </m:r>
                        </m:e>
                        <m:sup>
                          <m:r>
                            <w:rPr>
                              <w:rStyle w:val="FontStyle45"/>
                              <w:rFonts w:ascii="Cambria Math" w:hAnsi="Cambria Math" w:cs="Times New Roman"/>
                              <w:sz w:val="20"/>
                              <w:szCs w:val="20"/>
                              <w:lang w:eastAsia="en-US"/>
                            </w:rPr>
                            <m:t>2</m:t>
                          </m:r>
                        </m:sup>
                      </m:sSup>
                    </m:den>
                  </m:f>
                  <m:r>
                    <w:rPr>
                      <w:rStyle w:val="FontStyle45"/>
                      <w:rFonts w:ascii="Cambria Math" w:hAnsi="Cambria Math" w:cs="Times New Roman"/>
                      <w:sz w:val="20"/>
                      <w:szCs w:val="20"/>
                      <w:lang w:eastAsia="en-US"/>
                    </w:rPr>
                    <m:t>+</m:t>
                  </m:r>
                  <m:f>
                    <m:fPr>
                      <m:ctrlPr>
                        <w:rPr>
                          <w:rStyle w:val="FontStyle45"/>
                          <w:rFonts w:ascii="Cambria Math" w:hAnsi="Cambria Math" w:cs="Times New Roman"/>
                          <w:b w:val="0"/>
                          <w:bCs w:val="0"/>
                          <w:i/>
                          <w:sz w:val="20"/>
                          <w:szCs w:val="20"/>
                          <w:lang w:val="en-US" w:eastAsia="en-US"/>
                        </w:rPr>
                      </m:ctrlPr>
                    </m:fPr>
                    <m:num>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u</m:t>
                          </m:r>
                        </m:e>
                        <m:sup>
                          <m:r>
                            <w:rPr>
                              <w:rStyle w:val="FontStyle45"/>
                              <w:rFonts w:ascii="Cambria Math" w:hAnsi="Cambria Math" w:cs="Times New Roman"/>
                              <w:sz w:val="20"/>
                              <w:szCs w:val="20"/>
                              <w:lang w:eastAsia="en-US"/>
                            </w:rPr>
                            <m:t>2</m:t>
                          </m:r>
                        </m:sup>
                      </m:sSup>
                      <m:d>
                        <m:dPr>
                          <m:ctrlPr>
                            <w:rPr>
                              <w:rStyle w:val="FontStyle45"/>
                              <w:rFonts w:ascii="Cambria Math" w:hAnsi="Cambria Math" w:cs="Times New Roman"/>
                              <w:b w:val="0"/>
                              <w:bCs w:val="0"/>
                              <w:i/>
                              <w:sz w:val="20"/>
                              <w:szCs w:val="20"/>
                              <w:lang w:val="en-US" w:eastAsia="en-US"/>
                            </w:rPr>
                          </m:ctrlPr>
                        </m:dPr>
                        <m:e>
                          <m:r>
                            <w:rPr>
                              <w:rStyle w:val="FontStyle45"/>
                              <w:rFonts w:ascii="Cambria Math" w:hAnsi="Cambria Math" w:cs="Times New Roman"/>
                              <w:sz w:val="20"/>
                              <w:szCs w:val="20"/>
                              <w:lang w:val="en-US" w:eastAsia="en-US"/>
                            </w:rPr>
                            <m:t>P</m:t>
                          </m:r>
                        </m:e>
                      </m:d>
                    </m:num>
                    <m:den>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p</m:t>
                          </m:r>
                        </m:e>
                        <m:sup>
                          <m:r>
                            <w:rPr>
                              <w:rStyle w:val="FontStyle45"/>
                              <w:rFonts w:ascii="Cambria Math" w:hAnsi="Cambria Math" w:cs="Times New Roman"/>
                              <w:sz w:val="20"/>
                              <w:szCs w:val="20"/>
                              <w:lang w:eastAsia="en-US"/>
                            </w:rPr>
                            <m:t>2</m:t>
                          </m:r>
                        </m:sup>
                      </m:sSup>
                    </m:den>
                  </m:f>
                  <m:r>
                    <w:rPr>
                      <w:rStyle w:val="FontStyle45"/>
                      <w:rFonts w:ascii="Cambria Math" w:hAnsi="Cambria Math" w:cs="Times New Roman"/>
                      <w:sz w:val="20"/>
                      <w:szCs w:val="20"/>
                      <w:lang w:eastAsia="en-US"/>
                    </w:rPr>
                    <m:t>+</m:t>
                  </m:r>
                  <m:f>
                    <m:fPr>
                      <m:ctrlPr>
                        <w:rPr>
                          <w:rStyle w:val="FontStyle45"/>
                          <w:rFonts w:ascii="Cambria Math" w:hAnsi="Cambria Math" w:cs="Times New Roman"/>
                          <w:b w:val="0"/>
                          <w:bCs w:val="0"/>
                          <w:i/>
                          <w:sz w:val="20"/>
                          <w:szCs w:val="20"/>
                          <w:lang w:val="en-US" w:eastAsia="en-US"/>
                        </w:rPr>
                      </m:ctrlPr>
                    </m:fPr>
                    <m:num>
                      <m:sSup>
                        <m:sSupPr>
                          <m:ctrlPr>
                            <w:rPr>
                              <w:rStyle w:val="FontStyle45"/>
                              <w:rFonts w:ascii="Cambria Math" w:hAnsi="Cambria Math" w:cs="Times New Roman"/>
                              <w:b w:val="0"/>
                              <w:bCs w:val="0"/>
                              <w:i/>
                              <w:sz w:val="20"/>
                              <w:szCs w:val="20"/>
                              <w:lang w:val="en-US" w:eastAsia="en-US"/>
                            </w:rPr>
                          </m:ctrlPr>
                        </m:sSupPr>
                        <m:e>
                          <m:r>
                            <w:rPr>
                              <w:rStyle w:val="FontStyle45"/>
                              <w:rFonts w:ascii="Cambria Math" w:hAnsi="Cambria Math" w:cs="Times New Roman"/>
                              <w:sz w:val="20"/>
                              <w:szCs w:val="20"/>
                              <w:lang w:val="en-US" w:eastAsia="en-US"/>
                            </w:rPr>
                            <m:t>u</m:t>
                          </m:r>
                        </m:e>
                        <m:sup>
                          <m:r>
                            <w:rPr>
                              <w:rStyle w:val="FontStyle45"/>
                              <w:rFonts w:ascii="Cambria Math" w:hAnsi="Cambria Math" w:cs="Times New Roman"/>
                              <w:sz w:val="20"/>
                              <w:szCs w:val="20"/>
                              <w:lang w:eastAsia="en-US"/>
                            </w:rPr>
                            <m:t>2</m:t>
                          </m:r>
                        </m:sup>
                      </m:sSup>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q</m:t>
                          </m:r>
                        </m:e>
                        <m:sub>
                          <m:r>
                            <w:rPr>
                              <w:rStyle w:val="FontStyle45"/>
                              <w:rFonts w:ascii="Cambria Math" w:hAnsi="Cambria Math" w:cs="Times New Roman"/>
                              <w:sz w:val="20"/>
                              <w:szCs w:val="20"/>
                              <w:lang w:val="en-US" w:eastAsia="en-US"/>
                            </w:rPr>
                            <m:t>D</m:t>
                          </m:r>
                        </m:sub>
                      </m:sSub>
                    </m:num>
                    <m:den>
                      <m:sSubSup>
                        <m:sSubSupPr>
                          <m:ctrlPr>
                            <w:rPr>
                              <w:rStyle w:val="FontStyle45"/>
                              <w:rFonts w:ascii="Cambria Math" w:hAnsi="Cambria Math" w:cs="Times New Roman"/>
                              <w:b w:val="0"/>
                              <w:bCs w:val="0"/>
                              <w:i/>
                              <w:sz w:val="20"/>
                              <w:szCs w:val="20"/>
                              <w:lang w:val="en-US" w:eastAsia="en-US"/>
                            </w:rPr>
                          </m:ctrlPr>
                        </m:sSubSupPr>
                        <m:e>
                          <m:r>
                            <w:rPr>
                              <w:rStyle w:val="FontStyle45"/>
                              <w:rFonts w:ascii="Cambria Math" w:hAnsi="Cambria Math" w:cs="Times New Roman"/>
                              <w:sz w:val="20"/>
                              <w:szCs w:val="20"/>
                              <w:lang w:val="en-US" w:eastAsia="en-US"/>
                            </w:rPr>
                            <m:t>q</m:t>
                          </m:r>
                        </m:e>
                        <m:sub>
                          <m:r>
                            <w:rPr>
                              <w:rStyle w:val="FontStyle45"/>
                              <w:rFonts w:ascii="Cambria Math" w:hAnsi="Cambria Math" w:cs="Times New Roman"/>
                              <w:sz w:val="20"/>
                              <w:szCs w:val="20"/>
                              <w:lang w:val="en-US" w:eastAsia="en-US"/>
                            </w:rPr>
                            <m:t>D</m:t>
                          </m:r>
                        </m:sub>
                        <m:sup>
                          <m:r>
                            <w:rPr>
                              <w:rStyle w:val="FontStyle45"/>
                              <w:rFonts w:ascii="Cambria Math" w:hAnsi="Cambria Math" w:cs="Times New Roman"/>
                              <w:sz w:val="20"/>
                              <w:szCs w:val="20"/>
                              <w:lang w:val="en-US" w:eastAsia="en-US"/>
                            </w:rPr>
                            <m:t>w</m:t>
                          </m:r>
                        </m:sup>
                      </m:sSubSup>
                    </m:den>
                  </m:f>
                </m:e>
              </m:d>
              <m:r>
                <w:rPr>
                  <w:rStyle w:val="FontStyle45"/>
                  <w:rFonts w:ascii="Cambria Math" w:hAnsi="Cambria Math" w:cs="Times New Roman"/>
                  <w:sz w:val="20"/>
                  <w:szCs w:val="20"/>
                  <w:lang w:eastAsia="en-US"/>
                </w:rPr>
                <m:t>×</m:t>
              </m:r>
              <m:sSubSup>
                <m:sSubSupPr>
                  <m:ctrlPr>
                    <w:rPr>
                      <w:rStyle w:val="FontStyle45"/>
                      <w:rFonts w:ascii="Cambria Math" w:hAnsi="Cambria Math" w:cs="Times New Roman"/>
                      <w:b w:val="0"/>
                      <w:bCs w:val="0"/>
                      <w:i/>
                      <w:sz w:val="20"/>
                      <w:szCs w:val="20"/>
                      <w:lang w:val="en-US" w:eastAsia="en-US"/>
                    </w:rPr>
                  </m:ctrlPr>
                </m:sSubSupPr>
                <m:e>
                  <m:r>
                    <w:rPr>
                      <w:rStyle w:val="FontStyle45"/>
                      <w:rFonts w:ascii="Cambria Math" w:hAnsi="Cambria Math" w:cs="Times New Roman"/>
                      <w:sz w:val="20"/>
                      <w:szCs w:val="20"/>
                      <w:lang w:val="en-US" w:eastAsia="en-US"/>
                    </w:rPr>
                    <m:t>A</m:t>
                  </m:r>
                </m:e>
                <m:sub>
                  <m:r>
                    <w:rPr>
                      <w:rStyle w:val="FontStyle45"/>
                      <w:rFonts w:ascii="Cambria Math" w:hAnsi="Cambria Math" w:cs="Times New Roman"/>
                      <w:sz w:val="20"/>
                      <w:szCs w:val="20"/>
                      <w:lang w:val="en-US" w:eastAsia="en-US"/>
                    </w:rPr>
                    <m:t>R</m:t>
                  </m:r>
                </m:sub>
                <m:sup>
                  <m:r>
                    <w:rPr>
                      <w:rStyle w:val="FontStyle45"/>
                      <w:rFonts w:ascii="Cambria Math" w:hAnsi="Cambria Math" w:cs="Times New Roman"/>
                      <w:sz w:val="20"/>
                      <w:szCs w:val="20"/>
                      <w:lang w:eastAsia="en-US"/>
                    </w:rPr>
                    <m:t>2</m:t>
                  </m:r>
                </m:sup>
              </m:sSubSup>
            </m:oMath>
            <w:r w:rsidR="006173F5" w:rsidRPr="006173F5">
              <w:rPr>
                <w:rStyle w:val="FontStyle45"/>
                <w:rFonts w:ascii="Times New Roman" w:cs="Times New Roman"/>
                <w:b w:val="0"/>
                <w:bCs w:val="0"/>
                <w:lang w:eastAsia="en-US"/>
              </w:rPr>
              <w:t xml:space="preserve"> </w:t>
            </w:r>
            <w:r w:rsidR="006173F5">
              <w:rPr>
                <w:rStyle w:val="FontStyle45"/>
                <w:rFonts w:ascii="Times New Roman" w:cs="Times New Roman"/>
                <w:b w:val="0"/>
                <w:bCs w:val="0"/>
                <w:lang w:eastAsia="en-US"/>
              </w:rPr>
              <w:t xml:space="preserve">      </w:t>
            </w:r>
            <w:r w:rsidR="006173F5" w:rsidRPr="006173F5">
              <w:rPr>
                <w:rStyle w:val="FontStyle45"/>
                <w:rFonts w:ascii="Times New Roman" w:cs="Times New Roman"/>
                <w:b w:val="0"/>
                <w:bCs w:val="0"/>
                <w:sz w:val="20"/>
                <w:szCs w:val="20"/>
                <w:lang w:eastAsia="en-US"/>
              </w:rPr>
              <w:t>(</w:t>
            </w:r>
            <w:r w:rsidR="006173F5" w:rsidRPr="006173F5">
              <w:rPr>
                <w:rStyle w:val="FontStyle45"/>
                <w:rFonts w:ascii="Times New Roman" w:cs="Times New Roman"/>
                <w:b w:val="0"/>
                <w:bCs w:val="0"/>
                <w:sz w:val="20"/>
                <w:szCs w:val="20"/>
                <w:lang w:val="en-US" w:eastAsia="en-US"/>
              </w:rPr>
              <w:t>B</w:t>
            </w:r>
            <w:r w:rsidR="006173F5" w:rsidRPr="006173F5">
              <w:rPr>
                <w:rStyle w:val="FontStyle45"/>
                <w:rFonts w:ascii="Times New Roman" w:cs="Times New Roman"/>
                <w:b w:val="0"/>
                <w:bCs w:val="0"/>
                <w:sz w:val="20"/>
                <w:szCs w:val="20"/>
                <w:lang w:eastAsia="en-US"/>
              </w:rPr>
              <w:t>.</w:t>
            </w:r>
            <w:r w:rsidR="006173F5" w:rsidRPr="006173F5">
              <w:rPr>
                <w:rStyle w:val="FontStyle45"/>
                <w:rFonts w:ascii="Times New Roman" w:cs="Times New Roman"/>
                <w:b w:val="0"/>
                <w:bCs w:val="0"/>
                <w:sz w:val="20"/>
                <w:szCs w:val="20"/>
                <w:lang w:val="kk-KZ" w:eastAsia="en-US"/>
              </w:rPr>
              <w:t>2</w:t>
            </w:r>
            <w:r w:rsidR="006173F5" w:rsidRPr="006173F5">
              <w:rPr>
                <w:rStyle w:val="FontStyle45"/>
                <w:rFonts w:ascii="Times New Roman" w:cs="Times New Roman"/>
                <w:b w:val="0"/>
                <w:bCs w:val="0"/>
                <w:sz w:val="20"/>
                <w:szCs w:val="20"/>
                <w:lang w:eastAsia="en-US"/>
              </w:rPr>
              <w:t>8)</w:t>
            </w:r>
            <w:r w:rsidR="006173F5">
              <w:rPr>
                <w:rStyle w:val="FontStyle45"/>
                <w:rFonts w:ascii="Times New Roman" w:cs="Times New Roman"/>
                <w:b w:val="0"/>
                <w:bCs w:val="0"/>
                <w:lang w:eastAsia="en-US"/>
              </w:rPr>
              <w:t xml:space="preserve">       </w:t>
            </w:r>
          </w:p>
        </w:tc>
      </w:tr>
      <w:tr w:rsidR="001303FA" w:rsidRPr="006173F5" w:rsidTr="006173F5">
        <w:tc>
          <w:tcPr>
            <w:tcW w:w="9806" w:type="dxa"/>
            <w:gridSpan w:val="3"/>
          </w:tcPr>
          <w:p w:rsidR="001303FA" w:rsidRPr="006C4C35" w:rsidRDefault="001303FA" w:rsidP="00B0454E">
            <w:pPr>
              <w:widowControl/>
              <w:tabs>
                <w:tab w:val="left" w:pos="709"/>
              </w:tabs>
              <w:autoSpaceDE/>
              <w:autoSpaceDN/>
              <w:adjustRightInd/>
              <w:ind w:firstLine="0"/>
              <w:rPr>
                <w:rStyle w:val="FontStyle45"/>
                <w:rFonts w:ascii="Times New Roman" w:cs="Times New Roman"/>
                <w:b w:val="0"/>
                <w:bCs w:val="0"/>
                <w:sz w:val="20"/>
                <w:szCs w:val="20"/>
                <w:lang w:val="en-US" w:eastAsia="en-US"/>
              </w:rPr>
            </w:pPr>
            <w:r w:rsidRPr="006C4C35">
              <w:rPr>
                <w:rStyle w:val="FontStyle45"/>
                <w:rFonts w:ascii="Times New Roman" w:cs="Times New Roman"/>
                <w:b w:val="0"/>
                <w:bCs w:val="0"/>
                <w:sz w:val="20"/>
                <w:szCs w:val="20"/>
                <w:lang w:eastAsia="en-US"/>
              </w:rPr>
              <w:t xml:space="preserve">Примечание </w:t>
            </w:r>
          </w:p>
          <w:p w:rsidR="005F73A0" w:rsidRPr="000A2F3B" w:rsidRDefault="005F73A0" w:rsidP="00B0454E">
            <w:pPr>
              <w:widowControl/>
              <w:tabs>
                <w:tab w:val="left" w:pos="709"/>
              </w:tabs>
              <w:autoSpaceDE/>
              <w:autoSpaceDN/>
              <w:adjustRightInd/>
              <w:ind w:firstLine="0"/>
              <w:rPr>
                <w:rStyle w:val="FontStyle45"/>
                <w:rFonts w:ascii="Times New Roman" w:cs="Times New Roman"/>
                <w:b w:val="0"/>
                <w:bCs w:val="0"/>
                <w:sz w:val="20"/>
                <w:szCs w:val="20"/>
                <w:lang w:eastAsia="en-US"/>
              </w:rPr>
            </w:pPr>
            <w:r w:rsidRPr="006C4C35">
              <w:rPr>
                <w:rStyle w:val="FontStyle45"/>
                <w:rFonts w:ascii="Times New Roman" w:cs="Times New Roman"/>
                <w:b w:val="0"/>
                <w:bCs w:val="0"/>
                <w:sz w:val="20"/>
                <w:szCs w:val="20"/>
                <w:lang w:eastAsia="en-US"/>
              </w:rPr>
              <w:t>1 В формуле (</w:t>
            </w:r>
            <w:r w:rsidRPr="006C4C35">
              <w:rPr>
                <w:rStyle w:val="FontStyle45"/>
                <w:rFonts w:ascii="Times New Roman" w:cs="Times New Roman"/>
                <w:b w:val="0"/>
                <w:bCs w:val="0"/>
                <w:sz w:val="20"/>
                <w:szCs w:val="20"/>
                <w:lang w:val="en-US" w:eastAsia="en-US"/>
              </w:rPr>
              <w:t>B</w:t>
            </w:r>
            <w:r w:rsidRPr="006C4C35">
              <w:rPr>
                <w:rStyle w:val="FontStyle45"/>
                <w:rFonts w:ascii="Times New Roman" w:cs="Times New Roman"/>
                <w:b w:val="0"/>
                <w:bCs w:val="0"/>
                <w:sz w:val="20"/>
                <w:szCs w:val="20"/>
                <w:lang w:eastAsia="en-US"/>
              </w:rPr>
              <w:t xml:space="preserve">.28) </w:t>
            </w:r>
            <w:r w:rsidRPr="006C4C35">
              <w:rPr>
                <w:rStyle w:val="FontStyle45"/>
                <w:rFonts w:ascii="Times New Roman" w:cs="Times New Roman"/>
                <w:b w:val="0"/>
                <w:bCs w:val="0"/>
                <w:i/>
                <w:sz w:val="20"/>
                <w:szCs w:val="20"/>
                <w:lang w:eastAsia="en-US"/>
              </w:rPr>
              <w:t>I</w:t>
            </w:r>
            <w:r w:rsidRPr="006C4C35">
              <w:rPr>
                <w:rStyle w:val="FontStyle45"/>
                <w:rFonts w:ascii="Times New Roman" w:cs="Times New Roman"/>
                <w:b w:val="0"/>
                <w:bCs w:val="0"/>
                <w:i/>
                <w:sz w:val="20"/>
                <w:szCs w:val="20"/>
                <w:lang w:val="en-US" w:eastAsia="en-US"/>
              </w:rPr>
              <w:t>min</w:t>
            </w:r>
            <w:r w:rsidRPr="006C4C35">
              <w:rPr>
                <w:rStyle w:val="FontStyle45"/>
                <w:rFonts w:ascii="Times New Roman" w:cs="Times New Roman"/>
                <w:b w:val="0"/>
                <w:bCs w:val="0"/>
                <w:i/>
                <w:sz w:val="20"/>
                <w:szCs w:val="20"/>
                <w:lang w:eastAsia="en-US"/>
              </w:rPr>
              <w:t xml:space="preserve"> </w:t>
            </w:r>
            <w:r w:rsidRPr="006C4C35">
              <w:rPr>
                <w:rStyle w:val="FontStyle45"/>
                <w:rFonts w:ascii="Times New Roman" w:cs="Times New Roman"/>
                <w:b w:val="0"/>
                <w:bCs w:val="0"/>
                <w:sz w:val="20"/>
                <w:szCs w:val="20"/>
                <w:lang w:eastAsia="en-US"/>
              </w:rPr>
              <w:t xml:space="preserve">= </w:t>
            </w:r>
            <m:oMath>
              <m:f>
                <m:fPr>
                  <m:ctrlPr>
                    <w:rPr>
                      <w:rStyle w:val="FontStyle45"/>
                      <w:rFonts w:ascii="Cambria Math" w:hAnsi="Cambria Math" w:cs="Times New Roman"/>
                      <w:b w:val="0"/>
                      <w:bCs w:val="0"/>
                      <w:i/>
                      <w:sz w:val="20"/>
                      <w:szCs w:val="20"/>
                      <w:lang w:eastAsia="en-US"/>
                    </w:rPr>
                  </m:ctrlPr>
                </m:fPr>
                <m:num>
                  <m:sSub>
                    <m:sSubPr>
                      <m:ctrlPr>
                        <w:rPr>
                          <w:rStyle w:val="FontStyle45"/>
                          <w:rFonts w:ascii="Cambria Math" w:hAnsi="Cambria Math" w:cs="Times New Roman"/>
                          <w:b w:val="0"/>
                          <w:bCs w:val="0"/>
                          <w:i/>
                          <w:sz w:val="20"/>
                          <w:szCs w:val="20"/>
                          <w:lang w:eastAsia="en-US"/>
                        </w:rPr>
                      </m:ctrlPr>
                    </m:sSubPr>
                    <m:e>
                      <m:r>
                        <w:rPr>
                          <w:rStyle w:val="FontStyle45"/>
                          <w:rFonts w:ascii="Cambria Math" w:hAnsi="Cambria Math" w:cs="Times New Roman"/>
                          <w:sz w:val="20"/>
                          <w:szCs w:val="20"/>
                          <w:lang w:eastAsia="en-US"/>
                        </w:rPr>
                        <m:t>Q</m:t>
                      </m:r>
                    </m:e>
                    <m:sub>
                      <m:r>
                        <w:rPr>
                          <w:rStyle w:val="FontStyle45"/>
                          <w:rFonts w:ascii="Cambria Math" w:hAnsi="Cambria Math" w:cs="Times New Roman"/>
                          <w:sz w:val="20"/>
                          <w:szCs w:val="20"/>
                          <w:lang w:eastAsia="en-US"/>
                        </w:rPr>
                        <m:t>min</m:t>
                      </m:r>
                    </m:sub>
                  </m:sSub>
                </m:num>
                <m:den>
                  <m:sSub>
                    <m:sSubPr>
                      <m:ctrlPr>
                        <w:rPr>
                          <w:rStyle w:val="FontStyle45"/>
                          <w:rFonts w:ascii="Cambria Math" w:hAnsi="Cambria Math" w:cs="Times New Roman"/>
                          <w:b w:val="0"/>
                          <w:bCs w:val="0"/>
                          <w:i/>
                          <w:sz w:val="20"/>
                          <w:szCs w:val="20"/>
                          <w:lang w:val="en-US" w:eastAsia="en-US"/>
                        </w:rPr>
                      </m:ctrlPr>
                    </m:sSubPr>
                    <m:e>
                      <m:r>
                        <m:rPr>
                          <m:sty m:val="p"/>
                        </m:rPr>
                        <w:rPr>
                          <w:rStyle w:val="FontStyle45"/>
                          <w:rFonts w:ascii="Cambria Math" w:hAnsi="Cambria Math" w:cs="Times New Roman"/>
                          <w:sz w:val="20"/>
                          <w:szCs w:val="20"/>
                          <w:lang w:eastAsia="en-US"/>
                        </w:rPr>
                        <m:t>∆</m:t>
                      </m:r>
                      <m:r>
                        <w:rPr>
                          <w:rStyle w:val="FontStyle45"/>
                          <w:rFonts w:ascii="Cambria Math" w:hAnsi="Cambria Math" w:cs="Times New Roman"/>
                          <w:sz w:val="20"/>
                          <w:szCs w:val="20"/>
                          <w:lang w:val="en-US" w:eastAsia="en-US"/>
                        </w:rPr>
                        <m:t>t</m:t>
                      </m:r>
                    </m:e>
                    <m:sub>
                      <m:r>
                        <w:rPr>
                          <w:rStyle w:val="FontStyle45"/>
                          <w:rFonts w:ascii="Cambria Math" w:hAnsi="Cambria Math" w:cs="Times New Roman"/>
                          <w:sz w:val="20"/>
                          <w:szCs w:val="20"/>
                          <w:lang w:val="en-US" w:eastAsia="en-US"/>
                        </w:rPr>
                        <m:t>R</m:t>
                      </m:r>
                    </m:sub>
                  </m:sSub>
                </m:den>
              </m:f>
            </m:oMath>
          </w:p>
          <w:p w:rsidR="005F73A0" w:rsidRPr="00B0454E" w:rsidRDefault="005F73A0" w:rsidP="00B0454E">
            <w:pPr>
              <w:widowControl/>
              <w:tabs>
                <w:tab w:val="left" w:pos="709"/>
              </w:tabs>
              <w:autoSpaceDE/>
              <w:autoSpaceDN/>
              <w:adjustRightInd/>
              <w:ind w:firstLine="0"/>
              <w:rPr>
                <w:rStyle w:val="FontStyle45"/>
                <w:rFonts w:ascii="Times New Roman" w:cs="Times New Roman"/>
                <w:b w:val="0"/>
                <w:bCs w:val="0"/>
                <w:lang w:eastAsia="en-US"/>
              </w:rPr>
            </w:pPr>
            <w:r w:rsidRPr="006C4C35">
              <w:rPr>
                <w:rStyle w:val="FontStyle45"/>
                <w:rFonts w:ascii="Times New Roman" w:cs="Times New Roman"/>
                <w:b w:val="0"/>
                <w:bCs w:val="0"/>
                <w:sz w:val="20"/>
                <w:szCs w:val="20"/>
                <w:lang w:eastAsia="en-US"/>
              </w:rPr>
              <w:t xml:space="preserve">2 </w:t>
            </w:r>
            <w:r w:rsidRPr="006C4C35">
              <w:rPr>
                <w:rStyle w:val="FontStyle45"/>
                <w:rFonts w:ascii="Times New Roman" w:cs="Times New Roman"/>
                <w:b w:val="0"/>
                <w:bCs w:val="0"/>
                <w:i/>
                <w:sz w:val="20"/>
                <w:szCs w:val="20"/>
                <w:lang w:eastAsia="en-US"/>
              </w:rPr>
              <w:t>u</w:t>
            </w:r>
            <w:r w:rsidRPr="006C4C35">
              <w:rPr>
                <w:rStyle w:val="FontStyle45"/>
                <w:rFonts w:ascii="Times New Roman" w:cs="Times New Roman"/>
                <w:b w:val="0"/>
                <w:bCs w:val="0"/>
                <w:i/>
                <w:sz w:val="20"/>
                <w:szCs w:val="20"/>
                <w:vertAlign w:val="superscript"/>
                <w:lang w:eastAsia="en-US"/>
              </w:rPr>
              <w:t>2</w:t>
            </w:r>
            <w:r w:rsidRPr="006C4C35">
              <w:rPr>
                <w:rStyle w:val="FontStyle45"/>
                <w:rFonts w:ascii="Times New Roman" w:cs="Times New Roman"/>
                <w:b w:val="0"/>
                <w:bCs w:val="0"/>
                <w:sz w:val="20"/>
                <w:szCs w:val="20"/>
                <w:lang w:eastAsia="en-US"/>
              </w:rPr>
              <w:t>(</w:t>
            </w:r>
            <w:r w:rsidRPr="006C4C35">
              <w:rPr>
                <w:rStyle w:val="FontStyle45"/>
                <w:rFonts w:ascii="Times New Roman" w:cs="Times New Roman"/>
                <w:b w:val="0"/>
                <w:bCs w:val="0"/>
                <w:i/>
                <w:sz w:val="20"/>
                <w:szCs w:val="20"/>
                <w:lang w:val="en-US" w:eastAsia="en-US"/>
              </w:rPr>
              <w:t>A</w:t>
            </w:r>
            <w:r w:rsidRPr="006C4C35">
              <w:rPr>
                <w:rStyle w:val="FontStyle45"/>
                <w:rFonts w:ascii="Times New Roman" w:cs="Times New Roman"/>
                <w:b w:val="0"/>
                <w:bCs w:val="0"/>
                <w:i/>
                <w:sz w:val="20"/>
                <w:szCs w:val="20"/>
                <w:vertAlign w:val="subscript"/>
                <w:lang w:val="en-US" w:eastAsia="en-US"/>
              </w:rPr>
              <w:t>R</w:t>
            </w:r>
            <w:r w:rsidRPr="006C4C35">
              <w:rPr>
                <w:rStyle w:val="FontStyle45"/>
                <w:rFonts w:ascii="Times New Roman" w:cs="Times New Roman"/>
                <w:b w:val="0"/>
                <w:bCs w:val="0"/>
                <w:i/>
                <w:sz w:val="20"/>
                <w:szCs w:val="20"/>
                <w:lang w:eastAsia="en-US"/>
              </w:rPr>
              <w:t>=0</w:t>
            </w:r>
            <w:r w:rsidRPr="006C4C35">
              <w:rPr>
                <w:rStyle w:val="FontStyle45"/>
                <w:rFonts w:ascii="Times New Roman" w:cs="Times New Roman"/>
                <w:b w:val="0"/>
                <w:bCs w:val="0"/>
                <w:sz w:val="20"/>
                <w:szCs w:val="20"/>
                <w:lang w:eastAsia="en-US"/>
              </w:rPr>
              <w:t xml:space="preserve">) задается по (формуле </w:t>
            </w:r>
            <w:r w:rsidRPr="006C4C35">
              <w:rPr>
                <w:rStyle w:val="FontStyle45"/>
                <w:rFonts w:ascii="Times New Roman" w:cs="Times New Roman"/>
                <w:b w:val="0"/>
                <w:bCs w:val="0"/>
                <w:sz w:val="20"/>
                <w:szCs w:val="20"/>
                <w:lang w:val="en-US" w:eastAsia="en-US"/>
              </w:rPr>
              <w:t>B</w:t>
            </w:r>
            <w:r w:rsidRPr="006C4C35">
              <w:rPr>
                <w:rStyle w:val="FontStyle45"/>
                <w:rFonts w:ascii="Times New Roman" w:cs="Times New Roman"/>
                <w:b w:val="0"/>
                <w:bCs w:val="0"/>
                <w:sz w:val="20"/>
                <w:szCs w:val="20"/>
                <w:lang w:eastAsia="en-US"/>
              </w:rPr>
              <w:t>.26).</w:t>
            </w:r>
          </w:p>
        </w:tc>
      </w:tr>
    </w:tbl>
    <w:p w:rsidR="00EC4A74" w:rsidRPr="000A2F3B" w:rsidRDefault="00EC4A74" w:rsidP="00EC4A74">
      <w:pPr>
        <w:widowControl/>
        <w:autoSpaceDE/>
        <w:autoSpaceDN/>
        <w:adjustRightInd/>
        <w:ind w:firstLine="567"/>
        <w:rPr>
          <w:rStyle w:val="FontStyle45"/>
          <w:rFonts w:ascii="Times New Roman" w:cs="Times New Roman"/>
          <w:b w:val="0"/>
          <w:bCs w:val="0"/>
          <w:lang w:eastAsia="en-US"/>
        </w:rPr>
      </w:pPr>
    </w:p>
    <w:p w:rsidR="001303FA" w:rsidRPr="000A2F3B" w:rsidRDefault="00EC4A74" w:rsidP="00EC4A74">
      <w:pPr>
        <w:widowControl/>
        <w:autoSpaceDE/>
        <w:autoSpaceDN/>
        <w:adjustRightInd/>
        <w:ind w:firstLine="567"/>
        <w:rPr>
          <w:rStyle w:val="FontStyle45"/>
          <w:rFonts w:ascii="Times New Roman" w:cs="Times New Roman"/>
          <w:bCs w:val="0"/>
          <w:lang w:eastAsia="en-US"/>
        </w:rPr>
      </w:pPr>
      <w:r w:rsidRPr="00EC4A74">
        <w:rPr>
          <w:rStyle w:val="FontStyle45"/>
          <w:rFonts w:ascii="Times New Roman" w:cs="Times New Roman"/>
          <w:bCs w:val="0"/>
          <w:lang w:eastAsia="en-US"/>
        </w:rPr>
        <w:t>B.3.3 Порог принятия решения и предел обнаружения</w:t>
      </w:r>
    </w:p>
    <w:p w:rsidR="00EC4A74" w:rsidRPr="000A2F3B" w:rsidRDefault="00EC4A74" w:rsidP="00EC4A74">
      <w:pPr>
        <w:widowControl/>
        <w:autoSpaceDE/>
        <w:autoSpaceDN/>
        <w:adjustRightInd/>
        <w:ind w:firstLine="567"/>
        <w:rPr>
          <w:rStyle w:val="FontStyle45"/>
          <w:rFonts w:ascii="Times New Roman" w:cs="Times New Roman"/>
          <w:b w:val="0"/>
          <w:bCs w:val="0"/>
          <w:lang w:eastAsia="en-US"/>
        </w:rPr>
      </w:pPr>
    </w:p>
    <w:p w:rsidR="00EC4A74" w:rsidRPr="00EC4A74" w:rsidRDefault="00EC4A74" w:rsidP="00EC4A74">
      <w:pPr>
        <w:widowControl/>
        <w:autoSpaceDE/>
        <w:autoSpaceDN/>
        <w:adjustRightInd/>
        <w:ind w:firstLine="567"/>
        <w:rPr>
          <w:rStyle w:val="FontStyle45"/>
          <w:rFonts w:ascii="Times New Roman" w:cs="Times New Roman"/>
          <w:b w:val="0"/>
          <w:bCs w:val="0"/>
          <w:lang w:eastAsia="en-US"/>
        </w:rPr>
      </w:pPr>
      <w:r w:rsidRPr="00EC4A74">
        <w:rPr>
          <w:rStyle w:val="FontStyle45"/>
          <w:rFonts w:ascii="Times New Roman" w:cs="Times New Roman"/>
          <w:b w:val="0"/>
          <w:bCs w:val="0"/>
          <w:lang w:eastAsia="en-US"/>
        </w:rPr>
        <w:t>Порог принятия решения задается выражением</w:t>
      </w:r>
    </w:p>
    <w:p w:rsidR="00EC4A74" w:rsidRPr="000A2F3B" w:rsidRDefault="0053720C" w:rsidP="00EC4A74">
      <w:pPr>
        <w:widowControl/>
        <w:autoSpaceDE/>
        <w:autoSpaceDN/>
        <w:adjustRightInd/>
        <w:ind w:firstLine="567"/>
        <w:jc w:val="right"/>
        <w:rPr>
          <w:rStyle w:val="FontStyle45"/>
          <w:rFonts w:ascii="Times New Roman" w:cs="Times New Roman"/>
          <w:b w:val="0"/>
          <w:bCs w:val="0"/>
          <w:lang w:eastAsia="en-US"/>
        </w:rPr>
      </w:pPr>
      <m:oMath>
        <m:sSubSup>
          <m:sSubSupPr>
            <m:ctrlPr>
              <w:rPr>
                <w:rStyle w:val="FontStyle45"/>
                <w:rFonts w:ascii="Cambria Math" w:hAnsi="Cambria Math" w:cs="Times New Roman"/>
                <w:b w:val="0"/>
                <w:bCs w:val="0"/>
                <w:i/>
                <w:lang w:val="en-US" w:eastAsia="en-US"/>
              </w:rPr>
            </m:ctrlPr>
          </m:sSubSupPr>
          <m:e>
            <m:r>
              <w:rPr>
                <w:rStyle w:val="FontStyle45"/>
                <w:rFonts w:ascii="Cambria Math" w:hAnsi="Cambria Math" w:cs="Times New Roman"/>
                <w:lang w:val="en-US" w:eastAsia="en-US"/>
              </w:rPr>
              <m:t>A</m:t>
            </m:r>
          </m:e>
          <m:sub>
            <m:r>
              <w:rPr>
                <w:rStyle w:val="FontStyle45"/>
                <w:rFonts w:ascii="Cambria Math" w:hAnsi="Cambria Math" w:cs="Times New Roman"/>
                <w:lang w:val="en-US" w:eastAsia="en-US"/>
              </w:rPr>
              <m:t>R</m:t>
            </m:r>
          </m:sub>
          <m:sup>
            <m:r>
              <w:rPr>
                <w:rStyle w:val="FontStyle45"/>
                <w:rFonts w:ascii="Cambria Math" w:hAnsi="Cambria Math" w:cs="Times New Roman"/>
                <w:lang w:eastAsia="en-US"/>
              </w:rPr>
              <m:t>*</m:t>
            </m:r>
          </m:sup>
        </m:sSubSup>
        <m:r>
          <w:rPr>
            <w:rStyle w:val="FontStyle45"/>
            <w:rFonts w:ascii="Cambria Math" w:hAnsi="Cambria Math" w:cs="Times New Roman"/>
            <w:lang w:eastAsia="en-US"/>
          </w:rPr>
          <m:t>=</m:t>
        </m:r>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k</m:t>
            </m:r>
          </m:e>
          <m:sub>
            <m:r>
              <w:rPr>
                <w:rStyle w:val="FontStyle45"/>
                <w:rFonts w:ascii="Cambria Math" w:hAnsi="Cambria Math" w:cs="Times New Roman"/>
                <w:lang w:eastAsia="en-US"/>
              </w:rPr>
              <m:t>1-</m:t>
            </m:r>
            <m:r>
              <w:rPr>
                <w:rStyle w:val="FontStyle45"/>
                <w:rFonts w:ascii="Cambria Math" w:hAnsi="Cambria Math" w:cs="Times New Roman"/>
                <w:lang w:val="en-US" w:eastAsia="en-US"/>
              </w:rPr>
              <m:t>α</m:t>
            </m:r>
          </m:sub>
        </m:sSub>
        <m:r>
          <w:rPr>
            <w:rStyle w:val="FontStyle45"/>
            <w:rFonts w:ascii="Cambria Math" w:hAnsi="Cambria Math" w:cs="Times New Roman"/>
            <w:lang w:eastAsia="en-US"/>
          </w:rPr>
          <m:t>×</m:t>
        </m:r>
        <m:r>
          <w:rPr>
            <w:rStyle w:val="FontStyle45"/>
            <w:rFonts w:ascii="Cambria Math" w:hAnsi="Cambria Math" w:cs="Times New Roman"/>
            <w:lang w:val="en-US" w:eastAsia="en-US"/>
          </w:rPr>
          <m:t>u</m:t>
        </m:r>
        <m:d>
          <m:dPr>
            <m:ctrlPr>
              <w:rPr>
                <w:rStyle w:val="FontStyle45"/>
                <w:rFonts w:ascii="Cambria Math" w:hAnsi="Cambria Math" w:cs="Times New Roman"/>
                <w:b w:val="0"/>
                <w:bCs w:val="0"/>
                <w:i/>
                <w:lang w:val="en-US" w:eastAsia="en-US"/>
              </w:rPr>
            </m:ctrlPr>
          </m:d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A</m:t>
                </m:r>
              </m:e>
              <m:sub>
                <m:r>
                  <w:rPr>
                    <w:rStyle w:val="FontStyle45"/>
                    <w:rFonts w:ascii="Cambria Math" w:hAnsi="Cambria Math" w:cs="Times New Roman"/>
                    <w:lang w:val="en-US" w:eastAsia="en-US"/>
                  </w:rPr>
                  <m:t>R</m:t>
                </m:r>
              </m:sub>
            </m:sSub>
            <m:r>
              <w:rPr>
                <w:rStyle w:val="FontStyle45"/>
                <w:rFonts w:ascii="Cambria Math" w:hAnsi="Cambria Math" w:cs="Times New Roman"/>
                <w:lang w:eastAsia="en-US"/>
              </w:rPr>
              <m:t>=0</m:t>
            </m:r>
          </m:e>
        </m:d>
      </m:oMath>
      <w:r w:rsidR="00EC4A74" w:rsidRPr="00EC4A74">
        <w:rPr>
          <w:rStyle w:val="FontStyle45"/>
          <w:rFonts w:ascii="Times New Roman" w:cs="Times New Roman"/>
          <w:b w:val="0"/>
          <w:bCs w:val="0"/>
          <w:lang w:eastAsia="en-US"/>
        </w:rPr>
        <w:t xml:space="preserve">                                                    (</w:t>
      </w:r>
      <w:r w:rsidR="00EC4A74" w:rsidRPr="00EC4A74">
        <w:rPr>
          <w:rStyle w:val="FontStyle45"/>
          <w:rFonts w:ascii="Times New Roman" w:cs="Times New Roman"/>
          <w:b w:val="0"/>
          <w:bCs w:val="0"/>
          <w:lang w:val="en-US" w:eastAsia="en-US"/>
        </w:rPr>
        <w:t>B</w:t>
      </w:r>
      <w:r w:rsidR="00EC4A74" w:rsidRPr="00EC4A74">
        <w:rPr>
          <w:rStyle w:val="FontStyle45"/>
          <w:rFonts w:ascii="Times New Roman" w:cs="Times New Roman"/>
          <w:b w:val="0"/>
          <w:bCs w:val="0"/>
          <w:lang w:eastAsia="en-US"/>
        </w:rPr>
        <w:t>.</w:t>
      </w:r>
      <w:r w:rsidR="00EC4A74" w:rsidRPr="00EC4A74">
        <w:rPr>
          <w:rStyle w:val="FontStyle45"/>
          <w:rFonts w:ascii="Times New Roman" w:cs="Times New Roman"/>
          <w:b w:val="0"/>
          <w:bCs w:val="0"/>
          <w:lang w:val="kk-KZ" w:eastAsia="en-US"/>
        </w:rPr>
        <w:t>2</w:t>
      </w:r>
      <w:r w:rsidR="00EC4A74" w:rsidRPr="000A2F3B">
        <w:rPr>
          <w:rStyle w:val="FontStyle45"/>
          <w:rFonts w:ascii="Times New Roman" w:cs="Times New Roman"/>
          <w:b w:val="0"/>
          <w:bCs w:val="0"/>
          <w:lang w:eastAsia="en-US"/>
        </w:rPr>
        <w:t>9</w:t>
      </w:r>
      <w:r w:rsidR="00EC4A74" w:rsidRPr="00EC4A74">
        <w:rPr>
          <w:rStyle w:val="FontStyle45"/>
          <w:rFonts w:ascii="Times New Roman" w:cs="Times New Roman"/>
          <w:b w:val="0"/>
          <w:bCs w:val="0"/>
          <w:lang w:eastAsia="en-US"/>
        </w:rPr>
        <w:t xml:space="preserve">)      </w:t>
      </w:r>
    </w:p>
    <w:p w:rsidR="00EC4A74" w:rsidRPr="000A2F3B" w:rsidRDefault="00EC4A74" w:rsidP="00EC4A74">
      <w:pPr>
        <w:widowControl/>
        <w:autoSpaceDE/>
        <w:autoSpaceDN/>
        <w:adjustRightInd/>
        <w:ind w:firstLine="567"/>
        <w:rPr>
          <w:rStyle w:val="FontStyle45"/>
          <w:rFonts w:ascii="Times New Roman" w:cs="Times New Roman"/>
          <w:b w:val="0"/>
          <w:bCs w:val="0"/>
          <w:lang w:eastAsia="en-US"/>
        </w:rPr>
      </w:pPr>
    </w:p>
    <w:p w:rsidR="00EC4A74" w:rsidRPr="00EC4A74" w:rsidRDefault="00EC4A74" w:rsidP="00EC4A74">
      <w:pPr>
        <w:widowControl/>
        <w:autoSpaceDE/>
        <w:autoSpaceDN/>
        <w:adjustRightInd/>
        <w:ind w:firstLine="567"/>
        <w:rPr>
          <w:rStyle w:val="FontStyle45"/>
          <w:rFonts w:ascii="Times New Roman" w:cs="Times New Roman"/>
          <w:b w:val="0"/>
          <w:bCs w:val="0"/>
          <w:lang w:eastAsia="en-US"/>
        </w:rPr>
      </w:pPr>
      <w:r w:rsidRPr="00EC4A74">
        <w:rPr>
          <w:rStyle w:val="FontStyle45"/>
          <w:rFonts w:ascii="Times New Roman" w:cs="Times New Roman"/>
          <w:b w:val="0"/>
          <w:bCs w:val="0"/>
          <w:lang w:eastAsia="en-US"/>
        </w:rPr>
        <w:t xml:space="preserve">Затем в соответствии с формулой (B.26) </w:t>
      </w:r>
    </w:p>
    <w:p w:rsidR="00EC4A74" w:rsidRPr="000A2F3B" w:rsidRDefault="0053720C" w:rsidP="00EC4A74">
      <w:pPr>
        <w:widowControl/>
        <w:autoSpaceDE/>
        <w:autoSpaceDN/>
        <w:adjustRightInd/>
        <w:ind w:firstLine="567"/>
        <w:jc w:val="right"/>
        <w:rPr>
          <w:rStyle w:val="FontStyle45"/>
          <w:rFonts w:ascii="Times New Roman" w:cs="Times New Roman"/>
          <w:b w:val="0"/>
          <w:bCs w:val="0"/>
          <w:lang w:eastAsia="en-US"/>
        </w:rPr>
      </w:pPr>
      <m:oMath>
        <m:sSubSup>
          <m:sSubSupPr>
            <m:ctrlPr>
              <w:rPr>
                <w:rStyle w:val="FontStyle45"/>
                <w:rFonts w:ascii="Cambria Math" w:hAnsi="Cambria Math" w:cs="Times New Roman"/>
                <w:b w:val="0"/>
                <w:bCs w:val="0"/>
                <w:i/>
                <w:lang w:val="en-US" w:eastAsia="en-US"/>
              </w:rPr>
            </m:ctrlPr>
          </m:sSubSupPr>
          <m:e>
            <m:r>
              <w:rPr>
                <w:rStyle w:val="FontStyle45"/>
                <w:rFonts w:ascii="Cambria Math" w:hAnsi="Cambria Math" w:cs="Times New Roman"/>
                <w:lang w:val="en-US" w:eastAsia="en-US"/>
              </w:rPr>
              <m:t>A</m:t>
            </m:r>
          </m:e>
          <m:sub>
            <m:r>
              <w:rPr>
                <w:rStyle w:val="FontStyle45"/>
                <w:rFonts w:ascii="Cambria Math" w:hAnsi="Cambria Math" w:cs="Times New Roman"/>
                <w:lang w:val="en-US" w:eastAsia="en-US"/>
              </w:rPr>
              <m:t>R</m:t>
            </m:r>
          </m:sub>
          <m:sup>
            <m:r>
              <w:rPr>
                <w:rStyle w:val="FontStyle45"/>
                <w:rFonts w:ascii="Cambria Math" w:hAnsi="Cambria Math" w:cs="Times New Roman"/>
                <w:lang w:eastAsia="en-US"/>
              </w:rPr>
              <m:t>*</m:t>
            </m:r>
          </m:sup>
        </m:sSubSup>
        <m:r>
          <w:rPr>
            <w:rStyle w:val="FontStyle45"/>
            <w:rFonts w:ascii="Cambria Math" w:hAnsi="Cambria Math" w:cs="Times New Roman"/>
            <w:lang w:eastAsia="en-US"/>
          </w:rPr>
          <m:t>=</m:t>
        </m:r>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k</m:t>
            </m:r>
          </m:e>
          <m:sub>
            <m:r>
              <w:rPr>
                <w:rStyle w:val="FontStyle45"/>
                <w:rFonts w:ascii="Cambria Math" w:hAnsi="Cambria Math" w:cs="Times New Roman"/>
                <w:lang w:eastAsia="en-US"/>
              </w:rPr>
              <m:t>1-</m:t>
            </m:r>
            <m:r>
              <w:rPr>
                <w:rStyle w:val="FontStyle45"/>
                <w:rFonts w:ascii="Cambria Math" w:hAnsi="Cambria Math" w:cs="Times New Roman"/>
                <w:lang w:val="en-US" w:eastAsia="en-US"/>
              </w:rPr>
              <m:t>α</m:t>
            </m:r>
          </m:sub>
        </m:sSub>
        <m:r>
          <w:rPr>
            <w:rStyle w:val="FontStyle45"/>
            <w:rFonts w:ascii="Cambria Math" w:hAnsi="Cambria Math" w:cs="Times New Roman"/>
            <w:lang w:eastAsia="en-US"/>
          </w:rPr>
          <m:t>×</m:t>
        </m:r>
        <m:sSub>
          <m:sSubPr>
            <m:ctrlPr>
              <w:rPr>
                <w:rStyle w:val="FontStyle45"/>
                <w:rFonts w:ascii="Cambria Math" w:hAnsi="Cambria Math" w:cs="Times New Roman"/>
                <w:b w:val="0"/>
                <w:bCs w:val="0"/>
                <w:i/>
                <w:sz w:val="20"/>
                <w:szCs w:val="20"/>
                <w:lang w:val="en-US" w:eastAsia="en-US"/>
              </w:rPr>
            </m:ctrlPr>
          </m:sSubPr>
          <m:e>
            <m:r>
              <m:rPr>
                <m:sty m:val="p"/>
              </m:rPr>
              <w:rPr>
                <w:rStyle w:val="FontStyle45"/>
                <w:rFonts w:ascii="Cambria Math" w:hAnsi="Cambria Math" w:cs="Times New Roman"/>
                <w:sz w:val="20"/>
                <w:szCs w:val="20"/>
                <w:lang w:eastAsia="en-US"/>
              </w:rPr>
              <m:t>∆</m:t>
            </m:r>
            <m:r>
              <w:rPr>
                <w:rStyle w:val="FontStyle45"/>
                <w:rFonts w:ascii="Cambria Math" w:hAnsi="Cambria Math" w:cs="Times New Roman"/>
                <w:sz w:val="20"/>
                <w:szCs w:val="20"/>
                <w:lang w:val="en-US" w:eastAsia="en-US"/>
              </w:rPr>
              <m:t>t</m:t>
            </m:r>
          </m:e>
          <m:sub>
            <m:r>
              <w:rPr>
                <w:rStyle w:val="FontStyle45"/>
                <w:rFonts w:ascii="Cambria Math" w:hAnsi="Cambria Math" w:cs="Times New Roman"/>
                <w:sz w:val="20"/>
                <w:szCs w:val="20"/>
                <w:lang w:val="en-US" w:eastAsia="en-US"/>
              </w:rPr>
              <m:t>R</m:t>
            </m:r>
          </m:sub>
        </m:sSub>
        <m:r>
          <w:rPr>
            <w:rStyle w:val="FontStyle45"/>
            <w:rFonts w:ascii="Cambria Math" w:hAnsi="Cambria Math" w:cs="Times New Roman"/>
            <w:sz w:val="20"/>
            <w:szCs w:val="20"/>
            <w:lang w:eastAsia="en-US"/>
          </w:rPr>
          <m:t>×</m:t>
        </m:r>
        <m:sSub>
          <m:sSubPr>
            <m:ctrlPr>
              <w:rPr>
                <w:rStyle w:val="FontStyle45"/>
                <w:rFonts w:ascii="Cambria Math" w:hAnsi="Cambria Math" w:cs="Times New Roman"/>
                <w:b w:val="0"/>
                <w:bCs w:val="0"/>
                <w:i/>
                <w:sz w:val="20"/>
                <w:szCs w:val="20"/>
                <w:lang w:val="en-US" w:eastAsia="en-US"/>
              </w:rPr>
            </m:ctrlPr>
          </m:sSubPr>
          <m:e>
            <m:r>
              <w:rPr>
                <w:rStyle w:val="FontStyle45"/>
                <w:rFonts w:ascii="Cambria Math" w:hAnsi="Cambria Math" w:cs="Times New Roman"/>
                <w:sz w:val="20"/>
                <w:szCs w:val="20"/>
                <w:lang w:val="en-US" w:eastAsia="en-US"/>
              </w:rPr>
              <m:t>q</m:t>
            </m:r>
          </m:e>
          <m:sub>
            <m:r>
              <w:rPr>
                <w:rStyle w:val="FontStyle45"/>
                <w:rFonts w:ascii="Cambria Math" w:hAnsi="Cambria Math" w:cs="Times New Roman"/>
                <w:sz w:val="20"/>
                <w:szCs w:val="20"/>
                <w:lang w:val="en-US" w:eastAsia="en-US"/>
              </w:rPr>
              <m:t>D</m:t>
            </m:r>
          </m:sub>
        </m:sSub>
        <m:r>
          <w:rPr>
            <w:rStyle w:val="FontStyle45"/>
            <w:rFonts w:ascii="Cambria Math" w:hAnsi="Cambria Math" w:cs="Times New Roman"/>
            <w:sz w:val="20"/>
            <w:szCs w:val="20"/>
            <w:lang w:eastAsia="en-US"/>
          </w:rPr>
          <m:t>×</m:t>
        </m:r>
        <m:r>
          <w:rPr>
            <w:rStyle w:val="FontStyle45"/>
            <w:rFonts w:ascii="Cambria Math" w:hAnsi="Cambria Math" w:cs="Times New Roman"/>
            <w:lang w:val="kk-KZ" w:eastAsia="en-US"/>
          </w:rPr>
          <m:t>s</m:t>
        </m:r>
        <m:f>
          <m:fPr>
            <m:ctrlPr>
              <w:rPr>
                <w:rStyle w:val="FontStyle45"/>
                <w:rFonts w:ascii="Cambria Math" w:hAnsi="Cambria Math" w:cs="Times New Roman"/>
                <w:b w:val="0"/>
                <w:bCs w:val="0"/>
                <w:i/>
                <w:lang w:val="kk-KZ" w:eastAsia="en-US"/>
              </w:rPr>
            </m:ctrlPr>
          </m:fPr>
          <m:num/>
          <m:den>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c</m:t>
                </m:r>
              </m:e>
              <m:sub>
                <m:r>
                  <w:rPr>
                    <w:rStyle w:val="FontStyle45"/>
                    <w:rFonts w:ascii="Cambria Math" w:hAnsi="Cambria Math" w:cs="Times New Roman"/>
                    <w:lang w:val="kk-KZ" w:eastAsia="en-US"/>
                  </w:rPr>
                  <m:t>0</m:t>
                </m:r>
              </m:sub>
            </m:sSub>
          </m:den>
        </m:f>
        <m:r>
          <w:rPr>
            <w:rStyle w:val="FontStyle45"/>
            <w:rFonts w:ascii="Cambria Math" w:hAnsi="Cambria Math" w:cs="Times New Roman"/>
            <w:sz w:val="20"/>
            <w:szCs w:val="20"/>
            <w:lang w:eastAsia="en-US"/>
          </w:rPr>
          <m:t>×</m:t>
        </m:r>
        <m:rad>
          <m:radPr>
            <m:degHide m:val="1"/>
            <m:ctrlPr>
              <w:rPr>
                <w:rStyle w:val="FontStyle45"/>
                <w:rFonts w:ascii="Cambria Math" w:hAnsi="Cambria Math" w:cs="Times New Roman"/>
                <w:b w:val="0"/>
                <w:bCs w:val="0"/>
                <w:i/>
                <w:sz w:val="20"/>
                <w:szCs w:val="20"/>
                <w:lang w:eastAsia="en-US"/>
              </w:rPr>
            </m:ctrlPr>
          </m:radPr>
          <m:deg/>
          <m:e>
            <m:f>
              <m:fPr>
                <m:ctrlPr>
                  <w:rPr>
                    <w:rStyle w:val="FontStyle45"/>
                    <w:rFonts w:ascii="Cambria Math" w:hAnsi="Cambria Math" w:cs="Times New Roman"/>
                    <w:b w:val="0"/>
                    <w:bCs w:val="0"/>
                    <w:i/>
                    <w:lang w:val="kk-KZ" w:eastAsia="en-US"/>
                  </w:rPr>
                </m:ctrlPr>
              </m:fPr>
              <m:num>
                <m:r>
                  <w:rPr>
                    <w:rStyle w:val="FontStyle45"/>
                    <w:rFonts w:ascii="Cambria Math" w:hAnsi="Cambria Math" w:cs="Times New Roman"/>
                    <w:lang w:val="kk-KZ" w:eastAsia="en-US"/>
                  </w:rPr>
                  <m:t>1</m:t>
                </m:r>
              </m:num>
              <m:den>
                <m:r>
                  <w:rPr>
                    <w:rStyle w:val="FontStyle45"/>
                    <w:rFonts w:ascii="Cambria Math" w:hAnsi="Cambria Math" w:cs="Times New Roman"/>
                    <w:lang w:val="kk-KZ" w:eastAsia="en-US"/>
                  </w:rPr>
                  <m:t>n</m:t>
                </m:r>
              </m:den>
            </m:f>
            <m:r>
              <w:rPr>
                <w:rStyle w:val="FontStyle45"/>
                <w:rFonts w:ascii="Cambria Math" w:hAnsi="Cambria Math" w:cs="Times New Roman"/>
                <w:lang w:val="kk-KZ" w:eastAsia="en-US"/>
              </w:rPr>
              <m:t>+</m:t>
            </m:r>
            <m:f>
              <m:fPr>
                <m:ctrlPr>
                  <w:rPr>
                    <w:rStyle w:val="FontStyle45"/>
                    <w:rFonts w:ascii="Cambria Math" w:hAnsi="Cambria Math" w:cs="Times New Roman"/>
                    <w:b w:val="0"/>
                    <w:bCs w:val="0"/>
                    <w:i/>
                    <w:lang w:val="kk-KZ" w:eastAsia="en-US"/>
                  </w:rPr>
                </m:ctrlPr>
              </m:fPr>
              <m:num>
                <m:r>
                  <w:rPr>
                    <w:rStyle w:val="FontStyle45"/>
                    <w:rFonts w:ascii="Cambria Math" w:hAnsi="Cambria Math" w:cs="Times New Roman"/>
                    <w:lang w:val="kk-KZ" w:eastAsia="en-US"/>
                  </w:rPr>
                  <m:t>n</m:t>
                </m:r>
                <m:f>
                  <m:fPr>
                    <m:ctrlPr>
                      <w:rPr>
                        <w:rStyle w:val="FontStyle45"/>
                        <w:rFonts w:ascii="Cambria Math" w:hAnsi="Cambria Math" w:cs="Times New Roman"/>
                        <w:b w:val="0"/>
                        <w:bCs w:val="0"/>
                        <w:i/>
                        <w:lang w:val="kk-KZ" w:eastAsia="en-US"/>
                      </w:rPr>
                    </m:ctrlPr>
                  </m:fPr>
                  <m:num/>
                  <m:den>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c</m:t>
                        </m:r>
                      </m:e>
                      <m:sub>
                        <m:r>
                          <w:rPr>
                            <w:rStyle w:val="FontStyle45"/>
                            <w:rFonts w:ascii="Cambria Math" w:hAnsi="Cambria Math" w:cs="Times New Roman"/>
                            <w:lang w:val="kk-KZ" w:eastAsia="en-US"/>
                          </w:rPr>
                          <m:t>0</m:t>
                        </m:r>
                      </m:sub>
                    </m:sSub>
                  </m:den>
                </m:f>
                <m:r>
                  <w:rPr>
                    <w:rStyle w:val="FontStyle45"/>
                    <w:rFonts w:ascii="Cambria Math" w:hAnsi="Cambria Math" w:cs="Times New Roman"/>
                    <w:lang w:val="kk-KZ" w:eastAsia="en-US"/>
                  </w:rPr>
                  <m:t>-1</m:t>
                </m:r>
              </m:num>
              <m:den>
                <m:r>
                  <w:rPr>
                    <w:rStyle w:val="FontStyle45"/>
                    <w:rFonts w:ascii="Cambria Math" w:hAnsi="Cambria Math" w:cs="Times New Roman"/>
                    <w:lang w:val="kk-KZ" w:eastAsia="en-US"/>
                  </w:rPr>
                  <m:t>n</m:t>
                </m:r>
                <m:f>
                  <m:fPr>
                    <m:ctrlPr>
                      <w:rPr>
                        <w:rStyle w:val="FontStyle45"/>
                        <w:rFonts w:ascii="Cambria Math" w:hAnsi="Cambria Math" w:cs="Times New Roman"/>
                        <w:b w:val="0"/>
                        <w:bCs w:val="0"/>
                        <w:i/>
                        <w:lang w:val="kk-KZ" w:eastAsia="en-US"/>
                      </w:rPr>
                    </m:ctrlPr>
                  </m:fPr>
                  <m:num/>
                  <m:den>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c</m:t>
                        </m:r>
                      </m:e>
                      <m:sub>
                        <m:r>
                          <w:rPr>
                            <w:rStyle w:val="FontStyle45"/>
                            <w:rFonts w:ascii="Cambria Math" w:hAnsi="Cambria Math" w:cs="Times New Roman"/>
                            <w:lang w:val="kk-KZ" w:eastAsia="en-US"/>
                          </w:rPr>
                          <m:t>0</m:t>
                        </m:r>
                      </m:sub>
                    </m:sSub>
                  </m:den>
                </m:f>
                <m:r>
                  <w:rPr>
                    <w:rStyle w:val="FontStyle45"/>
                    <w:rFonts w:ascii="Cambria Math" w:hAnsi="Cambria Math" w:cs="Times New Roman"/>
                    <w:lang w:val="kk-KZ" w:eastAsia="en-US"/>
                  </w:rPr>
                  <m:t>×</m:t>
                </m:r>
                <m:d>
                  <m:dPr>
                    <m:ctrlPr>
                      <w:rPr>
                        <w:rStyle w:val="FontStyle45"/>
                        <w:rFonts w:ascii="Cambria Math" w:hAnsi="Cambria Math" w:cs="Times New Roman"/>
                        <w:b w:val="0"/>
                        <w:bCs w:val="0"/>
                        <w:i/>
                        <w:lang w:val="kk-KZ" w:eastAsia="en-US"/>
                      </w:rPr>
                    </m:ctrlPr>
                  </m:dPr>
                  <m:e>
                    <m:r>
                      <w:rPr>
                        <w:rStyle w:val="FontStyle45"/>
                        <w:rFonts w:ascii="Cambria Math" w:hAnsi="Cambria Math" w:cs="Times New Roman"/>
                        <w:lang w:val="kk-KZ" w:eastAsia="en-US"/>
                      </w:rPr>
                      <m:t>n</m:t>
                    </m:r>
                    <m:f>
                      <m:fPr>
                        <m:ctrlPr>
                          <w:rPr>
                            <w:rStyle w:val="FontStyle45"/>
                            <w:rFonts w:ascii="Cambria Math" w:hAnsi="Cambria Math" w:cs="Times New Roman"/>
                            <w:b w:val="0"/>
                            <w:bCs w:val="0"/>
                            <w:i/>
                            <w:lang w:val="kk-KZ" w:eastAsia="en-US"/>
                          </w:rPr>
                        </m:ctrlPr>
                      </m:fPr>
                      <m:num/>
                      <m:den>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c</m:t>
                            </m:r>
                          </m:e>
                          <m:sub>
                            <m:r>
                              <w:rPr>
                                <w:rStyle w:val="FontStyle45"/>
                                <w:rFonts w:ascii="Cambria Math" w:hAnsi="Cambria Math" w:cs="Times New Roman"/>
                                <w:lang w:val="kk-KZ" w:eastAsia="en-US"/>
                              </w:rPr>
                              <m:t>0</m:t>
                            </m:r>
                          </m:sub>
                        </m:sSub>
                      </m:den>
                    </m:f>
                    <m:r>
                      <w:rPr>
                        <w:rStyle w:val="FontStyle45"/>
                        <w:rFonts w:ascii="Cambria Math" w:hAnsi="Cambria Math" w:cs="Times New Roman"/>
                        <w:lang w:val="kk-KZ" w:eastAsia="en-US"/>
                      </w:rPr>
                      <m:t>-3</m:t>
                    </m:r>
                  </m:e>
                </m:d>
              </m:den>
            </m:f>
          </m:e>
        </m:rad>
      </m:oMath>
      <w:r w:rsidR="006C4C35" w:rsidRPr="006C4C35">
        <w:rPr>
          <w:rStyle w:val="FontStyle45"/>
          <w:rFonts w:ascii="Times New Roman" w:cs="Times New Roman"/>
          <w:b w:val="0"/>
          <w:bCs w:val="0"/>
          <w:sz w:val="20"/>
          <w:szCs w:val="20"/>
          <w:lang w:eastAsia="en-US"/>
        </w:rPr>
        <w:t xml:space="preserve">                                     </w:t>
      </w:r>
      <w:r w:rsidR="006C4C35" w:rsidRPr="00EC4A74">
        <w:rPr>
          <w:rStyle w:val="FontStyle45"/>
          <w:rFonts w:ascii="Times New Roman" w:cs="Times New Roman"/>
          <w:b w:val="0"/>
          <w:bCs w:val="0"/>
          <w:lang w:eastAsia="en-US"/>
        </w:rPr>
        <w:t>(</w:t>
      </w:r>
      <w:r w:rsidR="006C4C35" w:rsidRPr="00EC4A74">
        <w:rPr>
          <w:rStyle w:val="FontStyle45"/>
          <w:rFonts w:ascii="Times New Roman" w:cs="Times New Roman"/>
          <w:b w:val="0"/>
          <w:bCs w:val="0"/>
          <w:lang w:val="en-US" w:eastAsia="en-US"/>
        </w:rPr>
        <w:t>B</w:t>
      </w:r>
      <w:r w:rsidR="006C4C35" w:rsidRPr="00EC4A74">
        <w:rPr>
          <w:rStyle w:val="FontStyle45"/>
          <w:rFonts w:ascii="Times New Roman" w:cs="Times New Roman"/>
          <w:b w:val="0"/>
          <w:bCs w:val="0"/>
          <w:lang w:eastAsia="en-US"/>
        </w:rPr>
        <w:t>.</w:t>
      </w:r>
      <w:r w:rsidR="006C4C35" w:rsidRPr="006C4C35">
        <w:rPr>
          <w:rStyle w:val="FontStyle45"/>
          <w:rFonts w:ascii="Times New Roman" w:cs="Times New Roman"/>
          <w:b w:val="0"/>
          <w:bCs w:val="0"/>
          <w:lang w:eastAsia="en-US"/>
        </w:rPr>
        <w:t>30</w:t>
      </w:r>
      <w:r w:rsidR="006C4C35" w:rsidRPr="00EC4A74">
        <w:rPr>
          <w:rStyle w:val="FontStyle45"/>
          <w:rFonts w:ascii="Times New Roman" w:cs="Times New Roman"/>
          <w:b w:val="0"/>
          <w:bCs w:val="0"/>
          <w:lang w:eastAsia="en-US"/>
        </w:rPr>
        <w:t xml:space="preserve">)      </w:t>
      </w:r>
    </w:p>
    <w:p w:rsidR="006C4C35" w:rsidRPr="000A2F3B" w:rsidRDefault="006C4C35" w:rsidP="006C4C35">
      <w:pPr>
        <w:widowControl/>
        <w:tabs>
          <w:tab w:val="left" w:pos="709"/>
        </w:tabs>
        <w:autoSpaceDE/>
        <w:autoSpaceDN/>
        <w:adjustRightInd/>
        <w:ind w:firstLine="0"/>
        <w:rPr>
          <w:rStyle w:val="FontStyle45"/>
          <w:rFonts w:ascii="Times New Roman" w:cs="Times New Roman"/>
          <w:b w:val="0"/>
          <w:bCs w:val="0"/>
          <w:lang w:eastAsia="en-US"/>
        </w:rPr>
      </w:pPr>
      <w:r w:rsidRPr="000A2F3B">
        <w:rPr>
          <w:rStyle w:val="FontStyle45"/>
          <w:rFonts w:ascii="Times New Roman" w:cs="Times New Roman"/>
          <w:b w:val="0"/>
          <w:bCs w:val="0"/>
          <w:sz w:val="20"/>
          <w:szCs w:val="20"/>
          <w:lang w:eastAsia="en-US"/>
        </w:rPr>
        <w:tab/>
      </w:r>
      <w:r w:rsidRPr="006C4C35">
        <w:rPr>
          <w:rStyle w:val="FontStyle45"/>
          <w:rFonts w:ascii="Times New Roman" w:cs="Times New Roman"/>
          <w:b w:val="0"/>
          <w:bCs w:val="0"/>
          <w:sz w:val="20"/>
          <w:szCs w:val="20"/>
          <w:lang w:eastAsia="en-US"/>
        </w:rPr>
        <w:t>Примечание – Определение порога принятия решения,</w:t>
      </w:r>
      <m:oMath>
        <m:r>
          <w:rPr>
            <w:rStyle w:val="FontStyle45"/>
            <w:rFonts w:ascii="Cambria Math" w:hAnsi="Cambria Math" w:cs="Times New Roman"/>
            <w:sz w:val="20"/>
            <w:szCs w:val="20"/>
            <w:lang w:eastAsia="en-US"/>
          </w:rPr>
          <m:t xml:space="preserve"> </m:t>
        </m:r>
        <m:sSubSup>
          <m:sSubSupPr>
            <m:ctrlPr>
              <w:rPr>
                <w:rStyle w:val="FontStyle45"/>
                <w:rFonts w:ascii="Cambria Math" w:hAnsi="Cambria Math" w:cs="Times New Roman"/>
                <w:b w:val="0"/>
                <w:bCs w:val="0"/>
                <w:i/>
                <w:sz w:val="20"/>
                <w:szCs w:val="20"/>
                <w:lang w:val="en-US" w:eastAsia="en-US"/>
              </w:rPr>
            </m:ctrlPr>
          </m:sSubSupPr>
          <m:e>
            <m:r>
              <w:rPr>
                <w:rStyle w:val="FontStyle45"/>
                <w:rFonts w:ascii="Cambria Math" w:hAnsi="Cambria Math" w:cs="Times New Roman"/>
                <w:sz w:val="20"/>
                <w:szCs w:val="20"/>
                <w:lang w:val="en-US" w:eastAsia="en-US"/>
              </w:rPr>
              <m:t>A</m:t>
            </m:r>
          </m:e>
          <m:sub>
            <m:r>
              <w:rPr>
                <w:rStyle w:val="FontStyle45"/>
                <w:rFonts w:ascii="Cambria Math" w:hAnsi="Cambria Math" w:cs="Times New Roman"/>
                <w:sz w:val="20"/>
                <w:szCs w:val="20"/>
                <w:lang w:val="en-US" w:eastAsia="en-US"/>
              </w:rPr>
              <m:t>R</m:t>
            </m:r>
          </m:sub>
          <m:sup>
            <m:r>
              <w:rPr>
                <w:rStyle w:val="FontStyle45"/>
                <w:rFonts w:ascii="Cambria Math" w:hAnsi="Cambria Math" w:cs="Times New Roman"/>
                <w:sz w:val="20"/>
                <w:szCs w:val="20"/>
                <w:lang w:eastAsia="en-US"/>
              </w:rPr>
              <m:t>*</m:t>
            </m:r>
          </m:sup>
        </m:sSubSup>
      </m:oMath>
      <w:r w:rsidRPr="006C4C35">
        <w:rPr>
          <w:rStyle w:val="FontStyle45"/>
          <w:rFonts w:ascii="Times New Roman" w:cs="Times New Roman"/>
          <w:b w:val="0"/>
          <w:bCs w:val="0"/>
          <w:sz w:val="20"/>
          <w:szCs w:val="20"/>
          <w:lang w:eastAsia="en-US"/>
        </w:rPr>
        <w:t xml:space="preserve"> , в соответствии с формулой (</w:t>
      </w:r>
      <w:r w:rsidRPr="006C4C35">
        <w:rPr>
          <w:rStyle w:val="FontStyle45"/>
          <w:rFonts w:ascii="Times New Roman" w:cs="Times New Roman"/>
          <w:b w:val="0"/>
          <w:bCs w:val="0"/>
          <w:sz w:val="20"/>
          <w:szCs w:val="20"/>
          <w:lang w:val="en-US" w:eastAsia="en-US"/>
        </w:rPr>
        <w:t>B</w:t>
      </w:r>
      <w:r w:rsidRPr="006C4C35">
        <w:rPr>
          <w:rStyle w:val="FontStyle45"/>
          <w:rFonts w:ascii="Times New Roman" w:cs="Times New Roman"/>
          <w:b w:val="0"/>
          <w:bCs w:val="0"/>
          <w:sz w:val="20"/>
          <w:szCs w:val="20"/>
          <w:lang w:eastAsia="en-US"/>
        </w:rPr>
        <w:t xml:space="preserve">.30) подразумевает периодическую проверку того, что нет существенного изменения </w:t>
      </w:r>
      <m:oMath>
        <m:r>
          <w:rPr>
            <w:rStyle w:val="FontStyle45"/>
            <w:rFonts w:ascii="Cambria Math" w:hAnsi="Cambria Math" w:cs="Times New Roman"/>
            <w:lang w:val="kk-KZ" w:eastAsia="en-US"/>
          </w:rPr>
          <m:t>s</m:t>
        </m:r>
        <m:f>
          <m:fPr>
            <m:ctrlPr>
              <w:rPr>
                <w:rStyle w:val="FontStyle45"/>
                <w:rFonts w:ascii="Cambria Math" w:hAnsi="Cambria Math" w:cs="Times New Roman"/>
                <w:b w:val="0"/>
                <w:bCs w:val="0"/>
                <w:i/>
                <w:lang w:val="kk-KZ" w:eastAsia="en-US"/>
              </w:rPr>
            </m:ctrlPr>
          </m:fPr>
          <m:num/>
          <m:den>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c</m:t>
                </m:r>
              </m:e>
              <m:sub>
                <m:r>
                  <w:rPr>
                    <w:rStyle w:val="FontStyle45"/>
                    <w:rFonts w:ascii="Cambria Math" w:hAnsi="Cambria Math" w:cs="Times New Roman"/>
                    <w:lang w:val="kk-KZ" w:eastAsia="en-US"/>
                  </w:rPr>
                  <m:t>0</m:t>
                </m:r>
              </m:sub>
            </m:sSub>
          </m:den>
        </m:f>
      </m:oMath>
    </w:p>
    <w:p w:rsidR="006C4C35" w:rsidRPr="000A2F3B" w:rsidRDefault="006C4C35" w:rsidP="006C4C35">
      <w:pPr>
        <w:widowControl/>
        <w:tabs>
          <w:tab w:val="left" w:pos="709"/>
        </w:tabs>
        <w:autoSpaceDE/>
        <w:autoSpaceDN/>
        <w:adjustRightInd/>
        <w:ind w:firstLine="0"/>
        <w:rPr>
          <w:rStyle w:val="FontStyle45"/>
          <w:rFonts w:ascii="Times New Roman" w:cs="Times New Roman"/>
          <w:b w:val="0"/>
          <w:bCs w:val="0"/>
          <w:sz w:val="20"/>
          <w:szCs w:val="20"/>
          <w:lang w:eastAsia="en-US"/>
        </w:rPr>
      </w:pPr>
    </w:p>
    <w:p w:rsidR="006C4C35" w:rsidRPr="000A2F3B" w:rsidRDefault="006C4C35" w:rsidP="006C4C35">
      <w:pPr>
        <w:widowControl/>
        <w:tabs>
          <w:tab w:val="left" w:pos="709"/>
        </w:tabs>
        <w:autoSpaceDE/>
        <w:autoSpaceDN/>
        <w:adjustRightInd/>
        <w:ind w:firstLine="0"/>
        <w:rPr>
          <w:rStyle w:val="FontStyle45"/>
          <w:rFonts w:ascii="Times New Roman" w:cs="Times New Roman"/>
          <w:b w:val="0"/>
          <w:bCs w:val="0"/>
          <w:szCs w:val="20"/>
          <w:lang w:eastAsia="en-US"/>
        </w:rPr>
      </w:pPr>
      <w:r w:rsidRPr="000A2F3B">
        <w:rPr>
          <w:rStyle w:val="FontStyle45"/>
          <w:rFonts w:ascii="Times New Roman" w:cs="Times New Roman"/>
          <w:b w:val="0"/>
          <w:bCs w:val="0"/>
          <w:szCs w:val="20"/>
          <w:lang w:eastAsia="en-US"/>
        </w:rPr>
        <w:tab/>
      </w:r>
      <w:r w:rsidRPr="006C4C35">
        <w:rPr>
          <w:rStyle w:val="FontStyle45"/>
          <w:rFonts w:ascii="Times New Roman" w:cs="Times New Roman"/>
          <w:b w:val="0"/>
          <w:bCs w:val="0"/>
          <w:szCs w:val="20"/>
          <w:lang w:eastAsia="en-US"/>
        </w:rPr>
        <w:t xml:space="preserve">Предел обнаружения, </w:t>
      </w:r>
      <m:oMath>
        <m:sSubSup>
          <m:sSubSupPr>
            <m:ctrlPr>
              <w:rPr>
                <w:rStyle w:val="FontStyle45"/>
                <w:rFonts w:ascii="Cambria Math" w:hAnsi="Cambria Math" w:cs="Times New Roman"/>
                <w:b w:val="0"/>
                <w:bCs w:val="0"/>
                <w:i/>
                <w:szCs w:val="20"/>
                <w:lang w:val="en-US" w:eastAsia="en-US"/>
              </w:rPr>
            </m:ctrlPr>
          </m:sSubSupPr>
          <m:e>
            <m:r>
              <w:rPr>
                <w:rStyle w:val="FontStyle45"/>
                <w:rFonts w:ascii="Cambria Math" w:hAnsi="Cambria Math" w:cs="Times New Roman"/>
                <w:szCs w:val="20"/>
                <w:lang w:val="en-US" w:eastAsia="en-US"/>
              </w:rPr>
              <m:t>A</m:t>
            </m:r>
          </m:e>
          <m:sub>
            <m:r>
              <w:rPr>
                <w:rStyle w:val="FontStyle45"/>
                <w:rFonts w:ascii="Cambria Math" w:hAnsi="Cambria Math" w:cs="Times New Roman"/>
                <w:szCs w:val="20"/>
                <w:lang w:val="en-US" w:eastAsia="en-US"/>
              </w:rPr>
              <m:t>R</m:t>
            </m:r>
          </m:sub>
          <m:sup>
            <m:r>
              <w:rPr>
                <w:rStyle w:val="FontStyle45"/>
                <w:rFonts w:ascii="Cambria Math" w:hAnsi="Cambria Math" w:cs="Times New Roman"/>
                <w:szCs w:val="20"/>
                <w:lang w:eastAsia="en-US"/>
              </w:rPr>
              <m:t>*</m:t>
            </m:r>
          </m:sup>
        </m:sSubSup>
      </m:oMath>
      <w:r w:rsidRPr="006C4C35">
        <w:rPr>
          <w:rStyle w:val="FontStyle45"/>
          <w:rFonts w:ascii="Times New Roman" w:cs="Times New Roman"/>
          <w:b w:val="0"/>
          <w:bCs w:val="0"/>
          <w:sz w:val="32"/>
          <w:szCs w:val="20"/>
          <w:lang w:eastAsia="en-US"/>
        </w:rPr>
        <w:t xml:space="preserve">, </w:t>
      </w:r>
      <w:r w:rsidRPr="006C4C35">
        <w:rPr>
          <w:rStyle w:val="FontStyle45"/>
          <w:rFonts w:ascii="Times New Roman" w:cs="Times New Roman"/>
          <w:b w:val="0"/>
          <w:bCs w:val="0"/>
          <w:szCs w:val="20"/>
          <w:lang w:eastAsia="en-US"/>
        </w:rPr>
        <w:t xml:space="preserve">приведен в таблице </w:t>
      </w:r>
      <w:r w:rsidRPr="006C4C35">
        <w:rPr>
          <w:rStyle w:val="FontStyle45"/>
          <w:rFonts w:ascii="Times New Roman" w:cs="Times New Roman"/>
          <w:b w:val="0"/>
          <w:bCs w:val="0"/>
          <w:szCs w:val="20"/>
          <w:lang w:val="en-US" w:eastAsia="en-US"/>
        </w:rPr>
        <w:t>B</w:t>
      </w:r>
      <w:r w:rsidRPr="006C4C35">
        <w:rPr>
          <w:rStyle w:val="FontStyle45"/>
          <w:rFonts w:ascii="Times New Roman" w:cs="Times New Roman"/>
          <w:b w:val="0"/>
          <w:bCs w:val="0"/>
          <w:szCs w:val="20"/>
          <w:lang w:eastAsia="en-US"/>
        </w:rPr>
        <w:t>.5.</w:t>
      </w:r>
    </w:p>
    <w:p w:rsidR="006C4C35" w:rsidRPr="000A2F3B" w:rsidRDefault="006C4C35" w:rsidP="006C4C35">
      <w:pPr>
        <w:widowControl/>
        <w:tabs>
          <w:tab w:val="left" w:pos="709"/>
        </w:tabs>
        <w:autoSpaceDE/>
        <w:autoSpaceDN/>
        <w:adjustRightInd/>
        <w:ind w:firstLine="0"/>
        <w:rPr>
          <w:rStyle w:val="FontStyle45"/>
          <w:rFonts w:ascii="Times New Roman" w:cs="Times New Roman"/>
          <w:b w:val="0"/>
          <w:bCs w:val="0"/>
          <w:szCs w:val="20"/>
          <w:lang w:eastAsia="en-US"/>
        </w:rPr>
      </w:pPr>
    </w:p>
    <w:p w:rsidR="006C4C35" w:rsidRPr="006C4C35" w:rsidRDefault="006C4C35" w:rsidP="006C4C35">
      <w:pPr>
        <w:widowControl/>
        <w:autoSpaceDE/>
        <w:autoSpaceDN/>
        <w:adjustRightInd/>
        <w:ind w:firstLine="567"/>
        <w:jc w:val="center"/>
        <w:rPr>
          <w:rStyle w:val="FontStyle45"/>
          <w:rFonts w:ascii="Times New Roman" w:cs="Times New Roman"/>
          <w:bCs w:val="0"/>
          <w:i/>
          <w:lang w:eastAsia="en-US"/>
        </w:rPr>
      </w:pPr>
      <w:r w:rsidRPr="006C4C35">
        <w:rPr>
          <w:rStyle w:val="FontStyle45"/>
          <w:rFonts w:ascii="Times New Roman" w:cs="Times New Roman"/>
          <w:bCs w:val="0"/>
          <w:lang w:eastAsia="en-US"/>
        </w:rPr>
        <w:t xml:space="preserve">Таблица </w:t>
      </w:r>
      <w:r w:rsidRPr="006C4C35">
        <w:rPr>
          <w:rStyle w:val="FontStyle45"/>
          <w:rFonts w:ascii="Times New Roman" w:cs="Times New Roman"/>
          <w:bCs w:val="0"/>
          <w:lang w:val="en-US" w:eastAsia="en-US"/>
        </w:rPr>
        <w:t>B</w:t>
      </w:r>
      <w:r w:rsidRPr="006C4C35">
        <w:rPr>
          <w:rStyle w:val="FontStyle45"/>
          <w:rFonts w:ascii="Times New Roman" w:cs="Times New Roman"/>
          <w:bCs w:val="0"/>
          <w:lang w:eastAsia="en-US"/>
        </w:rPr>
        <w:t xml:space="preserve">.5 — Таблица B.5 — Выражения </w:t>
      </w:r>
      <m:oMath>
        <m:sSubSup>
          <m:sSubSupPr>
            <m:ctrlPr>
              <w:rPr>
                <w:rStyle w:val="FontStyle45"/>
                <w:rFonts w:ascii="Cambria Math" w:hAnsi="Cambria Math" w:cs="Times New Roman"/>
                <w:b w:val="0"/>
                <w:bCs w:val="0"/>
                <w:i/>
                <w:szCs w:val="20"/>
                <w:lang w:val="en-US" w:eastAsia="en-US"/>
              </w:rPr>
            </m:ctrlPr>
          </m:sSubSupPr>
          <m:e>
            <m:r>
              <w:rPr>
                <w:rStyle w:val="FontStyle45"/>
                <w:rFonts w:ascii="Cambria Math" w:hAnsi="Cambria Math" w:cs="Times New Roman"/>
                <w:szCs w:val="20"/>
                <w:lang w:val="en-US" w:eastAsia="en-US"/>
              </w:rPr>
              <m:t>A</m:t>
            </m:r>
          </m:e>
          <m:sub>
            <m:r>
              <w:rPr>
                <w:rStyle w:val="FontStyle45"/>
                <w:rFonts w:ascii="Cambria Math" w:hAnsi="Cambria Math" w:cs="Times New Roman"/>
                <w:szCs w:val="20"/>
                <w:lang w:val="en-US" w:eastAsia="en-US"/>
              </w:rPr>
              <m:t>R</m:t>
            </m:r>
          </m:sub>
          <m:sup>
            <m:r>
              <w:rPr>
                <w:rStyle w:val="FontStyle45"/>
                <w:rFonts w:ascii="Cambria Math" w:hAnsi="Cambria Math" w:cs="Times New Roman"/>
                <w:szCs w:val="20"/>
                <w:lang w:eastAsia="en-US"/>
              </w:rPr>
              <m:t>*</m:t>
            </m:r>
          </m:sup>
        </m:sSubSup>
      </m:oMath>
    </w:p>
    <w:tbl>
      <w:tblPr>
        <w:tblStyle w:val="a9"/>
        <w:tblW w:w="9806" w:type="dxa"/>
        <w:tblLayout w:type="fixed"/>
        <w:tblLook w:val="04A0" w:firstRow="1" w:lastRow="0" w:firstColumn="1" w:lastColumn="0" w:noHBand="0" w:noVBand="1"/>
      </w:tblPr>
      <w:tblGrid>
        <w:gridCol w:w="2235"/>
        <w:gridCol w:w="1701"/>
        <w:gridCol w:w="5870"/>
      </w:tblGrid>
      <w:tr w:rsidR="006C4C35" w:rsidTr="00FE2020">
        <w:tc>
          <w:tcPr>
            <w:tcW w:w="2235" w:type="dxa"/>
          </w:tcPr>
          <w:p w:rsidR="006C4C35" w:rsidRPr="00C81CE2" w:rsidRDefault="006C4C35" w:rsidP="006C4C35">
            <w:pPr>
              <w:widowControl/>
              <w:tabs>
                <w:tab w:val="left" w:pos="709"/>
              </w:tabs>
              <w:autoSpaceDE/>
              <w:autoSpaceDN/>
              <w:adjustRightInd/>
              <w:ind w:firstLine="0"/>
              <w:jc w:val="center"/>
              <w:rPr>
                <w:rStyle w:val="FontStyle45"/>
                <w:rFonts w:ascii="Times New Roman" w:cs="Times New Roman"/>
                <w:b w:val="0"/>
                <w:bCs w:val="0"/>
                <w:lang w:val="en-US" w:eastAsia="en-US"/>
              </w:rPr>
            </w:pPr>
            <w:r w:rsidRPr="00C81CE2">
              <w:rPr>
                <w:rStyle w:val="FontStyle45"/>
                <w:rFonts w:ascii="Times New Roman" w:cs="Times New Roman"/>
                <w:b w:val="0"/>
                <w:bCs w:val="0"/>
                <w:lang w:val="en-US" w:eastAsia="en-US"/>
              </w:rPr>
              <w:t>Компенсационный детектор</w:t>
            </w:r>
          </w:p>
        </w:tc>
        <w:tc>
          <w:tcPr>
            <w:tcW w:w="1701" w:type="dxa"/>
          </w:tcPr>
          <w:p w:rsidR="006C4C35" w:rsidRPr="00C81CE2" w:rsidRDefault="006C4C35" w:rsidP="006C4C35">
            <w:pPr>
              <w:widowControl/>
              <w:tabs>
                <w:tab w:val="left" w:pos="709"/>
              </w:tabs>
              <w:autoSpaceDE/>
              <w:autoSpaceDN/>
              <w:adjustRightInd/>
              <w:ind w:firstLine="0"/>
              <w:jc w:val="center"/>
              <w:rPr>
                <w:rStyle w:val="FontStyle45"/>
                <w:rFonts w:ascii="Times New Roman" w:cs="Times New Roman"/>
                <w:b w:val="0"/>
                <w:bCs w:val="0"/>
                <w:lang w:val="en-US" w:eastAsia="en-US"/>
              </w:rPr>
            </w:pPr>
            <w:r w:rsidRPr="00C81CE2">
              <w:rPr>
                <w:rStyle w:val="FontStyle45"/>
                <w:rFonts w:ascii="Times New Roman" w:cs="Times New Roman"/>
                <w:b w:val="0"/>
                <w:bCs w:val="0"/>
                <w:lang w:val="en-US" w:eastAsia="en-US"/>
              </w:rPr>
              <w:t>Режим</w:t>
            </w:r>
          </w:p>
        </w:tc>
        <w:tc>
          <w:tcPr>
            <w:tcW w:w="5870" w:type="dxa"/>
          </w:tcPr>
          <w:p w:rsidR="006C4C35" w:rsidRPr="00C81CE2" w:rsidRDefault="006C4C35" w:rsidP="006C4C35">
            <w:pPr>
              <w:widowControl/>
              <w:tabs>
                <w:tab w:val="left" w:pos="709"/>
              </w:tabs>
              <w:autoSpaceDE/>
              <w:autoSpaceDN/>
              <w:adjustRightInd/>
              <w:ind w:firstLine="0"/>
              <w:jc w:val="center"/>
              <w:rPr>
                <w:rStyle w:val="FontStyle45"/>
                <w:rFonts w:ascii="Times New Roman" w:cs="Times New Roman"/>
                <w:b w:val="0"/>
                <w:bCs w:val="0"/>
                <w:lang w:val="en-US" w:eastAsia="en-US"/>
              </w:rPr>
            </w:pPr>
            <w:r w:rsidRPr="00C81CE2">
              <w:rPr>
                <w:rStyle w:val="FontStyle45"/>
                <w:rFonts w:ascii="Times New Roman" w:cs="Times New Roman"/>
                <w:b w:val="0"/>
                <w:bCs w:val="0"/>
                <w:i/>
                <w:lang w:eastAsia="en-US"/>
              </w:rPr>
              <w:t>u</w:t>
            </w:r>
            <w:r w:rsidRPr="00C81CE2">
              <w:rPr>
                <w:rStyle w:val="FontStyle45"/>
                <w:rFonts w:ascii="Times New Roman" w:cs="Times New Roman"/>
                <w:b w:val="0"/>
                <w:bCs w:val="0"/>
                <w:i/>
                <w:vertAlign w:val="superscript"/>
                <w:lang w:eastAsia="en-US"/>
              </w:rPr>
              <w:t>2</w:t>
            </w:r>
            <w:r w:rsidRPr="00C81CE2">
              <w:rPr>
                <w:rStyle w:val="FontStyle45"/>
                <w:rFonts w:ascii="Times New Roman" w:cs="Times New Roman"/>
                <w:b w:val="0"/>
                <w:bCs w:val="0"/>
                <w:lang w:eastAsia="en-US"/>
              </w:rPr>
              <w:t>(</w:t>
            </w:r>
            <w:r w:rsidRPr="00C81CE2">
              <w:rPr>
                <w:rStyle w:val="FontStyle45"/>
                <w:rFonts w:ascii="Times New Roman" w:cs="Times New Roman"/>
                <w:b w:val="0"/>
                <w:bCs w:val="0"/>
                <w:i/>
                <w:lang w:val="en-US" w:eastAsia="en-US"/>
              </w:rPr>
              <w:t>A</w:t>
            </w:r>
            <w:r w:rsidRPr="00C81CE2">
              <w:rPr>
                <w:rStyle w:val="FontStyle45"/>
                <w:rFonts w:ascii="Times New Roman" w:cs="Times New Roman"/>
                <w:b w:val="0"/>
                <w:bCs w:val="0"/>
                <w:i/>
                <w:vertAlign w:val="subscript"/>
                <w:lang w:val="en-US" w:eastAsia="en-US"/>
              </w:rPr>
              <w:t>R</w:t>
            </w:r>
            <w:r w:rsidRPr="00C81CE2">
              <w:rPr>
                <w:rStyle w:val="FontStyle45"/>
                <w:rFonts w:ascii="Times New Roman" w:cs="Times New Roman"/>
                <w:b w:val="0"/>
                <w:bCs w:val="0"/>
                <w:lang w:eastAsia="en-US"/>
              </w:rPr>
              <w:t>)</w:t>
            </w:r>
          </w:p>
        </w:tc>
      </w:tr>
      <w:tr w:rsidR="006C4C35" w:rsidRPr="000A2F3B" w:rsidTr="00FE2020">
        <w:tc>
          <w:tcPr>
            <w:tcW w:w="2235" w:type="dxa"/>
            <w:vMerge w:val="restart"/>
            <w:vAlign w:val="center"/>
          </w:tcPr>
          <w:p w:rsidR="006C4C35" w:rsidRPr="00C81CE2" w:rsidRDefault="006C4C35" w:rsidP="006C4C35">
            <w:pPr>
              <w:widowControl/>
              <w:tabs>
                <w:tab w:val="left" w:pos="709"/>
              </w:tabs>
              <w:autoSpaceDE/>
              <w:autoSpaceDN/>
              <w:adjustRightInd/>
              <w:ind w:firstLine="0"/>
              <w:jc w:val="center"/>
              <w:rPr>
                <w:rStyle w:val="FontStyle45"/>
                <w:rFonts w:ascii="Times New Roman" w:cs="Times New Roman"/>
                <w:b w:val="0"/>
                <w:bCs w:val="0"/>
                <w:lang w:val="en-US" w:eastAsia="en-US"/>
              </w:rPr>
            </w:pPr>
            <w:r w:rsidRPr="00C81CE2">
              <w:rPr>
                <w:rStyle w:val="FontStyle45"/>
                <w:rFonts w:ascii="Times New Roman" w:cs="Times New Roman"/>
                <w:b w:val="0"/>
                <w:bCs w:val="0"/>
                <w:lang w:val="en-US" w:eastAsia="en-US"/>
              </w:rPr>
              <w:t>ДА или НЕТ</w:t>
            </w:r>
          </w:p>
        </w:tc>
        <w:tc>
          <w:tcPr>
            <w:tcW w:w="1701" w:type="dxa"/>
          </w:tcPr>
          <w:p w:rsidR="006C4C35" w:rsidRPr="00C81CE2" w:rsidRDefault="006C4C35" w:rsidP="006C4C35">
            <w:pPr>
              <w:widowControl/>
              <w:tabs>
                <w:tab w:val="left" w:pos="709"/>
              </w:tabs>
              <w:autoSpaceDE/>
              <w:autoSpaceDN/>
              <w:adjustRightInd/>
              <w:ind w:firstLine="0"/>
              <w:jc w:val="center"/>
              <w:rPr>
                <w:rStyle w:val="FontStyle45"/>
                <w:rFonts w:ascii="Times New Roman" w:cs="Times New Roman"/>
                <w:b w:val="0"/>
                <w:bCs w:val="0"/>
                <w:lang w:val="en-US" w:eastAsia="en-US"/>
              </w:rPr>
            </w:pPr>
            <w:r w:rsidRPr="00C81CE2">
              <w:rPr>
                <w:rStyle w:val="FontStyle45"/>
                <w:rFonts w:ascii="Times New Roman" w:cs="Times New Roman"/>
                <w:b w:val="0"/>
                <w:bCs w:val="0"/>
                <w:lang w:val="en-US" w:eastAsia="en-US"/>
              </w:rPr>
              <w:t>Скорость счета</w:t>
            </w:r>
          </w:p>
        </w:tc>
        <w:tc>
          <w:tcPr>
            <w:tcW w:w="5870" w:type="dxa"/>
          </w:tcPr>
          <w:p w:rsidR="006C4C35" w:rsidRPr="00C81CE2" w:rsidRDefault="0053720C" w:rsidP="006C4C35">
            <w:pPr>
              <w:widowControl/>
              <w:tabs>
                <w:tab w:val="left" w:pos="709"/>
              </w:tabs>
              <w:autoSpaceDE/>
              <w:autoSpaceDN/>
              <w:adjustRightInd/>
              <w:ind w:firstLine="0"/>
              <w:jc w:val="right"/>
              <w:rPr>
                <w:rStyle w:val="FontStyle45"/>
                <w:rFonts w:ascii="Times New Roman" w:cs="Times New Roman"/>
                <w:b w:val="0"/>
                <w:bCs w:val="0"/>
                <w:i/>
                <w:lang w:val="kk-KZ" w:eastAsia="en-US"/>
              </w:rPr>
            </w:pPr>
            <m:oMath>
              <m:f>
                <m:fPr>
                  <m:ctrlPr>
                    <w:rPr>
                      <w:rStyle w:val="FontStyle45"/>
                      <w:rFonts w:ascii="Cambria Math" w:hAnsi="Cambria Math" w:cs="Times New Roman"/>
                      <w:b w:val="0"/>
                      <w:bCs w:val="0"/>
                      <w:i/>
                      <w:lang w:val="kk-KZ" w:eastAsia="en-US"/>
                    </w:rPr>
                  </m:ctrlPr>
                </m:fPr>
                <m:num>
                  <m:r>
                    <w:rPr>
                      <w:rStyle w:val="FontStyle45"/>
                      <w:rFonts w:ascii="Cambria Math" w:hAnsi="Cambria Math" w:cs="Times New Roman"/>
                      <w:lang w:val="kk-KZ" w:eastAsia="en-US"/>
                    </w:rPr>
                    <m:t>2×</m:t>
                  </m:r>
                  <m:sSubSup>
                    <m:sSubSupPr>
                      <m:ctrlPr>
                        <w:rPr>
                          <w:rStyle w:val="FontStyle45"/>
                          <w:rFonts w:ascii="Cambria Math" w:hAnsi="Cambria Math" w:cs="Times New Roman"/>
                          <w:b w:val="0"/>
                          <w:bCs w:val="0"/>
                          <w:i/>
                          <w:lang w:val="en-US" w:eastAsia="en-US"/>
                        </w:rPr>
                      </m:ctrlPr>
                    </m:sSubSupPr>
                    <m:e>
                      <m:r>
                        <w:rPr>
                          <w:rStyle w:val="FontStyle45"/>
                          <w:rFonts w:ascii="Cambria Math" w:hAnsi="Cambria Math" w:cs="Times New Roman"/>
                          <w:lang w:val="en-US" w:eastAsia="en-US"/>
                        </w:rPr>
                        <m:t>A</m:t>
                      </m:r>
                    </m:e>
                    <m:sub>
                      <m:r>
                        <w:rPr>
                          <w:rStyle w:val="FontStyle45"/>
                          <w:rFonts w:ascii="Cambria Math" w:hAnsi="Cambria Math" w:cs="Times New Roman"/>
                          <w:lang w:val="en-US" w:eastAsia="en-US"/>
                        </w:rPr>
                        <m:t>R</m:t>
                      </m:r>
                    </m:sub>
                    <m:sup>
                      <m:r>
                        <w:rPr>
                          <w:rStyle w:val="FontStyle45"/>
                          <w:rFonts w:ascii="Cambria Math" w:hAnsi="Cambria Math" w:cs="Times New Roman"/>
                          <w:lang w:val="en-US" w:eastAsia="en-US"/>
                        </w:rPr>
                        <m:t>*</m:t>
                      </m:r>
                    </m:sup>
                  </m:sSubSup>
                  <m:r>
                    <w:rPr>
                      <w:rStyle w:val="FontStyle45"/>
                      <w:rFonts w:ascii="Cambria Math" w:hAnsi="Cambria Math" w:cs="Times New Roman"/>
                      <w:lang w:val="en-US" w:eastAsia="en-US"/>
                    </w:rPr>
                    <m:t>+</m:t>
                  </m:r>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k</m:t>
                          </m:r>
                        </m:e>
                        <m:sup>
                          <m:r>
                            <w:rPr>
                              <w:rStyle w:val="FontStyle45"/>
                              <w:rFonts w:ascii="Cambria Math" w:hAnsi="Cambria Math" w:cs="Times New Roman"/>
                              <w:lang w:val="en-US" w:eastAsia="en-US"/>
                            </w:rPr>
                            <m:t>2</m:t>
                          </m:r>
                        </m:sup>
                      </m:sSup>
                      <m:r>
                        <w:rPr>
                          <w:rStyle w:val="FontStyle45"/>
                          <w:rFonts w:ascii="Cambria Math" w:hAnsi="Cambria Math" w:cs="Times New Roman"/>
                          <w:lang w:val="en-US" w:eastAsia="en-US"/>
                        </w:rPr>
                        <m:t>×w×</m:t>
                      </m:r>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q</m:t>
                          </m:r>
                        </m:e>
                        <m:sub>
                          <m:r>
                            <w:rPr>
                              <w:rStyle w:val="FontStyle45"/>
                              <w:rFonts w:ascii="Cambria Math" w:hAnsi="Cambria Math" w:cs="Times New Roman"/>
                              <w:lang w:val="en-US" w:eastAsia="en-US"/>
                            </w:rPr>
                            <m:t>D</m:t>
                          </m:r>
                        </m:sub>
                      </m:sSub>
                    </m:num>
                    <m:den>
                      <m:r>
                        <w:rPr>
                          <w:rStyle w:val="FontStyle45"/>
                          <w:rFonts w:ascii="Cambria Math" w:hAnsi="Cambria Math" w:cs="Times New Roman"/>
                          <w:lang w:val="en-US" w:eastAsia="en-US"/>
                        </w:rPr>
                        <m:t>P</m:t>
                      </m:r>
                    </m:den>
                  </m:f>
                </m:num>
                <m:den>
                  <m:r>
                    <w:rPr>
                      <w:rStyle w:val="FontStyle45"/>
                      <w:rFonts w:ascii="Cambria Math" w:hAnsi="Cambria Math" w:cs="Times New Roman"/>
                      <w:lang w:val="kk-KZ" w:eastAsia="en-US"/>
                    </w:rPr>
                    <m:t>1-</m:t>
                  </m:r>
                  <m:sSup>
                    <m:sSupPr>
                      <m:ctrlPr>
                        <w:rPr>
                          <w:rStyle w:val="FontStyle45"/>
                          <w:rFonts w:ascii="Cambria Math" w:hAnsi="Cambria Math" w:cs="Times New Roman"/>
                          <w:b w:val="0"/>
                          <w:bCs w:val="0"/>
                          <w:i/>
                          <w:lang w:val="kk-KZ" w:eastAsia="en-US"/>
                        </w:rPr>
                      </m:ctrlPr>
                    </m:sSupPr>
                    <m:e>
                      <m:r>
                        <w:rPr>
                          <w:rStyle w:val="FontStyle45"/>
                          <w:rFonts w:ascii="Cambria Math" w:hAnsi="Cambria Math" w:cs="Times New Roman"/>
                          <w:lang w:val="kk-KZ" w:eastAsia="en-US"/>
                        </w:rPr>
                        <m:t>k</m:t>
                      </m:r>
                    </m:e>
                    <m:sup>
                      <m:r>
                        <w:rPr>
                          <w:rStyle w:val="FontStyle45"/>
                          <w:rFonts w:ascii="Cambria Math" w:hAnsi="Cambria Math" w:cs="Times New Roman"/>
                          <w:lang w:val="kk-KZ" w:eastAsia="en-US"/>
                        </w:rPr>
                        <m:t>2</m:t>
                      </m:r>
                    </m:sup>
                  </m:sSup>
                  <m:r>
                    <w:rPr>
                      <w:rStyle w:val="FontStyle45"/>
                      <w:rFonts w:ascii="Cambria Math" w:hAnsi="Cambria Math" w:cs="Times New Roman"/>
                      <w:lang w:val="kk-KZ" w:eastAsia="en-US"/>
                    </w:rPr>
                    <m:t>×</m:t>
                  </m:r>
                  <m:d>
                    <m:dPr>
                      <m:begChr m:val="⌊"/>
                      <m:endChr m:val="⌋"/>
                      <m:ctrlPr>
                        <w:rPr>
                          <w:rStyle w:val="FontStyle45"/>
                          <w:rFonts w:ascii="Cambria Math" w:hAnsi="Cambria Math" w:cs="Times New Roman"/>
                          <w:b w:val="0"/>
                          <w:bCs w:val="0"/>
                          <w:i/>
                          <w:lang w:val="kk-KZ" w:eastAsia="en-US"/>
                        </w:rPr>
                      </m:ctrlPr>
                    </m:dPr>
                    <m:e>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val="en-US" w:eastAsia="en-US"/>
                                </w:rPr>
                                <m:t>2</m:t>
                              </m:r>
                            </m:sup>
                          </m:sSup>
                          <m:r>
                            <w:rPr>
                              <w:rStyle w:val="FontStyle45"/>
                              <w:rFonts w:ascii="Cambria Math" w:hAnsi="Cambria Math" w:cs="Times New Roman"/>
                              <w:lang w:val="en-US" w:eastAsia="en-US"/>
                            </w:rPr>
                            <m:t>(w)</m:t>
                          </m:r>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w</m:t>
                              </m:r>
                            </m:e>
                            <m:sup>
                              <m:r>
                                <w:rPr>
                                  <w:rStyle w:val="FontStyle45"/>
                                  <w:rFonts w:ascii="Cambria Math" w:hAnsi="Cambria Math" w:cs="Times New Roman"/>
                                  <w:lang w:val="en-US" w:eastAsia="en-US"/>
                                </w:rPr>
                                <m:t>2</m:t>
                              </m:r>
                            </m:sup>
                          </m:sSup>
                        </m:den>
                      </m:f>
                      <m:r>
                        <w:rPr>
                          <w:rStyle w:val="FontStyle45"/>
                          <w:rFonts w:ascii="Cambria Math" w:hAnsi="Cambria Math" w:cs="Times New Roman"/>
                          <w:lang w:val="en-US" w:eastAsia="en-US"/>
                        </w:rPr>
                        <m:t>+</m:t>
                      </m:r>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val="en-US" w:eastAsia="en-US"/>
                                </w:rPr>
                                <m:t>2</m:t>
                              </m:r>
                            </m:sup>
                          </m:sSup>
                          <m:d>
                            <m:dPr>
                              <m:ctrlPr>
                                <w:rPr>
                                  <w:rStyle w:val="FontStyle45"/>
                                  <w:rFonts w:ascii="Cambria Math" w:hAnsi="Cambria Math" w:cs="Times New Roman"/>
                                  <w:b w:val="0"/>
                                  <w:bCs w:val="0"/>
                                  <w:i/>
                                  <w:lang w:val="en-US" w:eastAsia="en-US"/>
                                </w:rPr>
                              </m:ctrlPr>
                            </m:dPr>
                            <m:e>
                              <m:r>
                                <w:rPr>
                                  <w:rStyle w:val="FontStyle45"/>
                                  <w:rFonts w:ascii="Cambria Math" w:hAnsi="Cambria Math" w:cs="Times New Roman"/>
                                  <w:lang w:val="en-US" w:eastAsia="en-US"/>
                                </w:rPr>
                                <m:t>P</m:t>
                              </m:r>
                            </m:e>
                          </m:d>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p</m:t>
                              </m:r>
                            </m:e>
                            <m:sup>
                              <m:r>
                                <w:rPr>
                                  <w:rStyle w:val="FontStyle45"/>
                                  <w:rFonts w:ascii="Cambria Math" w:hAnsi="Cambria Math" w:cs="Times New Roman"/>
                                  <w:lang w:val="en-US" w:eastAsia="en-US"/>
                                </w:rPr>
                                <m:t>2</m:t>
                              </m:r>
                            </m:sup>
                          </m:sSup>
                        </m:den>
                      </m:f>
                      <m:r>
                        <w:rPr>
                          <w:rStyle w:val="FontStyle45"/>
                          <w:rFonts w:ascii="Cambria Math" w:hAnsi="Cambria Math" w:cs="Times New Roman"/>
                          <w:lang w:val="en-US" w:eastAsia="en-US"/>
                        </w:rPr>
                        <m:t>+</m:t>
                      </m:r>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val="en-US" w:eastAsia="en-US"/>
                                </w:rPr>
                                <m:t>2</m:t>
                              </m:r>
                            </m:sup>
                          </m:sSup>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q</m:t>
                              </m:r>
                            </m:e>
                            <m:sub>
                              <m:r>
                                <w:rPr>
                                  <w:rStyle w:val="FontStyle45"/>
                                  <w:rFonts w:ascii="Cambria Math" w:hAnsi="Cambria Math" w:cs="Times New Roman"/>
                                  <w:lang w:val="en-US" w:eastAsia="en-US"/>
                                </w:rPr>
                                <m:t>D</m:t>
                              </m:r>
                            </m:sub>
                          </m:sSub>
                        </m:num>
                        <m:den>
                          <m:sSubSup>
                            <m:sSubSupPr>
                              <m:ctrlPr>
                                <w:rPr>
                                  <w:rStyle w:val="FontStyle45"/>
                                  <w:rFonts w:ascii="Cambria Math" w:hAnsi="Cambria Math" w:cs="Times New Roman"/>
                                  <w:b w:val="0"/>
                                  <w:bCs w:val="0"/>
                                  <w:i/>
                                  <w:lang w:val="en-US" w:eastAsia="en-US"/>
                                </w:rPr>
                              </m:ctrlPr>
                            </m:sSubSupPr>
                            <m:e>
                              <m:r>
                                <w:rPr>
                                  <w:rStyle w:val="FontStyle45"/>
                                  <w:rFonts w:ascii="Cambria Math" w:hAnsi="Cambria Math" w:cs="Times New Roman"/>
                                  <w:lang w:val="en-US" w:eastAsia="en-US"/>
                                </w:rPr>
                                <m:t>q</m:t>
                              </m:r>
                            </m:e>
                            <m:sub>
                              <m:r>
                                <w:rPr>
                                  <w:rStyle w:val="FontStyle45"/>
                                  <w:rFonts w:ascii="Cambria Math" w:hAnsi="Cambria Math" w:cs="Times New Roman"/>
                                  <w:lang w:val="en-US" w:eastAsia="en-US"/>
                                </w:rPr>
                                <m:t>D</m:t>
                              </m:r>
                            </m:sub>
                            <m:sup>
                              <m:r>
                                <w:rPr>
                                  <w:rStyle w:val="FontStyle45"/>
                                  <w:rFonts w:ascii="Cambria Math" w:hAnsi="Cambria Math" w:cs="Times New Roman"/>
                                  <w:lang w:val="en-US" w:eastAsia="en-US"/>
                                </w:rPr>
                                <m:t>w</m:t>
                              </m:r>
                            </m:sup>
                          </m:sSubSup>
                        </m:den>
                      </m:f>
                    </m:e>
                  </m:d>
                </m:den>
              </m:f>
            </m:oMath>
            <w:r w:rsidR="006C4C35" w:rsidRPr="00C81CE2">
              <w:rPr>
                <w:rStyle w:val="FontStyle45"/>
                <w:rFonts w:ascii="Times New Roman" w:cs="Times New Roman"/>
                <w:b w:val="0"/>
                <w:bCs w:val="0"/>
                <w:i/>
                <w:lang w:val="kk-KZ" w:eastAsia="en-US"/>
              </w:rPr>
              <w:t xml:space="preserve"> </w:t>
            </w:r>
            <w:r w:rsidR="006C4C35" w:rsidRPr="00C81CE2">
              <w:rPr>
                <w:rStyle w:val="FontStyle45"/>
                <w:rFonts w:ascii="Times New Roman" w:cs="Times New Roman"/>
                <w:b w:val="0"/>
                <w:bCs w:val="0"/>
                <w:lang w:val="en-US" w:eastAsia="en-US"/>
              </w:rPr>
              <w:t xml:space="preserve">     </w:t>
            </w:r>
            <w:r w:rsidR="002A613A" w:rsidRPr="00C81CE2">
              <w:rPr>
                <w:rStyle w:val="FontStyle45"/>
                <w:rFonts w:ascii="Times New Roman" w:cs="Times New Roman"/>
                <w:b w:val="0"/>
                <w:bCs w:val="0"/>
                <w:lang w:val="en-US" w:eastAsia="en-US"/>
              </w:rPr>
              <w:t xml:space="preserve">                 </w:t>
            </w:r>
            <w:r w:rsidR="006C4C35" w:rsidRPr="00C81CE2">
              <w:rPr>
                <w:rStyle w:val="FontStyle45"/>
                <w:rFonts w:ascii="Times New Roman" w:cs="Times New Roman"/>
                <w:b w:val="0"/>
                <w:bCs w:val="0"/>
                <w:lang w:val="en-US" w:eastAsia="en-US"/>
              </w:rPr>
              <w:t xml:space="preserve">        (B.</w:t>
            </w:r>
            <w:r w:rsidR="002A613A" w:rsidRPr="00C81CE2">
              <w:rPr>
                <w:rStyle w:val="FontStyle45"/>
                <w:rFonts w:ascii="Times New Roman" w:cs="Times New Roman"/>
                <w:b w:val="0"/>
                <w:bCs w:val="0"/>
                <w:lang w:val="en-US" w:eastAsia="en-US"/>
              </w:rPr>
              <w:t>31</w:t>
            </w:r>
            <w:r w:rsidR="006C4C35" w:rsidRPr="00C81CE2">
              <w:rPr>
                <w:rStyle w:val="FontStyle45"/>
                <w:rFonts w:ascii="Times New Roman" w:cs="Times New Roman"/>
                <w:b w:val="0"/>
                <w:bCs w:val="0"/>
                <w:lang w:val="en-US" w:eastAsia="en-US"/>
              </w:rPr>
              <w:t>)</w:t>
            </w:r>
          </w:p>
          <w:p w:rsidR="006C4C35" w:rsidRPr="00C81CE2" w:rsidRDefault="006C4C35" w:rsidP="006C4C35">
            <w:pPr>
              <w:widowControl/>
              <w:tabs>
                <w:tab w:val="left" w:pos="709"/>
              </w:tabs>
              <w:autoSpaceDE/>
              <w:autoSpaceDN/>
              <w:adjustRightInd/>
              <w:ind w:firstLine="0"/>
              <w:jc w:val="right"/>
              <w:rPr>
                <w:rStyle w:val="FontStyle45"/>
                <w:rFonts w:ascii="Times New Roman" w:cs="Times New Roman"/>
                <w:b w:val="0"/>
                <w:bCs w:val="0"/>
                <w:lang w:val="kk-KZ" w:eastAsia="en-US"/>
              </w:rPr>
            </w:pPr>
          </w:p>
        </w:tc>
      </w:tr>
      <w:tr w:rsidR="006C4C35" w:rsidRPr="006173F5" w:rsidTr="00FE2020">
        <w:tc>
          <w:tcPr>
            <w:tcW w:w="2235" w:type="dxa"/>
            <w:vMerge/>
          </w:tcPr>
          <w:p w:rsidR="006C4C35" w:rsidRPr="00C81CE2" w:rsidRDefault="006C4C35" w:rsidP="006C4C35">
            <w:pPr>
              <w:widowControl/>
              <w:tabs>
                <w:tab w:val="left" w:pos="709"/>
              </w:tabs>
              <w:autoSpaceDE/>
              <w:autoSpaceDN/>
              <w:adjustRightInd/>
              <w:ind w:firstLine="0"/>
              <w:jc w:val="center"/>
              <w:rPr>
                <w:rStyle w:val="FontStyle45"/>
                <w:rFonts w:ascii="Times New Roman" w:cs="Times New Roman"/>
                <w:b w:val="0"/>
                <w:bCs w:val="0"/>
                <w:lang w:val="en-US" w:eastAsia="en-US"/>
              </w:rPr>
            </w:pPr>
          </w:p>
        </w:tc>
        <w:tc>
          <w:tcPr>
            <w:tcW w:w="1701" w:type="dxa"/>
          </w:tcPr>
          <w:p w:rsidR="006C4C35" w:rsidRPr="00C81CE2" w:rsidRDefault="006C4C35" w:rsidP="006C4C35">
            <w:pPr>
              <w:widowControl/>
              <w:tabs>
                <w:tab w:val="left" w:pos="709"/>
              </w:tabs>
              <w:autoSpaceDE/>
              <w:autoSpaceDN/>
              <w:adjustRightInd/>
              <w:ind w:firstLine="0"/>
              <w:jc w:val="center"/>
              <w:rPr>
                <w:rStyle w:val="FontStyle45"/>
                <w:rFonts w:ascii="Times New Roman" w:cs="Times New Roman"/>
                <w:b w:val="0"/>
                <w:bCs w:val="0"/>
                <w:lang w:eastAsia="en-US"/>
              </w:rPr>
            </w:pPr>
            <w:r w:rsidRPr="00C81CE2">
              <w:rPr>
                <w:rStyle w:val="FontStyle45"/>
                <w:rFonts w:ascii="Times New Roman" w:cs="Times New Roman"/>
                <w:b w:val="0"/>
                <w:bCs w:val="0"/>
                <w:lang w:eastAsia="en-US"/>
              </w:rPr>
              <w:t>Текущий</w:t>
            </w:r>
          </w:p>
        </w:tc>
        <w:tc>
          <w:tcPr>
            <w:tcW w:w="5870" w:type="dxa"/>
          </w:tcPr>
          <w:p w:rsidR="006C4C35" w:rsidRPr="00C81CE2" w:rsidRDefault="0053720C" w:rsidP="00FE2020">
            <w:pPr>
              <w:widowControl/>
              <w:tabs>
                <w:tab w:val="left" w:pos="709"/>
              </w:tabs>
              <w:autoSpaceDE/>
              <w:autoSpaceDN/>
              <w:adjustRightInd/>
              <w:ind w:firstLine="0"/>
              <w:jc w:val="right"/>
              <w:rPr>
                <w:rStyle w:val="FontStyle45"/>
                <w:rFonts w:ascii="Times New Roman" w:cs="Times New Roman"/>
                <w:b w:val="0"/>
                <w:bCs w:val="0"/>
                <w:lang w:eastAsia="en-US"/>
              </w:rPr>
            </w:pPr>
            <m:oMath>
              <m:f>
                <m:fPr>
                  <m:ctrlPr>
                    <w:rPr>
                      <w:rStyle w:val="FontStyle45"/>
                      <w:rFonts w:ascii="Cambria Math" w:hAnsi="Cambria Math" w:cs="Times New Roman"/>
                      <w:b w:val="0"/>
                      <w:bCs w:val="0"/>
                      <w:i/>
                      <w:lang w:eastAsia="en-US"/>
                    </w:rPr>
                  </m:ctrlPr>
                </m:fPr>
                <m:num>
                  <m:r>
                    <w:rPr>
                      <w:rStyle w:val="FontStyle45"/>
                      <w:rFonts w:ascii="Cambria Math" w:hAnsi="Cambria Math" w:cs="Times New Roman"/>
                      <w:lang w:val="kk-KZ" w:eastAsia="en-US"/>
                    </w:rPr>
                    <m:t>2×</m:t>
                  </m:r>
                  <m:sSubSup>
                    <m:sSubSupPr>
                      <m:ctrlPr>
                        <w:rPr>
                          <w:rStyle w:val="FontStyle45"/>
                          <w:rFonts w:ascii="Cambria Math" w:hAnsi="Cambria Math" w:cs="Times New Roman"/>
                          <w:b w:val="0"/>
                          <w:bCs w:val="0"/>
                          <w:i/>
                          <w:lang w:val="en-US" w:eastAsia="en-US"/>
                        </w:rPr>
                      </m:ctrlPr>
                    </m:sSubSupPr>
                    <m:e>
                      <m:r>
                        <w:rPr>
                          <w:rStyle w:val="FontStyle45"/>
                          <w:rFonts w:ascii="Cambria Math" w:hAnsi="Cambria Math" w:cs="Times New Roman"/>
                          <w:lang w:val="en-US" w:eastAsia="en-US"/>
                        </w:rPr>
                        <m:t>A</m:t>
                      </m:r>
                    </m:e>
                    <m:sub>
                      <m:r>
                        <w:rPr>
                          <w:rStyle w:val="FontStyle45"/>
                          <w:rFonts w:ascii="Cambria Math" w:hAnsi="Cambria Math" w:cs="Times New Roman"/>
                          <w:lang w:val="en-US" w:eastAsia="en-US"/>
                        </w:rPr>
                        <m:t>R</m:t>
                      </m:r>
                    </m:sub>
                    <m:sup>
                      <m:r>
                        <w:rPr>
                          <w:rStyle w:val="FontStyle45"/>
                          <w:rFonts w:ascii="Cambria Math" w:hAnsi="Cambria Math" w:cs="Times New Roman"/>
                          <w:lang w:eastAsia="en-US"/>
                        </w:rPr>
                        <m:t>*</m:t>
                      </m:r>
                    </m:sup>
                  </m:sSubSup>
                  <m:r>
                    <w:rPr>
                      <w:rStyle w:val="FontStyle45"/>
                      <w:rFonts w:ascii="Cambria Math" w:hAnsi="Cambria Math" w:cs="Times New Roman"/>
                      <w:lang w:eastAsia="en-US"/>
                    </w:rPr>
                    <m:t>+</m:t>
                  </m:r>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k</m:t>
                          </m:r>
                        </m:e>
                        <m:sup>
                          <m:r>
                            <w:rPr>
                              <w:rStyle w:val="FontStyle45"/>
                              <w:rFonts w:ascii="Cambria Math" w:hAnsi="Cambria Math" w:cs="Times New Roman"/>
                              <w:lang w:eastAsia="en-US"/>
                            </w:rPr>
                            <m:t>2</m:t>
                          </m:r>
                        </m:sup>
                      </m:sSup>
                      <m:r>
                        <w:rPr>
                          <w:rStyle w:val="FontStyle45"/>
                          <w:rFonts w:ascii="Cambria Math" w:hAnsi="Cambria Math" w:cs="Times New Roman"/>
                          <w:lang w:eastAsia="en-US"/>
                        </w:rPr>
                        <m:t>×</m:t>
                      </m:r>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I</m:t>
                          </m:r>
                        </m:e>
                        <m:sub>
                          <m:r>
                            <w:rPr>
                              <w:rStyle w:val="FontStyle45"/>
                              <w:rFonts w:ascii="Cambria Math" w:hAnsi="Cambria Math" w:cs="Times New Roman"/>
                              <w:lang w:val="en-US" w:eastAsia="en-US"/>
                            </w:rPr>
                            <m:t>min</m:t>
                          </m:r>
                        </m:sub>
                      </m:sSub>
                      <m:r>
                        <w:rPr>
                          <w:rStyle w:val="FontStyle45"/>
                          <w:rFonts w:ascii="Cambria Math" w:hAnsi="Cambria Math" w:cs="Times New Roman"/>
                          <w:lang w:eastAsia="en-US"/>
                        </w:rPr>
                        <m:t>×</m:t>
                      </m:r>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q</m:t>
                          </m:r>
                        </m:e>
                        <m:sub>
                          <m:r>
                            <w:rPr>
                              <w:rStyle w:val="FontStyle45"/>
                              <w:rFonts w:ascii="Cambria Math" w:hAnsi="Cambria Math" w:cs="Times New Roman"/>
                              <w:lang w:val="en-US" w:eastAsia="en-US"/>
                            </w:rPr>
                            <m:t>D</m:t>
                          </m:r>
                        </m:sub>
                      </m:sSub>
                      <m:r>
                        <w:rPr>
                          <w:rStyle w:val="FontStyle45"/>
                          <w:rFonts w:ascii="Cambria Math" w:hAnsi="Cambria Math" w:cs="Times New Roman"/>
                          <w:lang w:eastAsia="en-US"/>
                        </w:rPr>
                        <m:t>×</m:t>
                      </m:r>
                      <m:sSub>
                        <m:sSubPr>
                          <m:ctrlPr>
                            <w:rPr>
                              <w:rStyle w:val="FontStyle45"/>
                              <w:rFonts w:ascii="Cambria Math" w:hAnsi="Cambria Math" w:cs="Times New Roman"/>
                              <w:b w:val="0"/>
                              <w:bCs w:val="0"/>
                              <w:i/>
                              <w:lang w:val="en-US" w:eastAsia="en-US"/>
                            </w:rPr>
                          </m:ctrlPr>
                        </m:sSubPr>
                        <m:e>
                          <m:r>
                            <m:rPr>
                              <m:sty m:val="p"/>
                            </m:rPr>
                            <w:rPr>
                              <w:rStyle w:val="FontStyle45"/>
                              <w:rFonts w:ascii="Cambria Math" w:hAnsi="Cambria Math" w:cs="Times New Roman"/>
                              <w:lang w:eastAsia="en-US"/>
                            </w:rPr>
                            <m:t>∆</m:t>
                          </m:r>
                          <m:r>
                            <w:rPr>
                              <w:rStyle w:val="FontStyle45"/>
                              <w:rFonts w:ascii="Cambria Math" w:hAnsi="Cambria Math" w:cs="Times New Roman"/>
                              <w:lang w:val="en-US" w:eastAsia="en-US"/>
                            </w:rPr>
                            <m:t>t</m:t>
                          </m:r>
                        </m:e>
                        <m:sub>
                          <m:r>
                            <w:rPr>
                              <w:rStyle w:val="FontStyle45"/>
                              <w:rFonts w:ascii="Cambria Math" w:hAnsi="Cambria Math" w:cs="Times New Roman"/>
                              <w:lang w:val="en-US" w:eastAsia="en-US"/>
                            </w:rPr>
                            <m:t>R</m:t>
                          </m:r>
                        </m:sub>
                      </m:sSub>
                    </m:num>
                    <m:den>
                      <m:r>
                        <w:rPr>
                          <w:rStyle w:val="FontStyle45"/>
                          <w:rFonts w:ascii="Cambria Math" w:hAnsi="Cambria Math" w:cs="Times New Roman"/>
                          <w:lang w:val="en-US" w:eastAsia="en-US"/>
                        </w:rPr>
                        <m:t>P</m:t>
                      </m:r>
                    </m:den>
                  </m:f>
                </m:num>
                <m:den>
                  <m:r>
                    <w:rPr>
                      <w:rStyle w:val="FontStyle45"/>
                      <w:rFonts w:ascii="Cambria Math" w:hAnsi="Cambria Math" w:cs="Times New Roman"/>
                      <w:lang w:val="kk-KZ" w:eastAsia="en-US"/>
                    </w:rPr>
                    <m:t>1-</m:t>
                  </m:r>
                  <m:sSup>
                    <m:sSupPr>
                      <m:ctrlPr>
                        <w:rPr>
                          <w:rStyle w:val="FontStyle45"/>
                          <w:rFonts w:ascii="Cambria Math" w:hAnsi="Cambria Math" w:cs="Times New Roman"/>
                          <w:b w:val="0"/>
                          <w:bCs w:val="0"/>
                          <w:i/>
                          <w:lang w:val="kk-KZ" w:eastAsia="en-US"/>
                        </w:rPr>
                      </m:ctrlPr>
                    </m:sSupPr>
                    <m:e>
                      <m:r>
                        <w:rPr>
                          <w:rStyle w:val="FontStyle45"/>
                          <w:rFonts w:ascii="Cambria Math" w:hAnsi="Cambria Math" w:cs="Times New Roman"/>
                          <w:lang w:val="kk-KZ" w:eastAsia="en-US"/>
                        </w:rPr>
                        <m:t>k</m:t>
                      </m:r>
                    </m:e>
                    <m:sup>
                      <m:r>
                        <w:rPr>
                          <w:rStyle w:val="FontStyle45"/>
                          <w:rFonts w:ascii="Cambria Math" w:hAnsi="Cambria Math" w:cs="Times New Roman"/>
                          <w:lang w:val="kk-KZ" w:eastAsia="en-US"/>
                        </w:rPr>
                        <m:t>2</m:t>
                      </m:r>
                    </m:sup>
                  </m:sSup>
                  <m:r>
                    <w:rPr>
                      <w:rStyle w:val="FontStyle45"/>
                      <w:rFonts w:ascii="Cambria Math" w:hAnsi="Cambria Math" w:cs="Times New Roman"/>
                      <w:lang w:val="kk-KZ" w:eastAsia="en-US"/>
                    </w:rPr>
                    <m:t>×</m:t>
                  </m:r>
                  <m:d>
                    <m:dPr>
                      <m:begChr m:val="⌊"/>
                      <m:endChr m:val="⌋"/>
                      <m:ctrlPr>
                        <w:rPr>
                          <w:rStyle w:val="FontStyle45"/>
                          <w:rFonts w:ascii="Cambria Math" w:hAnsi="Cambria Math" w:cs="Times New Roman"/>
                          <w:b w:val="0"/>
                          <w:bCs w:val="0"/>
                          <w:i/>
                          <w:lang w:val="kk-KZ" w:eastAsia="en-US"/>
                        </w:rPr>
                      </m:ctrlPr>
                    </m:dPr>
                    <m:e>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eastAsia="en-US"/>
                                </w:rPr>
                                <m:t>2</m:t>
                              </m:r>
                            </m:sup>
                          </m:sSup>
                          <m:r>
                            <w:rPr>
                              <w:rStyle w:val="FontStyle45"/>
                              <w:rFonts w:ascii="Cambria Math" w:hAnsi="Cambria Math" w:cs="Times New Roman"/>
                              <w:lang w:eastAsia="en-US"/>
                            </w:rPr>
                            <m:t>(</m:t>
                          </m:r>
                          <m:r>
                            <w:rPr>
                              <w:rStyle w:val="FontStyle45"/>
                              <w:rFonts w:ascii="Cambria Math" w:hAnsi="Cambria Math" w:cs="Times New Roman"/>
                              <w:lang w:val="en-US" w:eastAsia="en-US"/>
                            </w:rPr>
                            <m:t>w</m:t>
                          </m:r>
                          <m:r>
                            <w:rPr>
                              <w:rStyle w:val="FontStyle45"/>
                              <w:rFonts w:ascii="Cambria Math" w:hAnsi="Cambria Math" w:cs="Times New Roman"/>
                              <w:lang w:eastAsia="en-US"/>
                            </w:rPr>
                            <m:t>)</m:t>
                          </m:r>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w</m:t>
                              </m:r>
                            </m:e>
                            <m:sup>
                              <m:r>
                                <w:rPr>
                                  <w:rStyle w:val="FontStyle45"/>
                                  <w:rFonts w:ascii="Cambria Math" w:hAnsi="Cambria Math" w:cs="Times New Roman"/>
                                  <w:lang w:eastAsia="en-US"/>
                                </w:rPr>
                                <m:t>2</m:t>
                              </m:r>
                            </m:sup>
                          </m:sSup>
                        </m:den>
                      </m:f>
                      <m:r>
                        <w:rPr>
                          <w:rStyle w:val="FontStyle45"/>
                          <w:rFonts w:ascii="Cambria Math" w:hAnsi="Cambria Math" w:cs="Times New Roman"/>
                          <w:lang w:eastAsia="en-US"/>
                        </w:rPr>
                        <m:t>+</m:t>
                      </m:r>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eastAsia="en-US"/>
                                </w:rPr>
                                <m:t>2</m:t>
                              </m:r>
                            </m:sup>
                          </m:sSup>
                          <m:d>
                            <m:dPr>
                              <m:ctrlPr>
                                <w:rPr>
                                  <w:rStyle w:val="FontStyle45"/>
                                  <w:rFonts w:ascii="Cambria Math" w:hAnsi="Cambria Math" w:cs="Times New Roman"/>
                                  <w:b w:val="0"/>
                                  <w:bCs w:val="0"/>
                                  <w:i/>
                                  <w:lang w:val="en-US" w:eastAsia="en-US"/>
                                </w:rPr>
                              </m:ctrlPr>
                            </m:dPr>
                            <m:e>
                              <m:r>
                                <w:rPr>
                                  <w:rStyle w:val="FontStyle45"/>
                                  <w:rFonts w:ascii="Cambria Math" w:hAnsi="Cambria Math" w:cs="Times New Roman"/>
                                  <w:lang w:val="en-US" w:eastAsia="en-US"/>
                                </w:rPr>
                                <m:t>P</m:t>
                              </m:r>
                            </m:e>
                          </m:d>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p</m:t>
                              </m:r>
                            </m:e>
                            <m:sup>
                              <m:r>
                                <w:rPr>
                                  <w:rStyle w:val="FontStyle45"/>
                                  <w:rFonts w:ascii="Cambria Math" w:hAnsi="Cambria Math" w:cs="Times New Roman"/>
                                  <w:lang w:eastAsia="en-US"/>
                                </w:rPr>
                                <m:t>2</m:t>
                              </m:r>
                            </m:sup>
                          </m:sSup>
                        </m:den>
                      </m:f>
                      <m:r>
                        <w:rPr>
                          <w:rStyle w:val="FontStyle45"/>
                          <w:rFonts w:ascii="Cambria Math" w:hAnsi="Cambria Math" w:cs="Times New Roman"/>
                          <w:lang w:eastAsia="en-US"/>
                        </w:rPr>
                        <m:t>+</m:t>
                      </m:r>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eastAsia="en-US"/>
                                </w:rPr>
                                <m:t>2</m:t>
                              </m:r>
                            </m:sup>
                          </m:sSup>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q</m:t>
                              </m:r>
                            </m:e>
                            <m:sub>
                              <m:r>
                                <w:rPr>
                                  <w:rStyle w:val="FontStyle45"/>
                                  <w:rFonts w:ascii="Cambria Math" w:hAnsi="Cambria Math" w:cs="Times New Roman"/>
                                  <w:lang w:val="en-US" w:eastAsia="en-US"/>
                                </w:rPr>
                                <m:t>D</m:t>
                              </m:r>
                            </m:sub>
                          </m:sSub>
                        </m:num>
                        <m:den>
                          <m:sSubSup>
                            <m:sSubSupPr>
                              <m:ctrlPr>
                                <w:rPr>
                                  <w:rStyle w:val="FontStyle45"/>
                                  <w:rFonts w:ascii="Cambria Math" w:hAnsi="Cambria Math" w:cs="Times New Roman"/>
                                  <w:b w:val="0"/>
                                  <w:bCs w:val="0"/>
                                  <w:i/>
                                  <w:lang w:val="en-US" w:eastAsia="en-US"/>
                                </w:rPr>
                              </m:ctrlPr>
                            </m:sSubSupPr>
                            <m:e>
                              <m:r>
                                <w:rPr>
                                  <w:rStyle w:val="FontStyle45"/>
                                  <w:rFonts w:ascii="Cambria Math" w:hAnsi="Cambria Math" w:cs="Times New Roman"/>
                                  <w:lang w:val="en-US" w:eastAsia="en-US"/>
                                </w:rPr>
                                <m:t>q</m:t>
                              </m:r>
                            </m:e>
                            <m:sub>
                              <m:r>
                                <w:rPr>
                                  <w:rStyle w:val="FontStyle45"/>
                                  <w:rFonts w:ascii="Cambria Math" w:hAnsi="Cambria Math" w:cs="Times New Roman"/>
                                  <w:lang w:val="en-US" w:eastAsia="en-US"/>
                                </w:rPr>
                                <m:t>D</m:t>
                              </m:r>
                            </m:sub>
                            <m:sup>
                              <m:r>
                                <w:rPr>
                                  <w:rStyle w:val="FontStyle45"/>
                                  <w:rFonts w:ascii="Cambria Math" w:hAnsi="Cambria Math" w:cs="Times New Roman"/>
                                  <w:lang w:val="en-US" w:eastAsia="en-US"/>
                                </w:rPr>
                                <m:t>w</m:t>
                              </m:r>
                            </m:sup>
                          </m:sSubSup>
                        </m:den>
                      </m:f>
                    </m:e>
                  </m:d>
                </m:den>
              </m:f>
            </m:oMath>
            <w:r w:rsidR="006C4C35" w:rsidRPr="00C81CE2">
              <w:rPr>
                <w:rStyle w:val="FontStyle45"/>
                <w:rFonts w:ascii="Times New Roman" w:cs="Times New Roman"/>
                <w:b w:val="0"/>
                <w:bCs w:val="0"/>
                <w:lang w:eastAsia="en-US"/>
              </w:rPr>
              <w:t xml:space="preserve">    </w:t>
            </w:r>
            <w:r w:rsidR="002A613A" w:rsidRPr="00C81CE2">
              <w:rPr>
                <w:rStyle w:val="FontStyle45"/>
                <w:rFonts w:ascii="Times New Roman" w:cs="Times New Roman"/>
                <w:b w:val="0"/>
                <w:bCs w:val="0"/>
                <w:lang w:eastAsia="en-US"/>
              </w:rPr>
              <w:t xml:space="preserve">                     </w:t>
            </w:r>
            <w:r w:rsidR="006C4C35" w:rsidRPr="00C81CE2">
              <w:rPr>
                <w:rStyle w:val="FontStyle45"/>
                <w:rFonts w:ascii="Times New Roman" w:cs="Times New Roman"/>
                <w:b w:val="0"/>
                <w:bCs w:val="0"/>
                <w:lang w:eastAsia="en-US"/>
              </w:rPr>
              <w:t xml:space="preserve">   (</w:t>
            </w:r>
            <w:r w:rsidR="006C4C35" w:rsidRPr="00C81CE2">
              <w:rPr>
                <w:rStyle w:val="FontStyle45"/>
                <w:rFonts w:ascii="Times New Roman" w:cs="Times New Roman"/>
                <w:b w:val="0"/>
                <w:bCs w:val="0"/>
                <w:lang w:val="en-US" w:eastAsia="en-US"/>
              </w:rPr>
              <w:t>B</w:t>
            </w:r>
            <w:r w:rsidR="006C4C35" w:rsidRPr="00C81CE2">
              <w:rPr>
                <w:rStyle w:val="FontStyle45"/>
                <w:rFonts w:ascii="Times New Roman" w:cs="Times New Roman"/>
                <w:b w:val="0"/>
                <w:bCs w:val="0"/>
                <w:lang w:eastAsia="en-US"/>
              </w:rPr>
              <w:t>.</w:t>
            </w:r>
            <w:r w:rsidR="002A613A" w:rsidRPr="00C81CE2">
              <w:rPr>
                <w:rStyle w:val="FontStyle45"/>
                <w:rFonts w:ascii="Times New Roman" w:cs="Times New Roman"/>
                <w:b w:val="0"/>
                <w:bCs w:val="0"/>
                <w:lang w:eastAsia="en-US"/>
              </w:rPr>
              <w:t>32</w:t>
            </w:r>
            <w:r w:rsidR="006C4C35" w:rsidRPr="00C81CE2">
              <w:rPr>
                <w:rStyle w:val="FontStyle45"/>
                <w:rFonts w:ascii="Times New Roman" w:cs="Times New Roman"/>
                <w:b w:val="0"/>
                <w:bCs w:val="0"/>
                <w:lang w:eastAsia="en-US"/>
              </w:rPr>
              <w:t>)</w:t>
            </w:r>
          </w:p>
        </w:tc>
      </w:tr>
      <w:tr w:rsidR="006C4C35" w:rsidRPr="006173F5" w:rsidTr="006C4C35">
        <w:tc>
          <w:tcPr>
            <w:tcW w:w="9806" w:type="dxa"/>
            <w:gridSpan w:val="3"/>
          </w:tcPr>
          <w:p w:rsidR="002A613A" w:rsidRPr="000A2F3B" w:rsidRDefault="002A613A" w:rsidP="006C4C35">
            <w:pPr>
              <w:widowControl/>
              <w:tabs>
                <w:tab w:val="left" w:pos="709"/>
              </w:tabs>
              <w:autoSpaceDE/>
              <w:autoSpaceDN/>
              <w:adjustRightInd/>
              <w:ind w:firstLine="0"/>
              <w:rPr>
                <w:rStyle w:val="FontStyle45"/>
                <w:rFonts w:ascii="Times New Roman" w:cs="Times New Roman"/>
                <w:b w:val="0"/>
                <w:bCs w:val="0"/>
                <w:i/>
                <w:lang w:eastAsia="en-US"/>
              </w:rPr>
            </w:pPr>
            <w:r w:rsidRPr="00C81CE2">
              <w:rPr>
                <w:rStyle w:val="FontStyle45"/>
                <w:rFonts w:ascii="Times New Roman" w:cs="Times New Roman"/>
                <w:b w:val="0"/>
                <w:bCs w:val="0"/>
                <w:lang w:val="en-US" w:eastAsia="en-US"/>
              </w:rPr>
              <w:t>C</w:t>
            </w:r>
            <w:r w:rsidRPr="00C81CE2">
              <w:rPr>
                <w:rStyle w:val="FontStyle45"/>
                <w:rFonts w:ascii="Times New Roman" w:cs="Times New Roman"/>
                <w:b w:val="0"/>
                <w:bCs w:val="0"/>
                <w:lang w:eastAsia="en-US"/>
              </w:rPr>
              <w:t xml:space="preserve"> </w:t>
            </w:r>
            <w:r w:rsidRPr="00C81CE2">
              <w:rPr>
                <w:rStyle w:val="FontStyle45"/>
                <w:rFonts w:ascii="Times New Roman" w:cs="Times New Roman"/>
                <w:b w:val="0"/>
                <w:bCs w:val="0"/>
                <w:i/>
                <w:lang w:val="en-US" w:eastAsia="en-US"/>
              </w:rPr>
              <w:t>k</w:t>
            </w:r>
            <w:r w:rsidRPr="00C81CE2">
              <w:rPr>
                <w:rStyle w:val="FontStyle45"/>
                <w:rFonts w:ascii="Times New Roman" w:cs="Times New Roman"/>
                <w:b w:val="0"/>
                <w:bCs w:val="0"/>
                <w:i/>
                <w:lang w:eastAsia="en-US"/>
              </w:rPr>
              <w:t>=</w:t>
            </w:r>
            <w:r w:rsidRPr="00C81CE2">
              <w:rPr>
                <w:rStyle w:val="FontStyle45"/>
                <w:rFonts w:ascii="Times New Roman" w:cs="Times New Roman"/>
                <w:b w:val="0"/>
                <w:bCs w:val="0"/>
                <w:i/>
                <w:lang w:val="en-US" w:eastAsia="en-US"/>
              </w:rPr>
              <w:t>k</w:t>
            </w:r>
            <w:r w:rsidRPr="00C81CE2">
              <w:rPr>
                <w:rStyle w:val="FontStyle45"/>
                <w:rFonts w:ascii="Times New Roman" w:cs="Times New Roman"/>
                <w:b w:val="0"/>
                <w:bCs w:val="0"/>
                <w:i/>
                <w:vertAlign w:val="subscript"/>
                <w:lang w:eastAsia="en-US"/>
              </w:rPr>
              <w:t>1-</w:t>
            </w:r>
            <w:r w:rsidRPr="00C81CE2">
              <w:rPr>
                <w:rStyle w:val="FontStyle45"/>
                <w:rFonts w:ascii="Times New Roman" w:cs="Times New Roman"/>
                <w:b w:val="0"/>
                <w:bCs w:val="0"/>
                <w:i/>
                <w:vertAlign w:val="subscript"/>
                <w:lang w:val="en-US" w:eastAsia="en-US"/>
              </w:rPr>
              <w:t>α</w:t>
            </w:r>
            <w:r w:rsidRPr="00C81CE2">
              <w:rPr>
                <w:rStyle w:val="FontStyle45"/>
                <w:rFonts w:ascii="Times New Roman" w:cs="Times New Roman"/>
                <w:b w:val="0"/>
                <w:bCs w:val="0"/>
                <w:i/>
                <w:lang w:eastAsia="en-US"/>
              </w:rPr>
              <w:t>=</w:t>
            </w:r>
            <w:r w:rsidRPr="00C81CE2">
              <w:rPr>
                <w:rStyle w:val="FontStyle45"/>
                <w:rFonts w:ascii="Times New Roman" w:cs="Times New Roman"/>
                <w:b w:val="0"/>
                <w:bCs w:val="0"/>
                <w:i/>
                <w:lang w:val="en-US" w:eastAsia="en-US"/>
              </w:rPr>
              <w:t>k</w:t>
            </w:r>
            <w:r w:rsidRPr="00C81CE2">
              <w:rPr>
                <w:rStyle w:val="FontStyle45"/>
                <w:rFonts w:ascii="Times New Roman" w:cs="Times New Roman"/>
                <w:b w:val="0"/>
                <w:bCs w:val="0"/>
                <w:i/>
                <w:vertAlign w:val="subscript"/>
                <w:lang w:eastAsia="en-US"/>
              </w:rPr>
              <w:t>1-</w:t>
            </w:r>
            <w:r w:rsidRPr="00C81CE2">
              <w:rPr>
                <w:rStyle w:val="FontStyle45"/>
                <w:rFonts w:ascii="Times New Roman" w:cs="Times New Roman"/>
                <w:b w:val="0"/>
                <w:bCs w:val="0"/>
                <w:i/>
                <w:vertAlign w:val="subscript"/>
                <w:lang w:val="en-US" w:eastAsia="en-US"/>
              </w:rPr>
              <w:t>β</w:t>
            </w:r>
            <w:r w:rsidRPr="00C81CE2">
              <w:rPr>
                <w:rStyle w:val="FontStyle45"/>
                <w:rFonts w:ascii="Times New Roman" w:cs="Times New Roman"/>
                <w:b w:val="0"/>
                <w:bCs w:val="0"/>
                <w:i/>
                <w:vertAlign w:val="subscript"/>
                <w:lang w:eastAsia="en-US"/>
              </w:rPr>
              <w:t xml:space="preserve"> </w:t>
            </w:r>
            <w:r w:rsidRPr="00C81CE2">
              <w:rPr>
                <w:rStyle w:val="FontStyle45"/>
                <w:rFonts w:ascii="Times New Roman" w:cs="Times New Roman"/>
                <w:b w:val="0"/>
                <w:bCs w:val="0"/>
                <w:lang w:eastAsia="en-US"/>
              </w:rPr>
              <w:t xml:space="preserve">и условием </w:t>
            </w:r>
            <m:oMath>
              <m:sSup>
                <m:sSupPr>
                  <m:ctrlPr>
                    <w:rPr>
                      <w:rStyle w:val="FontStyle45"/>
                      <w:rFonts w:ascii="Cambria Math" w:hAnsi="Cambria Math" w:cs="Times New Roman"/>
                      <w:b w:val="0"/>
                      <w:bCs w:val="0"/>
                      <w:i/>
                      <w:lang w:val="kk-KZ" w:eastAsia="en-US"/>
                    </w:rPr>
                  </m:ctrlPr>
                </m:sSupPr>
                <m:e>
                  <m:r>
                    <w:rPr>
                      <w:rStyle w:val="FontStyle45"/>
                      <w:rFonts w:ascii="Cambria Math" w:hAnsi="Cambria Math" w:cs="Times New Roman"/>
                      <w:lang w:val="kk-KZ" w:eastAsia="en-US"/>
                    </w:rPr>
                    <m:t>k</m:t>
                  </m:r>
                </m:e>
                <m:sup>
                  <m:r>
                    <w:rPr>
                      <w:rStyle w:val="FontStyle45"/>
                      <w:rFonts w:ascii="Cambria Math" w:hAnsi="Cambria Math" w:cs="Times New Roman"/>
                      <w:lang w:val="kk-KZ" w:eastAsia="en-US"/>
                    </w:rPr>
                    <m:t>2</m:t>
                  </m:r>
                </m:sup>
              </m:sSup>
              <m:r>
                <w:rPr>
                  <w:rStyle w:val="FontStyle45"/>
                  <w:rFonts w:ascii="Cambria Math" w:hAnsi="Cambria Math" w:cs="Times New Roman"/>
                  <w:lang w:val="kk-KZ" w:eastAsia="en-US"/>
                </w:rPr>
                <m:t>×</m:t>
              </m:r>
              <m:d>
                <m:dPr>
                  <m:begChr m:val="⌊"/>
                  <m:endChr m:val="⌋"/>
                  <m:ctrlPr>
                    <w:rPr>
                      <w:rStyle w:val="FontStyle45"/>
                      <w:rFonts w:ascii="Cambria Math" w:hAnsi="Cambria Math" w:cs="Times New Roman"/>
                      <w:b w:val="0"/>
                      <w:bCs w:val="0"/>
                      <w:i/>
                      <w:lang w:val="kk-KZ" w:eastAsia="en-US"/>
                    </w:rPr>
                  </m:ctrlPr>
                </m:dPr>
                <m:e>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eastAsia="en-US"/>
                            </w:rPr>
                            <m:t>2</m:t>
                          </m:r>
                        </m:sup>
                      </m:sSup>
                      <m:r>
                        <w:rPr>
                          <w:rStyle w:val="FontStyle45"/>
                          <w:rFonts w:ascii="Cambria Math" w:hAnsi="Cambria Math" w:cs="Times New Roman"/>
                          <w:lang w:eastAsia="en-US"/>
                        </w:rPr>
                        <m:t>(</m:t>
                      </m:r>
                      <m:r>
                        <w:rPr>
                          <w:rStyle w:val="FontStyle45"/>
                          <w:rFonts w:ascii="Cambria Math" w:hAnsi="Cambria Math" w:cs="Times New Roman"/>
                          <w:lang w:val="en-US" w:eastAsia="en-US"/>
                        </w:rPr>
                        <m:t>w</m:t>
                      </m:r>
                      <m:r>
                        <w:rPr>
                          <w:rStyle w:val="FontStyle45"/>
                          <w:rFonts w:ascii="Cambria Math" w:hAnsi="Cambria Math" w:cs="Times New Roman"/>
                          <w:lang w:eastAsia="en-US"/>
                        </w:rPr>
                        <m:t>)</m:t>
                      </m:r>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w</m:t>
                          </m:r>
                        </m:e>
                        <m:sup>
                          <m:r>
                            <w:rPr>
                              <w:rStyle w:val="FontStyle45"/>
                              <w:rFonts w:ascii="Cambria Math" w:hAnsi="Cambria Math" w:cs="Times New Roman"/>
                              <w:lang w:eastAsia="en-US"/>
                            </w:rPr>
                            <m:t>2</m:t>
                          </m:r>
                        </m:sup>
                      </m:sSup>
                    </m:den>
                  </m:f>
                  <m:r>
                    <w:rPr>
                      <w:rStyle w:val="FontStyle45"/>
                      <w:rFonts w:ascii="Cambria Math" w:hAnsi="Cambria Math" w:cs="Times New Roman"/>
                      <w:lang w:eastAsia="en-US"/>
                    </w:rPr>
                    <m:t>+</m:t>
                  </m:r>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eastAsia="en-US"/>
                            </w:rPr>
                            <m:t>2</m:t>
                          </m:r>
                        </m:sup>
                      </m:sSup>
                      <m:d>
                        <m:dPr>
                          <m:ctrlPr>
                            <w:rPr>
                              <w:rStyle w:val="FontStyle45"/>
                              <w:rFonts w:ascii="Cambria Math" w:hAnsi="Cambria Math" w:cs="Times New Roman"/>
                              <w:b w:val="0"/>
                              <w:bCs w:val="0"/>
                              <w:i/>
                              <w:lang w:val="en-US" w:eastAsia="en-US"/>
                            </w:rPr>
                          </m:ctrlPr>
                        </m:dPr>
                        <m:e>
                          <m:r>
                            <w:rPr>
                              <w:rStyle w:val="FontStyle45"/>
                              <w:rFonts w:ascii="Cambria Math" w:hAnsi="Cambria Math" w:cs="Times New Roman"/>
                              <w:lang w:val="en-US" w:eastAsia="en-US"/>
                            </w:rPr>
                            <m:t>P</m:t>
                          </m:r>
                        </m:e>
                      </m:d>
                    </m:num>
                    <m:den>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p</m:t>
                          </m:r>
                        </m:e>
                        <m:sup>
                          <m:r>
                            <w:rPr>
                              <w:rStyle w:val="FontStyle45"/>
                              <w:rFonts w:ascii="Cambria Math" w:hAnsi="Cambria Math" w:cs="Times New Roman"/>
                              <w:lang w:eastAsia="en-US"/>
                            </w:rPr>
                            <m:t>2</m:t>
                          </m:r>
                        </m:sup>
                      </m:sSup>
                    </m:den>
                  </m:f>
                  <m:r>
                    <w:rPr>
                      <w:rStyle w:val="FontStyle45"/>
                      <w:rFonts w:ascii="Cambria Math" w:hAnsi="Cambria Math" w:cs="Times New Roman"/>
                      <w:lang w:eastAsia="en-US"/>
                    </w:rPr>
                    <m:t>+</m:t>
                  </m:r>
                  <m:f>
                    <m:fPr>
                      <m:ctrlPr>
                        <w:rPr>
                          <w:rStyle w:val="FontStyle45"/>
                          <w:rFonts w:ascii="Cambria Math" w:hAnsi="Cambria Math" w:cs="Times New Roman"/>
                          <w:b w:val="0"/>
                          <w:bCs w:val="0"/>
                          <w:i/>
                          <w:lang w:val="en-US" w:eastAsia="en-US"/>
                        </w:rPr>
                      </m:ctrlPr>
                    </m:fPr>
                    <m:num>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eastAsia="en-US"/>
                            </w:rPr>
                            <m:t>2</m:t>
                          </m:r>
                        </m:sup>
                      </m:sSup>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q</m:t>
                          </m:r>
                        </m:e>
                        <m:sub>
                          <m:r>
                            <w:rPr>
                              <w:rStyle w:val="FontStyle45"/>
                              <w:rFonts w:ascii="Cambria Math" w:hAnsi="Cambria Math" w:cs="Times New Roman"/>
                              <w:lang w:val="en-US" w:eastAsia="en-US"/>
                            </w:rPr>
                            <m:t>D</m:t>
                          </m:r>
                        </m:sub>
                      </m:sSub>
                    </m:num>
                    <m:den>
                      <m:sSubSup>
                        <m:sSubSupPr>
                          <m:ctrlPr>
                            <w:rPr>
                              <w:rStyle w:val="FontStyle45"/>
                              <w:rFonts w:ascii="Cambria Math" w:hAnsi="Cambria Math" w:cs="Times New Roman"/>
                              <w:b w:val="0"/>
                              <w:bCs w:val="0"/>
                              <w:i/>
                              <w:lang w:val="en-US" w:eastAsia="en-US"/>
                            </w:rPr>
                          </m:ctrlPr>
                        </m:sSubSupPr>
                        <m:e>
                          <m:r>
                            <w:rPr>
                              <w:rStyle w:val="FontStyle45"/>
                              <w:rFonts w:ascii="Cambria Math" w:hAnsi="Cambria Math" w:cs="Times New Roman"/>
                              <w:lang w:val="en-US" w:eastAsia="en-US"/>
                            </w:rPr>
                            <m:t>q</m:t>
                          </m:r>
                        </m:e>
                        <m:sub>
                          <m:r>
                            <w:rPr>
                              <w:rStyle w:val="FontStyle45"/>
                              <w:rFonts w:ascii="Cambria Math" w:hAnsi="Cambria Math" w:cs="Times New Roman"/>
                              <w:lang w:val="en-US" w:eastAsia="en-US"/>
                            </w:rPr>
                            <m:t>D</m:t>
                          </m:r>
                        </m:sub>
                        <m:sup>
                          <m:r>
                            <w:rPr>
                              <w:rStyle w:val="FontStyle45"/>
                              <w:rFonts w:ascii="Cambria Math" w:hAnsi="Cambria Math" w:cs="Times New Roman"/>
                              <w:lang w:val="en-US" w:eastAsia="en-US"/>
                            </w:rPr>
                            <m:t>w</m:t>
                          </m:r>
                        </m:sup>
                      </m:sSubSup>
                    </m:den>
                  </m:f>
                </m:e>
              </m:d>
              <m:r>
                <w:rPr>
                  <w:rStyle w:val="FontStyle45"/>
                  <w:rFonts w:ascii="Cambria Math" w:hAnsi="Cambria Math" w:cs="Times New Roman"/>
                  <w:lang w:val="kk-KZ" w:eastAsia="en-US"/>
                </w:rPr>
                <m:t>&lt;1</m:t>
              </m:r>
            </m:oMath>
          </w:p>
          <w:p w:rsidR="00371C84" w:rsidRPr="000A2F3B" w:rsidRDefault="00371C84" w:rsidP="00371C84">
            <w:pPr>
              <w:widowControl/>
              <w:tabs>
                <w:tab w:val="left" w:pos="709"/>
              </w:tabs>
              <w:autoSpaceDE/>
              <w:autoSpaceDN/>
              <w:adjustRightInd/>
              <w:ind w:firstLine="0"/>
              <w:rPr>
                <w:rStyle w:val="FontStyle45"/>
                <w:rFonts w:ascii="Times New Roman" w:cs="Times New Roman"/>
                <w:b w:val="0"/>
                <w:bCs w:val="0"/>
                <w:lang w:eastAsia="en-US"/>
              </w:rPr>
            </w:pPr>
          </w:p>
          <w:p w:rsidR="006C4C35" w:rsidRPr="00C81CE2" w:rsidRDefault="00371C84" w:rsidP="006C4C35">
            <w:pPr>
              <w:widowControl/>
              <w:tabs>
                <w:tab w:val="left" w:pos="709"/>
              </w:tabs>
              <w:autoSpaceDE/>
              <w:autoSpaceDN/>
              <w:adjustRightInd/>
              <w:ind w:firstLine="0"/>
              <w:rPr>
                <w:rStyle w:val="FontStyle45"/>
                <w:rFonts w:ascii="Times New Roman" w:cs="Times New Roman"/>
                <w:b w:val="0"/>
                <w:bCs w:val="0"/>
                <w:sz w:val="20"/>
                <w:szCs w:val="20"/>
                <w:lang w:val="kk-KZ" w:eastAsia="en-US"/>
              </w:rPr>
            </w:pPr>
            <w:r w:rsidRPr="00C81CE2">
              <w:rPr>
                <w:rStyle w:val="FontStyle45"/>
                <w:rFonts w:ascii="Times New Roman" w:cs="Times New Roman"/>
                <w:b w:val="0"/>
                <w:bCs w:val="0"/>
                <w:sz w:val="20"/>
                <w:szCs w:val="20"/>
                <w:lang w:eastAsia="en-US"/>
              </w:rPr>
              <w:t>Примечание – В (формул</w:t>
            </w:r>
            <w:r w:rsidRPr="00C81CE2">
              <w:rPr>
                <w:rStyle w:val="FontStyle45"/>
                <w:rFonts w:ascii="Times New Roman" w:cs="Times New Roman"/>
                <w:b w:val="0"/>
                <w:bCs w:val="0"/>
                <w:sz w:val="20"/>
                <w:szCs w:val="20"/>
                <w:lang w:val="kk-KZ" w:eastAsia="en-US"/>
              </w:rPr>
              <w:t>е</w:t>
            </w:r>
            <w:r w:rsidRPr="00C81CE2">
              <w:rPr>
                <w:rStyle w:val="FontStyle45"/>
                <w:rFonts w:ascii="Times New Roman" w:cs="Times New Roman"/>
                <w:b w:val="0"/>
                <w:bCs w:val="0"/>
                <w:sz w:val="20"/>
                <w:szCs w:val="20"/>
                <w:lang w:eastAsia="en-US"/>
              </w:rPr>
              <w:t xml:space="preserve"> </w:t>
            </w:r>
            <w:r w:rsidRPr="00C81CE2">
              <w:rPr>
                <w:rStyle w:val="FontStyle45"/>
                <w:rFonts w:ascii="Times New Roman" w:cs="Times New Roman"/>
                <w:b w:val="0"/>
                <w:bCs w:val="0"/>
                <w:sz w:val="20"/>
                <w:szCs w:val="20"/>
                <w:lang w:val="en-US" w:eastAsia="en-US"/>
              </w:rPr>
              <w:t>B</w:t>
            </w:r>
            <w:r w:rsidRPr="00C81CE2">
              <w:rPr>
                <w:rStyle w:val="FontStyle45"/>
                <w:rFonts w:ascii="Times New Roman" w:cs="Times New Roman"/>
                <w:b w:val="0"/>
                <w:bCs w:val="0"/>
                <w:sz w:val="20"/>
                <w:szCs w:val="20"/>
                <w:lang w:eastAsia="en-US"/>
              </w:rPr>
              <w:t xml:space="preserve">.32) </w:t>
            </w:r>
            <w:r w:rsidRPr="00C81CE2">
              <w:rPr>
                <w:rStyle w:val="FontStyle45"/>
                <w:rFonts w:ascii="Times New Roman" w:cs="Times New Roman"/>
                <w:b w:val="0"/>
                <w:bCs w:val="0"/>
                <w:i/>
                <w:sz w:val="20"/>
                <w:szCs w:val="20"/>
                <w:lang w:eastAsia="en-US"/>
              </w:rPr>
              <w:t>I</w:t>
            </w:r>
            <w:r w:rsidRPr="00C81CE2">
              <w:rPr>
                <w:rStyle w:val="FontStyle45"/>
                <w:rFonts w:ascii="Times New Roman" w:cs="Times New Roman"/>
                <w:b w:val="0"/>
                <w:bCs w:val="0"/>
                <w:i/>
                <w:sz w:val="20"/>
                <w:szCs w:val="20"/>
                <w:lang w:val="en-US" w:eastAsia="en-US"/>
              </w:rPr>
              <w:t>min</w:t>
            </w:r>
            <w:r w:rsidRPr="00C81CE2">
              <w:rPr>
                <w:rStyle w:val="FontStyle45"/>
                <w:rFonts w:ascii="Times New Roman" w:cs="Times New Roman"/>
                <w:b w:val="0"/>
                <w:bCs w:val="0"/>
                <w:i/>
                <w:sz w:val="20"/>
                <w:szCs w:val="20"/>
                <w:lang w:eastAsia="en-US"/>
              </w:rPr>
              <w:t xml:space="preserve"> </w:t>
            </w:r>
            <w:r w:rsidRPr="00C81CE2">
              <w:rPr>
                <w:rStyle w:val="FontStyle45"/>
                <w:rFonts w:ascii="Times New Roman" w:cs="Times New Roman"/>
                <w:b w:val="0"/>
                <w:bCs w:val="0"/>
                <w:sz w:val="20"/>
                <w:szCs w:val="20"/>
                <w:lang w:eastAsia="en-US"/>
              </w:rPr>
              <w:t xml:space="preserve">= </w:t>
            </w:r>
            <m:oMath>
              <m:f>
                <m:fPr>
                  <m:ctrlPr>
                    <w:rPr>
                      <w:rStyle w:val="FontStyle45"/>
                      <w:rFonts w:ascii="Cambria Math" w:hAnsi="Cambria Math" w:cs="Times New Roman"/>
                      <w:b w:val="0"/>
                      <w:bCs w:val="0"/>
                      <w:i/>
                      <w:sz w:val="20"/>
                      <w:szCs w:val="20"/>
                      <w:lang w:eastAsia="en-US"/>
                    </w:rPr>
                  </m:ctrlPr>
                </m:fPr>
                <m:num>
                  <m:sSub>
                    <m:sSubPr>
                      <m:ctrlPr>
                        <w:rPr>
                          <w:rStyle w:val="FontStyle45"/>
                          <w:rFonts w:ascii="Cambria Math" w:hAnsi="Cambria Math" w:cs="Times New Roman"/>
                          <w:b w:val="0"/>
                          <w:bCs w:val="0"/>
                          <w:i/>
                          <w:sz w:val="20"/>
                          <w:szCs w:val="20"/>
                          <w:lang w:eastAsia="en-US"/>
                        </w:rPr>
                      </m:ctrlPr>
                    </m:sSubPr>
                    <m:e>
                      <m:r>
                        <w:rPr>
                          <w:rStyle w:val="FontStyle45"/>
                          <w:rFonts w:ascii="Cambria Math" w:hAnsi="Cambria Math" w:cs="Times New Roman"/>
                          <w:sz w:val="20"/>
                          <w:szCs w:val="20"/>
                          <w:lang w:eastAsia="en-US"/>
                        </w:rPr>
                        <m:t>Q</m:t>
                      </m:r>
                    </m:e>
                    <m:sub>
                      <m:r>
                        <w:rPr>
                          <w:rStyle w:val="FontStyle45"/>
                          <w:rFonts w:ascii="Cambria Math" w:hAnsi="Cambria Math" w:cs="Times New Roman"/>
                          <w:sz w:val="20"/>
                          <w:szCs w:val="20"/>
                          <w:lang w:eastAsia="en-US"/>
                        </w:rPr>
                        <m:t>min</m:t>
                      </m:r>
                    </m:sub>
                  </m:sSub>
                </m:num>
                <m:den>
                  <m:sSub>
                    <m:sSubPr>
                      <m:ctrlPr>
                        <w:rPr>
                          <w:rStyle w:val="FontStyle45"/>
                          <w:rFonts w:ascii="Cambria Math" w:hAnsi="Cambria Math" w:cs="Times New Roman"/>
                          <w:b w:val="0"/>
                          <w:bCs w:val="0"/>
                          <w:i/>
                          <w:sz w:val="20"/>
                          <w:szCs w:val="20"/>
                          <w:lang w:val="en-US" w:eastAsia="en-US"/>
                        </w:rPr>
                      </m:ctrlPr>
                    </m:sSubPr>
                    <m:e>
                      <m:r>
                        <m:rPr>
                          <m:sty m:val="p"/>
                        </m:rPr>
                        <w:rPr>
                          <w:rStyle w:val="FontStyle45"/>
                          <w:rFonts w:ascii="Cambria Math" w:hAnsi="Cambria Math" w:cs="Times New Roman"/>
                          <w:sz w:val="20"/>
                          <w:szCs w:val="20"/>
                          <w:lang w:eastAsia="en-US"/>
                        </w:rPr>
                        <m:t>∆</m:t>
                      </m:r>
                      <m:r>
                        <w:rPr>
                          <w:rStyle w:val="FontStyle45"/>
                          <w:rFonts w:ascii="Cambria Math" w:hAnsi="Cambria Math" w:cs="Times New Roman"/>
                          <w:sz w:val="20"/>
                          <w:szCs w:val="20"/>
                          <w:lang w:val="en-US" w:eastAsia="en-US"/>
                        </w:rPr>
                        <m:t>t</m:t>
                      </m:r>
                    </m:e>
                    <m:sub>
                      <m:r>
                        <w:rPr>
                          <w:rStyle w:val="FontStyle45"/>
                          <w:rFonts w:ascii="Cambria Math" w:hAnsi="Cambria Math" w:cs="Times New Roman"/>
                          <w:sz w:val="20"/>
                          <w:szCs w:val="20"/>
                          <w:lang w:val="en-US" w:eastAsia="en-US"/>
                        </w:rPr>
                        <m:t>R</m:t>
                      </m:r>
                    </m:sub>
                  </m:sSub>
                </m:den>
              </m:f>
            </m:oMath>
          </w:p>
        </w:tc>
      </w:tr>
    </w:tbl>
    <w:p w:rsidR="006C4C35" w:rsidRPr="006C4C35" w:rsidRDefault="006C4C35" w:rsidP="006C4C35">
      <w:pPr>
        <w:widowControl/>
        <w:tabs>
          <w:tab w:val="left" w:pos="709"/>
        </w:tabs>
        <w:autoSpaceDE/>
        <w:autoSpaceDN/>
        <w:adjustRightInd/>
        <w:ind w:firstLine="0"/>
        <w:rPr>
          <w:rStyle w:val="FontStyle45"/>
          <w:rFonts w:ascii="Times New Roman" w:cs="Times New Roman"/>
          <w:b w:val="0"/>
          <w:bCs w:val="0"/>
          <w:szCs w:val="20"/>
          <w:lang w:eastAsia="en-US"/>
        </w:rPr>
      </w:pPr>
    </w:p>
    <w:p w:rsidR="00386FAE" w:rsidRDefault="00C81CE2" w:rsidP="00C81CE2">
      <w:pPr>
        <w:widowControl/>
        <w:autoSpaceDE/>
        <w:autoSpaceDN/>
        <w:adjustRightInd/>
        <w:ind w:firstLine="567"/>
        <w:rPr>
          <w:rStyle w:val="FontStyle45"/>
          <w:rFonts w:ascii="Times New Roman" w:cs="Times New Roman"/>
          <w:bCs w:val="0"/>
          <w:lang w:val="kk-KZ" w:eastAsia="en-US"/>
        </w:rPr>
      </w:pPr>
      <w:r w:rsidRPr="00C81CE2">
        <w:rPr>
          <w:rStyle w:val="FontStyle45"/>
          <w:rFonts w:ascii="Times New Roman" w:cs="Times New Roman"/>
          <w:bCs w:val="0"/>
          <w:lang w:val="kk-KZ" w:eastAsia="en-US"/>
        </w:rPr>
        <w:t>B.3.4 Пределы интервала покрытия</w:t>
      </w:r>
    </w:p>
    <w:p w:rsidR="00C81CE2" w:rsidRDefault="00C81CE2" w:rsidP="00C81CE2">
      <w:pPr>
        <w:widowControl/>
        <w:autoSpaceDE/>
        <w:autoSpaceDN/>
        <w:adjustRightInd/>
        <w:ind w:firstLine="567"/>
        <w:rPr>
          <w:rStyle w:val="FontStyle45"/>
          <w:rFonts w:ascii="Times New Roman" w:cs="Times New Roman"/>
          <w:b w:val="0"/>
          <w:bCs w:val="0"/>
          <w:lang w:val="en-US" w:eastAsia="en-US"/>
        </w:rPr>
      </w:pPr>
      <w:r w:rsidRPr="00C81CE2">
        <w:rPr>
          <w:rStyle w:val="FontStyle45"/>
          <w:rFonts w:ascii="Times New Roman" w:cs="Times New Roman"/>
          <w:b w:val="0"/>
          <w:bCs w:val="0"/>
          <w:lang w:val="kk-KZ" w:eastAsia="en-US"/>
        </w:rPr>
        <w:t xml:space="preserve">Пределы интервала покрытия задаются, когда </w:t>
      </w:r>
      <m:oMath>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Sub>
        <m:r>
          <w:rPr>
            <w:rStyle w:val="FontStyle45"/>
            <w:rFonts w:ascii="Cambria Math" w:hAnsi="Cambria Math" w:cs="Times New Roman"/>
            <w:lang w:val="kk-KZ" w:eastAsia="en-US"/>
          </w:rPr>
          <m:t>≥</m:t>
        </m:r>
        <m:sSubSup>
          <m:sSubSupPr>
            <m:ctrlPr>
              <w:rPr>
                <w:rStyle w:val="FontStyle45"/>
                <w:rFonts w:ascii="Cambria Math" w:hAnsi="Cambria Math" w:cs="Times New Roman"/>
                <w:b w:val="0"/>
                <w:bCs w:val="0"/>
                <w:i/>
                <w:lang w:val="kk-KZ" w:eastAsia="en-US"/>
              </w:rPr>
            </m:ctrlPr>
          </m:sSubSup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up>
            <m:r>
              <w:rPr>
                <w:rStyle w:val="FontStyle45"/>
                <w:rFonts w:ascii="Cambria Math" w:hAnsi="Cambria Math" w:cs="Times New Roman"/>
                <w:lang w:val="kk-KZ" w:eastAsia="en-US"/>
              </w:rPr>
              <m:t>*</m:t>
            </m:r>
          </m:sup>
        </m:sSubSup>
      </m:oMath>
      <w:r w:rsidRPr="00C81CE2">
        <w:rPr>
          <w:rStyle w:val="FontStyle45"/>
          <w:rFonts w:ascii="Times New Roman" w:cs="Times New Roman"/>
          <w:b w:val="0"/>
          <w:bCs w:val="0"/>
          <w:lang w:val="kk-KZ" w:eastAsia="en-US"/>
        </w:rPr>
        <w:t xml:space="preserve">таким образом, что интервал покрытия содержит истинное значение </w:t>
      </w:r>
      <w:r w:rsidRPr="00C81CE2">
        <w:rPr>
          <w:rStyle w:val="FontStyle45"/>
          <w:rFonts w:ascii="Times New Roman" w:cs="Times New Roman"/>
          <w:b w:val="0"/>
          <w:bCs w:val="0"/>
          <w:i/>
          <w:lang w:val="kk-KZ" w:eastAsia="en-US"/>
        </w:rPr>
        <w:t>A</w:t>
      </w:r>
      <w:r w:rsidRPr="00C81CE2">
        <w:rPr>
          <w:rStyle w:val="FontStyle45"/>
          <w:rFonts w:ascii="Times New Roman" w:cs="Times New Roman"/>
          <w:b w:val="0"/>
          <w:bCs w:val="0"/>
          <w:i/>
          <w:vertAlign w:val="subscript"/>
          <w:lang w:val="kk-KZ" w:eastAsia="en-US"/>
        </w:rPr>
        <w:t>R</w:t>
      </w:r>
      <w:r w:rsidRPr="00C81CE2">
        <w:rPr>
          <w:rStyle w:val="FontStyle45"/>
          <w:rFonts w:ascii="Times New Roman" w:cs="Times New Roman"/>
          <w:b w:val="0"/>
          <w:bCs w:val="0"/>
          <w:lang w:val="kk-KZ" w:eastAsia="en-US"/>
        </w:rPr>
        <w:t xml:space="preserve"> с заданной вероятностью (1−γ).</w:t>
      </w:r>
    </w:p>
    <w:p w:rsidR="00412EC8" w:rsidRDefault="00412EC8" w:rsidP="00C81CE2">
      <w:pPr>
        <w:widowControl/>
        <w:autoSpaceDE/>
        <w:autoSpaceDN/>
        <w:adjustRightInd/>
        <w:ind w:firstLine="567"/>
        <w:rPr>
          <w:rStyle w:val="FontStyle45"/>
          <w:rFonts w:ascii="Times New Roman" w:cs="Times New Roman"/>
          <w:b w:val="0"/>
          <w:bCs w:val="0"/>
          <w:lang w:val="kk-KZ" w:eastAsia="en-US"/>
        </w:rPr>
      </w:pPr>
      <w:r w:rsidRPr="00412EC8">
        <w:rPr>
          <w:rStyle w:val="FontStyle45"/>
          <w:rFonts w:ascii="Times New Roman" w:cs="Times New Roman"/>
          <w:b w:val="0"/>
          <w:bCs w:val="0"/>
          <w:lang w:eastAsia="en-US"/>
        </w:rPr>
        <w:t xml:space="preserve">Нижний предел, </w:t>
      </w:r>
      <m:oMath>
        <m:sSubSup>
          <m:sSubSupPr>
            <m:ctrlPr>
              <w:rPr>
                <w:rStyle w:val="FontStyle45"/>
                <w:rFonts w:ascii="Cambria Math" w:hAnsi="Cambria Math" w:cs="Times New Roman"/>
                <w:b w:val="0"/>
                <w:bCs w:val="0"/>
                <w:i/>
                <w:lang w:val="kk-KZ" w:eastAsia="en-US"/>
              </w:rPr>
            </m:ctrlPr>
          </m:sSubSup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up>
            <m:r>
              <w:rPr>
                <w:rStyle w:val="FontStyle45"/>
                <w:rFonts w:ascii="Cambria Math" w:hAnsi="Cambria Math" w:cs="Times New Roman"/>
                <w:lang w:val="kk-KZ" w:eastAsia="en-US"/>
              </w:rPr>
              <m:t>◁</m:t>
            </m:r>
          </m:sup>
        </m:sSubSup>
      </m:oMath>
      <w:r w:rsidRPr="00412EC8">
        <w:rPr>
          <w:rStyle w:val="FontStyle45"/>
          <w:rFonts w:ascii="Times New Roman" w:cs="Times New Roman"/>
          <w:b w:val="0"/>
          <w:bCs w:val="0"/>
          <w:lang w:eastAsia="en-US"/>
        </w:rPr>
        <w:t xml:space="preserve">, и верхний предел, </w:t>
      </w:r>
      <m:oMath>
        <m:sSubSup>
          <m:sSubSupPr>
            <m:ctrlPr>
              <w:rPr>
                <w:rStyle w:val="FontStyle45"/>
                <w:rFonts w:ascii="Cambria Math" w:hAnsi="Cambria Math" w:cs="Times New Roman"/>
                <w:b w:val="0"/>
                <w:bCs w:val="0"/>
                <w:i/>
                <w:lang w:val="kk-KZ" w:eastAsia="en-US"/>
              </w:rPr>
            </m:ctrlPr>
          </m:sSubSup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up>
            <m:r>
              <w:rPr>
                <w:rStyle w:val="FontStyle45"/>
                <w:rFonts w:ascii="Cambria Math" w:hAnsi="Cambria Math" w:cs="Times New Roman"/>
                <w:lang w:val="kk-KZ" w:eastAsia="en-US"/>
              </w:rPr>
              <m:t>▷</m:t>
            </m:r>
          </m:sup>
        </m:sSubSup>
      </m:oMath>
      <w:r w:rsidRPr="00412EC8">
        <w:rPr>
          <w:rStyle w:val="FontStyle45"/>
          <w:rFonts w:ascii="Times New Roman" w:cs="Times New Roman"/>
          <w:b w:val="0"/>
          <w:bCs w:val="0"/>
          <w:lang w:eastAsia="en-US"/>
        </w:rPr>
        <w:t xml:space="preserve"> , интервала покрытия задаются с помощью:</w:t>
      </w:r>
    </w:p>
    <w:p w:rsidR="00A7076F" w:rsidRPr="00A7076F" w:rsidRDefault="0053720C" w:rsidP="00A7076F">
      <w:pPr>
        <w:widowControl/>
        <w:autoSpaceDE/>
        <w:autoSpaceDN/>
        <w:adjustRightInd/>
        <w:ind w:firstLine="567"/>
        <w:jc w:val="right"/>
        <w:rPr>
          <w:rStyle w:val="FontStyle45"/>
          <w:rFonts w:ascii="Times New Roman" w:cs="Times New Roman"/>
          <w:b w:val="0"/>
          <w:bCs w:val="0"/>
          <w:lang w:val="kk-KZ" w:eastAsia="en-US"/>
        </w:rPr>
      </w:pPr>
      <m:oMath>
        <m:sSubSup>
          <m:sSubSupPr>
            <m:ctrlPr>
              <w:rPr>
                <w:rStyle w:val="FontStyle45"/>
                <w:rFonts w:ascii="Cambria Math" w:hAnsi="Cambria Math" w:cs="Times New Roman"/>
                <w:b w:val="0"/>
                <w:bCs w:val="0"/>
                <w:i/>
                <w:lang w:val="kk-KZ" w:eastAsia="en-US"/>
              </w:rPr>
            </m:ctrlPr>
          </m:sSubSup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up>
            <m:r>
              <w:rPr>
                <w:rStyle w:val="FontStyle45"/>
                <w:rFonts w:ascii="Cambria Math" w:hAnsi="Cambria Math" w:cs="Times New Roman"/>
                <w:lang w:val="kk-KZ" w:eastAsia="en-US"/>
              </w:rPr>
              <m:t>▷</m:t>
            </m:r>
          </m:sup>
        </m:sSubSup>
        <m:r>
          <w:rPr>
            <w:rStyle w:val="FontStyle45"/>
            <w:rFonts w:ascii="Cambria Math" w:hAnsi="Cambria Math" w:cs="Times New Roman"/>
            <w:lang w:val="kk-KZ" w:eastAsia="en-US"/>
          </w:rPr>
          <m:t>=</m:t>
        </m:r>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Sub>
        <m:r>
          <w:rPr>
            <w:rStyle w:val="FontStyle45"/>
            <w:rFonts w:ascii="Cambria Math" w:hAnsi="Cambria Math" w:cs="Times New Roman"/>
            <w:lang w:val="kk-KZ" w:eastAsia="en-US"/>
          </w:rPr>
          <m:t>-</m:t>
        </m:r>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k</m:t>
            </m:r>
          </m:e>
          <m:sub>
            <m:r>
              <w:rPr>
                <w:rStyle w:val="FontStyle45"/>
                <w:rFonts w:ascii="Cambria Math" w:hAnsi="Cambria Math" w:cs="Times New Roman"/>
                <w:lang w:val="kk-KZ" w:eastAsia="en-US"/>
              </w:rPr>
              <m:t>1-</m:t>
            </m:r>
            <m:f>
              <m:fPr>
                <m:ctrlPr>
                  <w:rPr>
                    <w:rStyle w:val="FontStyle45"/>
                    <w:rFonts w:ascii="Cambria Math" w:hAnsi="Cambria Math" w:cs="Times New Roman"/>
                    <w:b w:val="0"/>
                    <w:bCs w:val="0"/>
                    <w:i/>
                    <w:lang w:val="kk-KZ" w:eastAsia="en-US"/>
                  </w:rPr>
                </m:ctrlPr>
              </m:fPr>
              <m:num>
                <m:r>
                  <w:rPr>
                    <w:rStyle w:val="FontStyle45"/>
                    <w:rFonts w:ascii="Cambria Math" w:hAnsi="Cambria Math" w:cs="Times New Roman"/>
                    <w:lang w:val="kk-KZ" w:eastAsia="en-US"/>
                  </w:rPr>
                  <m:t>γ</m:t>
                </m:r>
              </m:num>
              <m:den>
                <m:r>
                  <w:rPr>
                    <w:rStyle w:val="FontStyle45"/>
                    <w:rFonts w:ascii="Cambria Math" w:hAnsi="Cambria Math" w:cs="Times New Roman"/>
                    <w:lang w:val="kk-KZ" w:eastAsia="en-US"/>
                  </w:rPr>
                  <m:t>2</m:t>
                </m:r>
              </m:den>
            </m:f>
          </m:sub>
        </m:sSub>
        <m:r>
          <w:rPr>
            <w:rStyle w:val="FontStyle45"/>
            <w:rFonts w:ascii="Cambria Math" w:hAnsi="Cambria Math" w:cs="Times New Roman"/>
            <w:lang w:val="kk-KZ" w:eastAsia="en-US"/>
          </w:rPr>
          <m:t>×u(</m:t>
        </m:r>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Sub>
        <m:r>
          <w:rPr>
            <w:rStyle w:val="FontStyle45"/>
            <w:rFonts w:ascii="Cambria Math" w:hAnsi="Cambria Math" w:cs="Times New Roman"/>
            <w:lang w:val="kk-KZ" w:eastAsia="en-US"/>
          </w:rPr>
          <m:t>)</m:t>
        </m:r>
      </m:oMath>
      <w:r w:rsidR="00A7076F" w:rsidRPr="00A7076F">
        <w:rPr>
          <w:rStyle w:val="FontStyle45"/>
          <w:rFonts w:ascii="Times New Roman" w:cs="Times New Roman"/>
          <w:b w:val="0"/>
          <w:bCs w:val="0"/>
          <w:lang w:val="kk-KZ" w:eastAsia="en-US"/>
        </w:rPr>
        <w:t xml:space="preserve">                                                  (B.33)</w:t>
      </w:r>
    </w:p>
    <w:p w:rsidR="00A7076F" w:rsidRDefault="00A7076F" w:rsidP="00A7076F">
      <w:pPr>
        <w:widowControl/>
        <w:autoSpaceDE/>
        <w:autoSpaceDN/>
        <w:adjustRightInd/>
        <w:ind w:firstLine="567"/>
        <w:jc w:val="left"/>
        <w:rPr>
          <w:rStyle w:val="FontStyle45"/>
          <w:rFonts w:ascii="Times New Roman" w:cs="Times New Roman"/>
          <w:b w:val="0"/>
          <w:bCs w:val="0"/>
          <w:lang w:val="kk-KZ" w:eastAsia="en-US"/>
        </w:rPr>
      </w:pPr>
      <w:r>
        <w:rPr>
          <w:rStyle w:val="FontStyle45"/>
          <w:rFonts w:ascii="Times New Roman" w:cs="Times New Roman"/>
          <w:b w:val="0"/>
          <w:bCs w:val="0"/>
          <w:lang w:val="kk-KZ" w:eastAsia="en-US"/>
        </w:rPr>
        <w:t>и</w:t>
      </w:r>
    </w:p>
    <w:p w:rsidR="00A7076F" w:rsidRDefault="0053720C" w:rsidP="00A7076F">
      <w:pPr>
        <w:widowControl/>
        <w:autoSpaceDE/>
        <w:autoSpaceDN/>
        <w:adjustRightInd/>
        <w:ind w:firstLine="567"/>
        <w:jc w:val="right"/>
        <w:rPr>
          <w:rStyle w:val="FontStyle45"/>
          <w:rFonts w:ascii="Times New Roman" w:cs="Times New Roman"/>
          <w:b w:val="0"/>
          <w:bCs w:val="0"/>
          <w:lang w:val="kk-KZ" w:eastAsia="en-US"/>
        </w:rPr>
      </w:pPr>
      <m:oMath>
        <m:sSubSup>
          <m:sSubSupPr>
            <m:ctrlPr>
              <w:rPr>
                <w:rStyle w:val="FontStyle45"/>
                <w:rFonts w:ascii="Cambria Math" w:hAnsi="Cambria Math" w:cs="Times New Roman"/>
                <w:b w:val="0"/>
                <w:bCs w:val="0"/>
                <w:i/>
                <w:lang w:val="kk-KZ" w:eastAsia="en-US"/>
              </w:rPr>
            </m:ctrlPr>
          </m:sSubSup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up>
            <m:r>
              <w:rPr>
                <w:rStyle w:val="FontStyle45"/>
                <w:rFonts w:ascii="Cambria Math" w:hAnsi="Cambria Math" w:cs="Times New Roman"/>
                <w:lang w:val="kk-KZ" w:eastAsia="en-US"/>
              </w:rPr>
              <m:t>▷</m:t>
            </m:r>
          </m:sup>
        </m:sSubSup>
        <m:r>
          <w:rPr>
            <w:rStyle w:val="FontStyle45"/>
            <w:rFonts w:ascii="Cambria Math" w:hAnsi="Cambria Math" w:cs="Times New Roman"/>
            <w:lang w:val="kk-KZ" w:eastAsia="en-US"/>
          </w:rPr>
          <m:t>=</m:t>
        </m:r>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Sub>
        <m:r>
          <w:rPr>
            <w:rStyle w:val="FontStyle45"/>
            <w:rFonts w:ascii="Cambria Math" w:hAnsi="Cambria Math" w:cs="Times New Roman"/>
            <w:lang w:val="kk-KZ" w:eastAsia="en-US"/>
          </w:rPr>
          <m:t>+</m:t>
        </m:r>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k</m:t>
            </m:r>
          </m:e>
          <m:sub>
            <m:r>
              <w:rPr>
                <w:rStyle w:val="FontStyle45"/>
                <w:rFonts w:ascii="Cambria Math" w:hAnsi="Cambria Math" w:cs="Times New Roman"/>
                <w:lang w:val="kk-KZ" w:eastAsia="en-US"/>
              </w:rPr>
              <m:t>1-</m:t>
            </m:r>
            <m:f>
              <m:fPr>
                <m:ctrlPr>
                  <w:rPr>
                    <w:rStyle w:val="FontStyle45"/>
                    <w:rFonts w:ascii="Cambria Math" w:hAnsi="Cambria Math" w:cs="Times New Roman"/>
                    <w:b w:val="0"/>
                    <w:bCs w:val="0"/>
                    <w:i/>
                    <w:lang w:val="kk-KZ" w:eastAsia="en-US"/>
                  </w:rPr>
                </m:ctrlPr>
              </m:fPr>
              <m:num>
                <m:r>
                  <w:rPr>
                    <w:rStyle w:val="FontStyle45"/>
                    <w:rFonts w:ascii="Cambria Math" w:hAnsi="Cambria Math" w:cs="Times New Roman"/>
                    <w:lang w:val="kk-KZ" w:eastAsia="en-US"/>
                  </w:rPr>
                  <m:t>γ</m:t>
                </m:r>
              </m:num>
              <m:den>
                <m:r>
                  <w:rPr>
                    <w:rStyle w:val="FontStyle45"/>
                    <w:rFonts w:ascii="Cambria Math" w:hAnsi="Cambria Math" w:cs="Times New Roman"/>
                    <w:lang w:val="kk-KZ" w:eastAsia="en-US"/>
                  </w:rPr>
                  <m:t>2</m:t>
                </m:r>
              </m:den>
            </m:f>
          </m:sub>
        </m:sSub>
        <m:r>
          <w:rPr>
            <w:rStyle w:val="FontStyle45"/>
            <w:rFonts w:ascii="Cambria Math" w:hAnsi="Cambria Math" w:cs="Times New Roman"/>
            <w:lang w:val="kk-KZ" w:eastAsia="en-US"/>
          </w:rPr>
          <m:t>×u(</m:t>
        </m:r>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Sub>
        <m:r>
          <w:rPr>
            <w:rStyle w:val="FontStyle45"/>
            <w:rFonts w:ascii="Cambria Math" w:hAnsi="Cambria Math" w:cs="Times New Roman"/>
            <w:lang w:val="kk-KZ" w:eastAsia="en-US"/>
          </w:rPr>
          <m:t>)</m:t>
        </m:r>
      </m:oMath>
      <w:r w:rsidR="00A7076F" w:rsidRPr="00A7076F">
        <w:rPr>
          <w:rStyle w:val="FontStyle45"/>
          <w:rFonts w:ascii="Times New Roman" w:cs="Times New Roman"/>
          <w:b w:val="0"/>
          <w:bCs w:val="0"/>
          <w:lang w:val="kk-KZ" w:eastAsia="en-US"/>
        </w:rPr>
        <w:t xml:space="preserve"> </w:t>
      </w:r>
      <w:r w:rsidR="00A7076F">
        <w:rPr>
          <w:rStyle w:val="FontStyle45"/>
          <w:rFonts w:ascii="Times New Roman" w:cs="Times New Roman"/>
          <w:b w:val="0"/>
          <w:bCs w:val="0"/>
          <w:lang w:val="kk-KZ" w:eastAsia="en-US"/>
        </w:rPr>
        <w:t xml:space="preserve">                                                </w:t>
      </w:r>
      <w:r w:rsidR="00A7076F" w:rsidRPr="00A7076F">
        <w:rPr>
          <w:rStyle w:val="FontStyle45"/>
          <w:rFonts w:ascii="Times New Roman" w:cs="Times New Roman"/>
          <w:b w:val="0"/>
          <w:bCs w:val="0"/>
          <w:lang w:val="kk-KZ" w:eastAsia="en-US"/>
        </w:rPr>
        <w:t>(B.3</w:t>
      </w:r>
      <w:r w:rsidR="00A7076F">
        <w:rPr>
          <w:rStyle w:val="FontStyle45"/>
          <w:rFonts w:ascii="Times New Roman" w:cs="Times New Roman"/>
          <w:b w:val="0"/>
          <w:bCs w:val="0"/>
          <w:lang w:val="kk-KZ" w:eastAsia="en-US"/>
        </w:rPr>
        <w:t>4</w:t>
      </w:r>
      <w:r w:rsidR="00A7076F" w:rsidRPr="00A7076F">
        <w:rPr>
          <w:rStyle w:val="FontStyle45"/>
          <w:rFonts w:ascii="Times New Roman" w:cs="Times New Roman"/>
          <w:b w:val="0"/>
          <w:bCs w:val="0"/>
          <w:lang w:val="kk-KZ" w:eastAsia="en-US"/>
        </w:rPr>
        <w:t>)</w:t>
      </w:r>
    </w:p>
    <w:p w:rsidR="00A7076F" w:rsidRPr="00FE2020" w:rsidRDefault="00A7076F" w:rsidP="00A7076F">
      <w:pPr>
        <w:widowControl/>
        <w:autoSpaceDE/>
        <w:autoSpaceDN/>
        <w:adjustRightInd/>
        <w:ind w:firstLine="567"/>
        <w:rPr>
          <w:rStyle w:val="FontStyle45"/>
          <w:rFonts w:ascii="Times New Roman" w:cs="Times New Roman"/>
          <w:b w:val="0"/>
          <w:bCs w:val="0"/>
          <w:lang w:eastAsia="en-US"/>
        </w:rPr>
      </w:pPr>
      <w:r w:rsidRPr="00A7076F">
        <w:rPr>
          <w:rStyle w:val="FontStyle45"/>
          <w:rFonts w:ascii="Times New Roman" w:cs="Times New Roman"/>
          <w:b w:val="0"/>
          <w:bCs w:val="0"/>
          <w:lang w:val="kk-KZ" w:eastAsia="en-US"/>
        </w:rPr>
        <w:lastRenderedPageBreak/>
        <w:t xml:space="preserve">С помощью </w:t>
      </w:r>
      <w:r w:rsidRPr="00A7076F">
        <w:rPr>
          <w:rStyle w:val="FontStyle45"/>
          <w:rFonts w:ascii="Times New Roman" w:cs="Times New Roman"/>
          <w:b w:val="0"/>
          <w:bCs w:val="0"/>
          <w:i/>
          <w:lang w:val="en-US" w:eastAsia="en-US"/>
        </w:rPr>
        <w:t>u</w:t>
      </w:r>
      <w:r w:rsidRPr="00A7076F">
        <w:rPr>
          <w:rStyle w:val="FontStyle45"/>
          <w:rFonts w:ascii="Times New Roman" w:cs="Times New Roman"/>
          <w:b w:val="0"/>
          <w:bCs w:val="0"/>
          <w:lang w:val="kk-KZ" w:eastAsia="en-US"/>
        </w:rPr>
        <w:t>(</w:t>
      </w:r>
      <w:r w:rsidRPr="00A7076F">
        <w:rPr>
          <w:rStyle w:val="FontStyle45"/>
          <w:rFonts w:ascii="Times New Roman" w:cs="Times New Roman"/>
          <w:b w:val="0"/>
          <w:bCs w:val="0"/>
          <w:i/>
          <w:lang w:val="kk-KZ" w:eastAsia="en-US"/>
        </w:rPr>
        <w:t>A</w:t>
      </w:r>
      <w:r w:rsidRPr="00A7076F">
        <w:rPr>
          <w:rStyle w:val="FontStyle45"/>
          <w:rFonts w:ascii="Times New Roman" w:cs="Times New Roman"/>
          <w:b w:val="0"/>
          <w:bCs w:val="0"/>
          <w:i/>
          <w:vertAlign w:val="subscript"/>
          <w:lang w:val="kk-KZ" w:eastAsia="en-US"/>
        </w:rPr>
        <w:t>R</w:t>
      </w:r>
      <w:r w:rsidRPr="00A7076F">
        <w:rPr>
          <w:rStyle w:val="FontStyle45"/>
          <w:rFonts w:ascii="Times New Roman" w:cs="Times New Roman"/>
          <w:b w:val="0"/>
          <w:bCs w:val="0"/>
          <w:lang w:val="kk-KZ" w:eastAsia="en-US"/>
        </w:rPr>
        <w:t>), приведенного в таблице B.4.</w:t>
      </w:r>
    </w:p>
    <w:p w:rsidR="00FE2020" w:rsidRPr="000A2F3B" w:rsidRDefault="00FE2020" w:rsidP="00A7076F">
      <w:pPr>
        <w:widowControl/>
        <w:autoSpaceDE/>
        <w:autoSpaceDN/>
        <w:adjustRightInd/>
        <w:ind w:firstLine="567"/>
        <w:rPr>
          <w:rStyle w:val="FontStyle45"/>
          <w:rFonts w:ascii="Times New Roman" w:cs="Times New Roman"/>
          <w:bCs w:val="0"/>
          <w:lang w:eastAsia="en-US"/>
        </w:rPr>
      </w:pPr>
    </w:p>
    <w:p w:rsidR="00FE2020" w:rsidRPr="000A2F3B" w:rsidRDefault="00FE2020" w:rsidP="00FE2020">
      <w:pPr>
        <w:widowControl/>
        <w:autoSpaceDE/>
        <w:autoSpaceDN/>
        <w:adjustRightInd/>
        <w:ind w:firstLine="567"/>
        <w:rPr>
          <w:rStyle w:val="FontStyle45"/>
          <w:rFonts w:ascii="Times New Roman" w:cs="Times New Roman"/>
          <w:bCs w:val="0"/>
          <w:lang w:eastAsia="en-US"/>
        </w:rPr>
      </w:pPr>
      <w:r w:rsidRPr="00FE2020">
        <w:rPr>
          <w:rStyle w:val="FontStyle45"/>
          <w:rFonts w:ascii="Times New Roman" w:cs="Times New Roman"/>
          <w:bCs w:val="0"/>
          <w:lang w:val="en-US" w:eastAsia="en-US"/>
        </w:rPr>
        <w:t>B</w:t>
      </w:r>
      <w:r w:rsidRPr="00FE2020">
        <w:rPr>
          <w:rStyle w:val="FontStyle45"/>
          <w:rFonts w:ascii="Times New Roman" w:cs="Times New Roman"/>
          <w:bCs w:val="0"/>
          <w:lang w:eastAsia="en-US"/>
        </w:rPr>
        <w:t xml:space="preserve">.4 Примеры применения </w:t>
      </w:r>
    </w:p>
    <w:p w:rsidR="00FE2020" w:rsidRPr="000A2F3B" w:rsidRDefault="00FE2020" w:rsidP="00FE2020">
      <w:pPr>
        <w:widowControl/>
        <w:autoSpaceDE/>
        <w:autoSpaceDN/>
        <w:adjustRightInd/>
        <w:ind w:firstLine="567"/>
        <w:rPr>
          <w:rStyle w:val="FontStyle45"/>
          <w:rFonts w:ascii="Times New Roman" w:cs="Times New Roman"/>
          <w:bCs w:val="0"/>
          <w:lang w:eastAsia="en-US"/>
        </w:rPr>
      </w:pPr>
    </w:p>
    <w:p w:rsidR="00FE2020" w:rsidRPr="00FE2020" w:rsidRDefault="00FE2020" w:rsidP="00FE2020">
      <w:pPr>
        <w:widowControl/>
        <w:autoSpaceDE/>
        <w:autoSpaceDN/>
        <w:adjustRightInd/>
        <w:ind w:firstLine="567"/>
        <w:rPr>
          <w:rStyle w:val="FontStyle45"/>
          <w:rFonts w:ascii="Times New Roman" w:cs="Times New Roman"/>
          <w:b w:val="0"/>
          <w:bCs w:val="0"/>
          <w:lang w:eastAsia="en-US"/>
        </w:rPr>
      </w:pPr>
      <w:r w:rsidRPr="00FE2020">
        <w:rPr>
          <w:rStyle w:val="FontStyle45"/>
          <w:rFonts w:ascii="Times New Roman" w:cs="Times New Roman"/>
          <w:b w:val="0"/>
          <w:bCs w:val="0"/>
          <w:lang w:val="en-US" w:eastAsia="en-US"/>
        </w:rPr>
        <w:t>B</w:t>
      </w:r>
      <w:r w:rsidRPr="00FE2020">
        <w:rPr>
          <w:rStyle w:val="FontStyle45"/>
          <w:rFonts w:ascii="Times New Roman" w:cs="Times New Roman"/>
          <w:b w:val="0"/>
          <w:bCs w:val="0"/>
          <w:lang w:eastAsia="en-US"/>
        </w:rPr>
        <w:t xml:space="preserve">.4.1 Описание измерительного оборудования и принципов его отображения и архивирования </w:t>
      </w:r>
    </w:p>
    <w:p w:rsidR="00FE2020" w:rsidRPr="000A2F3B" w:rsidRDefault="00FE2020" w:rsidP="00FE2020">
      <w:pPr>
        <w:widowControl/>
        <w:autoSpaceDE/>
        <w:autoSpaceDN/>
        <w:adjustRightInd/>
        <w:ind w:firstLine="567"/>
        <w:rPr>
          <w:rStyle w:val="FontStyle45"/>
          <w:rFonts w:ascii="Times New Roman" w:cs="Times New Roman"/>
          <w:b w:val="0"/>
          <w:bCs w:val="0"/>
          <w:lang w:eastAsia="en-US"/>
        </w:rPr>
      </w:pPr>
      <w:r w:rsidRPr="00FE2020">
        <w:rPr>
          <w:rStyle w:val="FontStyle45"/>
          <w:rFonts w:ascii="Times New Roman" w:cs="Times New Roman"/>
          <w:b w:val="0"/>
          <w:bCs w:val="0"/>
          <w:lang w:eastAsia="en-US"/>
        </w:rPr>
        <w:t xml:space="preserve">Это встроенная измерительная система (см. рис. В.2) с компенсированным измерением в режиме скорости счета. </w:t>
      </w:r>
      <w:r w:rsidRPr="000A2F3B">
        <w:rPr>
          <w:rStyle w:val="FontStyle45"/>
          <w:rFonts w:ascii="Times New Roman" w:cs="Times New Roman"/>
          <w:b w:val="0"/>
          <w:bCs w:val="0"/>
          <w:lang w:eastAsia="en-US"/>
        </w:rPr>
        <w:t>Параметры приведены в таблице В.6.</w:t>
      </w:r>
    </w:p>
    <w:p w:rsidR="00FE2020" w:rsidRPr="000A2F3B" w:rsidRDefault="00FE2020" w:rsidP="00FE2020">
      <w:pPr>
        <w:widowControl/>
        <w:autoSpaceDE/>
        <w:autoSpaceDN/>
        <w:adjustRightInd/>
        <w:ind w:firstLine="567"/>
        <w:rPr>
          <w:rStyle w:val="FontStyle45"/>
          <w:rFonts w:ascii="Times New Roman" w:cs="Times New Roman"/>
          <w:b w:val="0"/>
          <w:bCs w:val="0"/>
          <w:lang w:eastAsia="en-US"/>
        </w:rPr>
      </w:pPr>
    </w:p>
    <w:p w:rsidR="00FE2020" w:rsidRPr="000A2F3B" w:rsidRDefault="00FE2020" w:rsidP="00FE2020">
      <w:pPr>
        <w:widowControl/>
        <w:autoSpaceDE/>
        <w:autoSpaceDN/>
        <w:adjustRightInd/>
        <w:ind w:firstLine="0"/>
        <w:jc w:val="center"/>
        <w:rPr>
          <w:rStyle w:val="FontStyle45"/>
          <w:rFonts w:ascii="Times New Roman" w:cs="Times New Roman"/>
          <w:bCs w:val="0"/>
          <w:lang w:eastAsia="en-US"/>
        </w:rPr>
      </w:pPr>
      <w:r w:rsidRPr="00FE2020">
        <w:rPr>
          <w:rStyle w:val="FontStyle45"/>
          <w:rFonts w:ascii="Times New Roman" w:cs="Times New Roman"/>
          <w:bCs w:val="0"/>
          <w:lang w:eastAsia="en-US"/>
        </w:rPr>
        <w:t xml:space="preserve">Таблица </w:t>
      </w:r>
      <w:r w:rsidRPr="00FE2020">
        <w:rPr>
          <w:rStyle w:val="FontStyle45"/>
          <w:rFonts w:ascii="Times New Roman" w:cs="Times New Roman"/>
          <w:bCs w:val="0"/>
          <w:lang w:val="en-US" w:eastAsia="en-US"/>
        </w:rPr>
        <w:t>B</w:t>
      </w:r>
      <w:r w:rsidRPr="00FE2020">
        <w:rPr>
          <w:rStyle w:val="FontStyle45"/>
          <w:rFonts w:ascii="Times New Roman" w:cs="Times New Roman"/>
          <w:bCs w:val="0"/>
          <w:lang w:eastAsia="en-US"/>
        </w:rPr>
        <w:t>.6 — Параметры измерения с компенсацией на входах режима скорости счета</w:t>
      </w:r>
    </w:p>
    <w:tbl>
      <w:tblPr>
        <w:tblStyle w:val="a9"/>
        <w:tblW w:w="0" w:type="auto"/>
        <w:tblLook w:val="04A0" w:firstRow="1" w:lastRow="0" w:firstColumn="1" w:lastColumn="0" w:noHBand="0" w:noVBand="1"/>
      </w:tblPr>
      <w:tblGrid>
        <w:gridCol w:w="2392"/>
        <w:gridCol w:w="2392"/>
        <w:gridCol w:w="2393"/>
        <w:gridCol w:w="2393"/>
      </w:tblGrid>
      <w:tr w:rsidR="00FE2020" w:rsidTr="00FE2020">
        <w:tc>
          <w:tcPr>
            <w:tcW w:w="2392" w:type="dxa"/>
            <w:tcBorders>
              <w:bottom w:val="double" w:sz="4" w:space="0" w:color="auto"/>
            </w:tcBorders>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sidRPr="00FE2020">
              <w:rPr>
                <w:rStyle w:val="FontStyle45"/>
                <w:rFonts w:ascii="Times New Roman" w:cs="Times New Roman"/>
                <w:b w:val="0"/>
                <w:bCs w:val="0"/>
                <w:lang w:val="en-US" w:eastAsia="en-US"/>
              </w:rPr>
              <w:t>Количество</w:t>
            </w:r>
          </w:p>
        </w:tc>
        <w:tc>
          <w:tcPr>
            <w:tcW w:w="2392" w:type="dxa"/>
            <w:tcBorders>
              <w:bottom w:val="double" w:sz="4" w:space="0" w:color="auto"/>
            </w:tcBorders>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sidRPr="00FE2020">
              <w:rPr>
                <w:rStyle w:val="FontStyle45"/>
                <w:rFonts w:ascii="Times New Roman" w:cs="Times New Roman"/>
                <w:b w:val="0"/>
                <w:bCs w:val="0"/>
                <w:lang w:val="en-US" w:eastAsia="en-US"/>
              </w:rPr>
              <w:t>Ценность</w:t>
            </w:r>
          </w:p>
        </w:tc>
        <w:tc>
          <w:tcPr>
            <w:tcW w:w="2393" w:type="dxa"/>
            <w:tcBorders>
              <w:bottom w:val="double" w:sz="4" w:space="0" w:color="auto"/>
            </w:tcBorders>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sidRPr="00FE2020">
              <w:rPr>
                <w:rStyle w:val="FontStyle45"/>
                <w:rFonts w:ascii="Times New Roman" w:cs="Times New Roman"/>
                <w:b w:val="0"/>
                <w:bCs w:val="0"/>
                <w:lang w:val="en-US" w:eastAsia="en-US"/>
              </w:rPr>
              <w:t>Единица измерения</w:t>
            </w:r>
          </w:p>
        </w:tc>
        <w:tc>
          <w:tcPr>
            <w:tcW w:w="2393" w:type="dxa"/>
            <w:tcBorders>
              <w:bottom w:val="double" w:sz="4" w:space="0" w:color="auto"/>
            </w:tcBorders>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sidRPr="00FE2020">
              <w:rPr>
                <w:rStyle w:val="FontStyle45"/>
                <w:rFonts w:ascii="Times New Roman" w:cs="Times New Roman"/>
                <w:b w:val="0"/>
                <w:bCs w:val="0"/>
                <w:lang w:val="en-US" w:eastAsia="en-US"/>
              </w:rPr>
              <w:t>Относительная стандартная неопределенность</w:t>
            </w:r>
          </w:p>
        </w:tc>
      </w:tr>
      <w:tr w:rsidR="00FE2020" w:rsidTr="00FE2020">
        <w:tc>
          <w:tcPr>
            <w:tcW w:w="2392" w:type="dxa"/>
            <w:tcBorders>
              <w:top w:val="double" w:sz="4" w:space="0" w:color="auto"/>
            </w:tcBorders>
          </w:tcPr>
          <w:p w:rsidR="00FE2020" w:rsidRPr="00FE2020" w:rsidRDefault="00FE2020" w:rsidP="00FE2020">
            <w:pPr>
              <w:widowControl/>
              <w:autoSpaceDE/>
              <w:autoSpaceDN/>
              <w:adjustRightInd/>
              <w:ind w:firstLine="0"/>
              <w:jc w:val="center"/>
              <w:rPr>
                <w:rStyle w:val="FontStyle45"/>
                <w:rFonts w:ascii="Times New Roman" w:cs="Times New Roman"/>
                <w:b w:val="0"/>
                <w:bCs w:val="0"/>
                <w:vertAlign w:val="superscript"/>
                <w:lang w:val="en-US" w:eastAsia="en-US"/>
              </w:rPr>
            </w:pPr>
            <w:r w:rsidRPr="00FE2020">
              <w:rPr>
                <w:rStyle w:val="FontStyle45"/>
                <w:rFonts w:ascii="Times New Roman" w:cs="Times New Roman"/>
                <w:b w:val="0"/>
                <w:bCs w:val="0"/>
                <w:lang w:val="en-US" w:eastAsia="en-US"/>
              </w:rPr>
              <w:t>w</w:t>
            </w:r>
            <w:r>
              <w:rPr>
                <w:rStyle w:val="FontStyle45"/>
                <w:rFonts w:ascii="Times New Roman" w:cs="Times New Roman"/>
                <w:b w:val="0"/>
                <w:bCs w:val="0"/>
                <w:vertAlign w:val="superscript"/>
                <w:lang w:val="en-US" w:eastAsia="en-US"/>
              </w:rPr>
              <w:t>a</w:t>
            </w:r>
          </w:p>
        </w:tc>
        <w:tc>
          <w:tcPr>
            <w:tcW w:w="2392" w:type="dxa"/>
            <w:tcBorders>
              <w:top w:val="double" w:sz="4" w:space="0" w:color="auto"/>
            </w:tcBorders>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Pr>
                <w:rStyle w:val="FontStyle45"/>
                <w:rFonts w:ascii="Times New Roman" w:cs="Times New Roman"/>
                <w:b w:val="0"/>
                <w:bCs w:val="0"/>
                <w:lang w:val="en-US" w:eastAsia="en-US"/>
              </w:rPr>
              <w:t>3100</w:t>
            </w:r>
          </w:p>
        </w:tc>
        <w:tc>
          <w:tcPr>
            <w:tcW w:w="2393" w:type="dxa"/>
            <w:tcBorders>
              <w:top w:val="double" w:sz="4" w:space="0" w:color="auto"/>
            </w:tcBorders>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sidRPr="00FE2020">
              <w:rPr>
                <w:rStyle w:val="FontStyle45"/>
                <w:rFonts w:ascii="Times New Roman" w:cs="Times New Roman"/>
                <w:b w:val="0"/>
                <w:bCs w:val="0"/>
                <w:lang w:val="en-US" w:eastAsia="en-US"/>
              </w:rPr>
              <w:t>Бк</w:t>
            </w:r>
            <w:r>
              <w:rPr>
                <w:rStyle w:val="FontStyle45"/>
                <w:rFonts w:ascii="Times New Roman" w:cs="Times New Roman"/>
                <w:b w:val="0"/>
                <w:bCs w:val="0"/>
                <w:lang w:val="en-US" w:eastAsia="en-US"/>
              </w:rPr>
              <w:t>×</w:t>
            </w:r>
            <w:r w:rsidRPr="00FE2020">
              <w:rPr>
                <w:rStyle w:val="FontStyle45"/>
                <w:rFonts w:ascii="Times New Roman" w:cs="Times New Roman"/>
                <w:b w:val="0"/>
                <w:bCs w:val="0"/>
                <w:lang w:val="en-US" w:eastAsia="en-US"/>
              </w:rPr>
              <w:t>с</w:t>
            </w:r>
            <w:r>
              <w:rPr>
                <w:rStyle w:val="FontStyle45"/>
                <w:rFonts w:ascii="Times New Roman" w:cs="Times New Roman"/>
                <w:b w:val="0"/>
                <w:bCs w:val="0"/>
                <w:lang w:val="en-US" w:eastAsia="en-US"/>
              </w:rPr>
              <w:t>×</w:t>
            </w:r>
            <w:r w:rsidRPr="00FE2020">
              <w:rPr>
                <w:rStyle w:val="FontStyle45"/>
                <w:rFonts w:ascii="Times New Roman" w:cs="Times New Roman"/>
                <w:b w:val="0"/>
                <w:bCs w:val="0"/>
                <w:lang w:val="en-US" w:eastAsia="en-US"/>
              </w:rPr>
              <w:t>м</w:t>
            </w:r>
            <w:r w:rsidRPr="00FE2020">
              <w:rPr>
                <w:rStyle w:val="FontStyle45"/>
                <w:rFonts w:ascii="Times New Roman" w:cs="Times New Roman"/>
                <w:b w:val="0"/>
                <w:bCs w:val="0"/>
                <w:vertAlign w:val="superscript"/>
                <w:lang w:val="en-US" w:eastAsia="en-US"/>
              </w:rPr>
              <w:t>-3</w:t>
            </w:r>
          </w:p>
        </w:tc>
        <w:tc>
          <w:tcPr>
            <w:tcW w:w="2393" w:type="dxa"/>
            <w:tcBorders>
              <w:top w:val="double" w:sz="4" w:space="0" w:color="auto"/>
            </w:tcBorders>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sidRPr="00FE2020">
              <w:rPr>
                <w:rStyle w:val="FontStyle45"/>
                <w:rFonts w:ascii="Times New Roman" w:cs="Times New Roman"/>
                <w:b w:val="0"/>
                <w:bCs w:val="0"/>
                <w:lang w:val="en-US" w:eastAsia="en-US"/>
              </w:rPr>
              <w:t>10</w:t>
            </w:r>
          </w:p>
        </w:tc>
      </w:tr>
      <w:tr w:rsidR="00FE2020" w:rsidTr="00FE2020">
        <w:tc>
          <w:tcPr>
            <w:tcW w:w="2392"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Pr>
                <w:rStyle w:val="FontStyle45"/>
                <w:rFonts w:ascii="Times New Roman" w:cs="Times New Roman"/>
                <w:b w:val="0"/>
                <w:bCs w:val="0"/>
                <w:lang w:val="en-US" w:eastAsia="en-US"/>
              </w:rPr>
              <w:t>P</w:t>
            </w:r>
          </w:p>
        </w:tc>
        <w:tc>
          <w:tcPr>
            <w:tcW w:w="2392"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Pr>
                <w:rStyle w:val="FontStyle45"/>
                <w:rFonts w:ascii="Times New Roman" w:cs="Times New Roman"/>
                <w:b w:val="0"/>
                <w:bCs w:val="0"/>
                <w:lang w:val="en-US" w:eastAsia="en-US"/>
              </w:rPr>
              <w:t>1</w:t>
            </w:r>
          </w:p>
        </w:tc>
        <w:tc>
          <w:tcPr>
            <w:tcW w:w="2393"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p>
        </w:tc>
        <w:tc>
          <w:tcPr>
            <w:tcW w:w="2393"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p>
        </w:tc>
      </w:tr>
      <w:tr w:rsidR="00FE2020" w:rsidTr="00FE2020">
        <w:tc>
          <w:tcPr>
            <w:tcW w:w="2392"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vertAlign w:val="subscript"/>
                <w:lang w:val="en-US" w:eastAsia="en-US"/>
              </w:rPr>
            </w:pPr>
            <w:r>
              <w:rPr>
                <w:rStyle w:val="FontStyle45"/>
                <w:rFonts w:ascii="Times New Roman" w:cs="Times New Roman"/>
                <w:b w:val="0"/>
                <w:bCs w:val="0"/>
                <w:lang w:val="en-US" w:eastAsia="en-US"/>
              </w:rPr>
              <w:t>q</w:t>
            </w:r>
            <w:r>
              <w:rPr>
                <w:rStyle w:val="FontStyle45"/>
                <w:rFonts w:ascii="Times New Roman" w:cs="Times New Roman"/>
                <w:b w:val="0"/>
                <w:bCs w:val="0"/>
                <w:vertAlign w:val="subscript"/>
                <w:lang w:val="en-US" w:eastAsia="en-US"/>
              </w:rPr>
              <w:t>D</w:t>
            </w:r>
          </w:p>
        </w:tc>
        <w:tc>
          <w:tcPr>
            <w:tcW w:w="2392"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Pr>
                <w:rStyle w:val="FontStyle45"/>
                <w:rFonts w:ascii="Times New Roman" w:cs="Times New Roman"/>
                <w:b w:val="0"/>
                <w:bCs w:val="0"/>
                <w:lang w:val="en-US" w:eastAsia="en-US"/>
              </w:rPr>
              <w:t>0,2</w:t>
            </w:r>
          </w:p>
        </w:tc>
        <w:tc>
          <w:tcPr>
            <w:tcW w:w="2393"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sidRPr="00FE2020">
              <w:rPr>
                <w:rStyle w:val="FontStyle45"/>
                <w:rFonts w:ascii="Times New Roman" w:cs="Times New Roman"/>
                <w:b w:val="0"/>
                <w:bCs w:val="0"/>
                <w:lang w:val="en-US" w:eastAsia="en-US"/>
              </w:rPr>
              <w:t>м</w:t>
            </w:r>
            <w:r w:rsidRPr="00FE2020">
              <w:rPr>
                <w:rStyle w:val="FontStyle45"/>
                <w:rFonts w:ascii="Times New Roman" w:cs="Times New Roman"/>
                <w:b w:val="0"/>
                <w:bCs w:val="0"/>
                <w:vertAlign w:val="superscript"/>
                <w:lang w:val="en-US" w:eastAsia="en-US"/>
              </w:rPr>
              <w:t>3</w:t>
            </w:r>
            <w:r>
              <w:rPr>
                <w:rStyle w:val="FontStyle45"/>
                <w:rFonts w:ascii="Times New Roman" w:cs="Times New Roman"/>
                <w:b w:val="0"/>
                <w:bCs w:val="0"/>
                <w:lang w:val="en-US" w:eastAsia="en-US"/>
              </w:rPr>
              <w:t>×</w:t>
            </w:r>
            <w:r w:rsidRPr="00FE2020">
              <w:rPr>
                <w:rStyle w:val="FontStyle45"/>
                <w:rFonts w:ascii="Times New Roman" w:cs="Times New Roman"/>
                <w:b w:val="0"/>
                <w:bCs w:val="0"/>
                <w:lang w:val="en-US" w:eastAsia="en-US"/>
              </w:rPr>
              <w:t xml:space="preserve"> с</w:t>
            </w:r>
            <w:r>
              <w:rPr>
                <w:rStyle w:val="FontStyle45"/>
                <w:rFonts w:ascii="Times New Roman" w:cs="Times New Roman"/>
                <w:b w:val="0"/>
                <w:bCs w:val="0"/>
                <w:vertAlign w:val="superscript"/>
                <w:lang w:val="en-US" w:eastAsia="en-US"/>
              </w:rPr>
              <w:t>-1</w:t>
            </w:r>
          </w:p>
        </w:tc>
        <w:tc>
          <w:tcPr>
            <w:tcW w:w="2393"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sidRPr="00FE2020">
              <w:rPr>
                <w:rStyle w:val="FontStyle45"/>
                <w:rFonts w:ascii="Times New Roman" w:cs="Times New Roman"/>
                <w:b w:val="0"/>
                <w:bCs w:val="0"/>
                <w:lang w:val="en-US" w:eastAsia="en-US"/>
              </w:rPr>
              <w:t>10</w:t>
            </w:r>
          </w:p>
        </w:tc>
      </w:tr>
      <w:tr w:rsidR="00FE2020" w:rsidTr="00FE2020">
        <w:tc>
          <w:tcPr>
            <w:tcW w:w="2392"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Pr>
                <w:rStyle w:val="FontStyle45"/>
                <w:rFonts w:ascii="Times New Roman" w:cs="Times New Roman"/>
                <w:b w:val="0"/>
                <w:bCs w:val="0"/>
                <w:lang w:val="en-US" w:eastAsia="en-US"/>
              </w:rPr>
              <w:t>α=β</w:t>
            </w:r>
          </w:p>
        </w:tc>
        <w:tc>
          <w:tcPr>
            <w:tcW w:w="2392"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Pr>
                <w:rStyle w:val="FontStyle45"/>
                <w:rFonts w:ascii="Times New Roman" w:cs="Times New Roman"/>
                <w:b w:val="0"/>
                <w:bCs w:val="0"/>
                <w:lang w:val="en-US" w:eastAsia="en-US"/>
              </w:rPr>
              <w:t>2,5</w:t>
            </w:r>
          </w:p>
        </w:tc>
        <w:tc>
          <w:tcPr>
            <w:tcW w:w="2393"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Pr>
                <w:rStyle w:val="FontStyle45"/>
                <w:rFonts w:ascii="Times New Roman" w:cs="Times New Roman"/>
                <w:b w:val="0"/>
                <w:bCs w:val="0"/>
                <w:lang w:val="en-US" w:eastAsia="en-US"/>
              </w:rPr>
              <w:t>%</w:t>
            </w:r>
          </w:p>
        </w:tc>
        <w:tc>
          <w:tcPr>
            <w:tcW w:w="2393" w:type="dxa"/>
          </w:tcPr>
          <w:p w:rsidR="00FE2020" w:rsidRDefault="00FE2020" w:rsidP="00FE2020">
            <w:pPr>
              <w:widowControl/>
              <w:autoSpaceDE/>
              <w:autoSpaceDN/>
              <w:adjustRightInd/>
              <w:ind w:firstLine="0"/>
              <w:jc w:val="center"/>
              <w:rPr>
                <w:rStyle w:val="FontStyle45"/>
                <w:rFonts w:ascii="Times New Roman" w:cs="Times New Roman"/>
                <w:bCs w:val="0"/>
                <w:lang w:val="en-US" w:eastAsia="en-US"/>
              </w:rPr>
            </w:pPr>
          </w:p>
        </w:tc>
      </w:tr>
      <w:tr w:rsidR="00FE2020" w:rsidTr="00FE2020">
        <w:tc>
          <w:tcPr>
            <w:tcW w:w="2392"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Pr>
                <w:rStyle w:val="FontStyle45"/>
                <w:rFonts w:ascii="Times New Roman" w:cs="Times New Roman"/>
                <w:b w:val="0"/>
                <w:bCs w:val="0"/>
                <w:lang w:val="en-US" w:eastAsia="en-US"/>
              </w:rPr>
              <w:t>γ</w:t>
            </w:r>
          </w:p>
        </w:tc>
        <w:tc>
          <w:tcPr>
            <w:tcW w:w="2392"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Pr>
                <w:rStyle w:val="FontStyle45"/>
                <w:rFonts w:ascii="Times New Roman" w:cs="Times New Roman"/>
                <w:b w:val="0"/>
                <w:bCs w:val="0"/>
                <w:lang w:val="en-US" w:eastAsia="en-US"/>
              </w:rPr>
              <w:t>5</w:t>
            </w:r>
          </w:p>
        </w:tc>
        <w:tc>
          <w:tcPr>
            <w:tcW w:w="2393"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Pr>
                <w:rStyle w:val="FontStyle45"/>
                <w:rFonts w:ascii="Times New Roman" w:cs="Times New Roman"/>
                <w:b w:val="0"/>
                <w:bCs w:val="0"/>
                <w:lang w:val="en-US" w:eastAsia="en-US"/>
              </w:rPr>
              <w:t>%</w:t>
            </w:r>
          </w:p>
        </w:tc>
        <w:tc>
          <w:tcPr>
            <w:tcW w:w="2393" w:type="dxa"/>
          </w:tcPr>
          <w:p w:rsidR="00FE2020" w:rsidRDefault="00FE2020" w:rsidP="00FE2020">
            <w:pPr>
              <w:widowControl/>
              <w:autoSpaceDE/>
              <w:autoSpaceDN/>
              <w:adjustRightInd/>
              <w:ind w:firstLine="0"/>
              <w:jc w:val="center"/>
              <w:rPr>
                <w:rStyle w:val="FontStyle45"/>
                <w:rFonts w:ascii="Times New Roman" w:cs="Times New Roman"/>
                <w:bCs w:val="0"/>
                <w:lang w:val="en-US" w:eastAsia="en-US"/>
              </w:rPr>
            </w:pPr>
          </w:p>
        </w:tc>
      </w:tr>
      <w:tr w:rsidR="00FE2020" w:rsidTr="00FE2020">
        <w:tc>
          <w:tcPr>
            <w:tcW w:w="2392"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i/>
                <w:lang w:val="en-US" w:eastAsia="en-US"/>
              </w:rPr>
            </w:pPr>
            <w:r w:rsidRPr="00FE2020">
              <w:rPr>
                <w:rStyle w:val="FontStyle45"/>
                <w:rFonts w:ascii="Times New Roman" w:cs="Times New Roman"/>
                <w:b w:val="0"/>
                <w:bCs w:val="0"/>
                <w:i/>
                <w:lang w:val="en-US" w:eastAsia="en-US"/>
              </w:rPr>
              <w:t>k=k</w:t>
            </w:r>
            <w:r w:rsidRPr="00FE2020">
              <w:rPr>
                <w:rStyle w:val="FontStyle45"/>
                <w:rFonts w:ascii="Times New Roman" w:cs="Times New Roman"/>
                <w:b w:val="0"/>
                <w:bCs w:val="0"/>
                <w:i/>
                <w:vertAlign w:val="subscript"/>
                <w:lang w:val="en-US" w:eastAsia="en-US"/>
              </w:rPr>
              <w:t>1- α</w:t>
            </w:r>
            <w:r w:rsidRPr="00FE2020">
              <w:rPr>
                <w:rStyle w:val="FontStyle45"/>
                <w:rFonts w:ascii="Times New Roman" w:cs="Times New Roman"/>
                <w:b w:val="0"/>
                <w:bCs w:val="0"/>
                <w:i/>
                <w:lang w:val="en-US" w:eastAsia="en-US"/>
              </w:rPr>
              <w:t>=k</w:t>
            </w:r>
            <w:r w:rsidRPr="00FE2020">
              <w:rPr>
                <w:rStyle w:val="FontStyle45"/>
                <w:rFonts w:ascii="Times New Roman" w:cs="Times New Roman"/>
                <w:b w:val="0"/>
                <w:bCs w:val="0"/>
                <w:i/>
                <w:vertAlign w:val="subscript"/>
                <w:lang w:val="en-US" w:eastAsia="en-US"/>
              </w:rPr>
              <w:t>1- β</w:t>
            </w:r>
            <w:r w:rsidRPr="00FE2020">
              <w:rPr>
                <w:rStyle w:val="FontStyle45"/>
                <w:rFonts w:ascii="Times New Roman" w:cs="Times New Roman"/>
                <w:b w:val="0"/>
                <w:bCs w:val="0"/>
                <w:i/>
                <w:lang w:val="en-US" w:eastAsia="en-US"/>
              </w:rPr>
              <w:t>=k</w:t>
            </w:r>
            <w:r w:rsidRPr="00FE2020">
              <w:rPr>
                <w:rStyle w:val="FontStyle45"/>
                <w:rFonts w:ascii="Times New Roman" w:cs="Times New Roman"/>
                <w:b w:val="0"/>
                <w:bCs w:val="0"/>
                <w:i/>
                <w:vertAlign w:val="subscript"/>
                <w:lang w:val="en-US" w:eastAsia="en-US"/>
              </w:rPr>
              <w:t>1-γ/2</w:t>
            </w:r>
          </w:p>
        </w:tc>
        <w:tc>
          <w:tcPr>
            <w:tcW w:w="2392"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r>
              <w:rPr>
                <w:rStyle w:val="FontStyle45"/>
                <w:rFonts w:ascii="Times New Roman" w:cs="Times New Roman"/>
                <w:b w:val="0"/>
                <w:bCs w:val="0"/>
                <w:lang w:val="en-US" w:eastAsia="en-US"/>
              </w:rPr>
              <w:t>1,96</w:t>
            </w:r>
          </w:p>
        </w:tc>
        <w:tc>
          <w:tcPr>
            <w:tcW w:w="2393" w:type="dxa"/>
          </w:tcPr>
          <w:p w:rsidR="00FE2020" w:rsidRPr="00FE2020" w:rsidRDefault="00FE2020" w:rsidP="00FE2020">
            <w:pPr>
              <w:widowControl/>
              <w:autoSpaceDE/>
              <w:autoSpaceDN/>
              <w:adjustRightInd/>
              <w:ind w:firstLine="0"/>
              <w:jc w:val="center"/>
              <w:rPr>
                <w:rStyle w:val="FontStyle45"/>
                <w:rFonts w:ascii="Times New Roman" w:cs="Times New Roman"/>
                <w:b w:val="0"/>
                <w:bCs w:val="0"/>
                <w:lang w:val="en-US" w:eastAsia="en-US"/>
              </w:rPr>
            </w:pPr>
          </w:p>
        </w:tc>
        <w:tc>
          <w:tcPr>
            <w:tcW w:w="2393" w:type="dxa"/>
          </w:tcPr>
          <w:p w:rsidR="00FE2020" w:rsidRDefault="00FE2020" w:rsidP="00FE2020">
            <w:pPr>
              <w:widowControl/>
              <w:autoSpaceDE/>
              <w:autoSpaceDN/>
              <w:adjustRightInd/>
              <w:ind w:firstLine="0"/>
              <w:jc w:val="center"/>
              <w:rPr>
                <w:rStyle w:val="FontStyle45"/>
                <w:rFonts w:ascii="Times New Roman" w:cs="Times New Roman"/>
                <w:bCs w:val="0"/>
                <w:lang w:val="en-US" w:eastAsia="en-US"/>
              </w:rPr>
            </w:pPr>
          </w:p>
        </w:tc>
      </w:tr>
      <w:tr w:rsidR="00FE2020" w:rsidTr="0003613A">
        <w:tc>
          <w:tcPr>
            <w:tcW w:w="9570" w:type="dxa"/>
            <w:gridSpan w:val="4"/>
          </w:tcPr>
          <w:p w:rsidR="00FE2020" w:rsidRDefault="00FE2020" w:rsidP="00FE2020">
            <w:pPr>
              <w:widowControl/>
              <w:autoSpaceDE/>
              <w:autoSpaceDN/>
              <w:adjustRightInd/>
              <w:ind w:firstLine="0"/>
              <w:jc w:val="left"/>
              <w:rPr>
                <w:rStyle w:val="FontStyle45"/>
                <w:rFonts w:ascii="Times New Roman" w:cs="Times New Roman"/>
                <w:bCs w:val="0"/>
                <w:lang w:val="en-US" w:eastAsia="en-US"/>
              </w:rPr>
            </w:pPr>
            <w:r>
              <w:rPr>
                <w:color w:val="231F20"/>
                <w:w w:val="105"/>
                <w:sz w:val="13"/>
              </w:rPr>
              <w:t>a</w:t>
            </w:r>
            <w:r>
              <w:rPr>
                <w:color w:val="231F20"/>
                <w:w w:val="105"/>
                <w:sz w:val="13"/>
              </w:rPr>
              <w:tab/>
              <w:t>18</w:t>
            </w:r>
            <w:r>
              <w:rPr>
                <w:color w:val="231F20"/>
                <w:w w:val="105"/>
                <w:position w:val="-9"/>
                <w:sz w:val="13"/>
              </w:rPr>
              <w:t>F</w:t>
            </w:r>
          </w:p>
        </w:tc>
      </w:tr>
    </w:tbl>
    <w:p w:rsidR="00FE2020" w:rsidRDefault="00FE2020" w:rsidP="00FE2020">
      <w:pPr>
        <w:widowControl/>
        <w:autoSpaceDE/>
        <w:autoSpaceDN/>
        <w:adjustRightInd/>
        <w:ind w:firstLine="0"/>
        <w:jc w:val="center"/>
        <w:rPr>
          <w:rStyle w:val="FontStyle45"/>
          <w:rFonts w:ascii="Times New Roman" w:cs="Times New Roman"/>
          <w:bCs w:val="0"/>
          <w:lang w:val="en-US" w:eastAsia="en-US"/>
        </w:rPr>
      </w:pPr>
    </w:p>
    <w:p w:rsidR="00FE2020" w:rsidRPr="000A2F3B" w:rsidRDefault="00FE2020" w:rsidP="00FE2020">
      <w:pPr>
        <w:widowControl/>
        <w:autoSpaceDE/>
        <w:autoSpaceDN/>
        <w:adjustRightInd/>
        <w:ind w:firstLine="567"/>
        <w:rPr>
          <w:rStyle w:val="FontStyle45"/>
          <w:rFonts w:ascii="Times New Roman" w:cs="Times New Roman"/>
          <w:bCs w:val="0"/>
          <w:lang w:eastAsia="en-US"/>
        </w:rPr>
      </w:pPr>
      <w:r w:rsidRPr="00FE2020">
        <w:rPr>
          <w:rStyle w:val="FontStyle45"/>
          <w:rFonts w:ascii="Times New Roman" w:cs="Times New Roman"/>
          <w:bCs w:val="0"/>
          <w:lang w:val="en-US" w:eastAsia="en-US"/>
        </w:rPr>
        <w:t>B</w:t>
      </w:r>
      <w:r w:rsidRPr="00FE2020">
        <w:rPr>
          <w:rStyle w:val="FontStyle45"/>
          <w:rFonts w:ascii="Times New Roman" w:cs="Times New Roman"/>
          <w:bCs w:val="0"/>
          <w:lang w:eastAsia="en-US"/>
        </w:rPr>
        <w:t>.4.2 Пределы и результаты характеристик высвобождаемой активности</w:t>
      </w:r>
    </w:p>
    <w:p w:rsidR="00FE2020" w:rsidRPr="000A2F3B" w:rsidRDefault="00FE2020" w:rsidP="00FE2020">
      <w:pPr>
        <w:widowControl/>
        <w:autoSpaceDE/>
        <w:autoSpaceDN/>
        <w:adjustRightInd/>
        <w:ind w:firstLine="567"/>
        <w:rPr>
          <w:rStyle w:val="FontStyle45"/>
          <w:rFonts w:ascii="Times New Roman" w:cs="Times New Roman"/>
          <w:b w:val="0"/>
          <w:bCs w:val="0"/>
          <w:lang w:eastAsia="en-US"/>
        </w:rPr>
      </w:pPr>
    </w:p>
    <w:p w:rsidR="00FE2020" w:rsidRPr="000A2F3B" w:rsidRDefault="00FE2020" w:rsidP="00FE2020">
      <w:pPr>
        <w:widowControl/>
        <w:autoSpaceDE/>
        <w:autoSpaceDN/>
        <w:adjustRightInd/>
        <w:ind w:firstLine="567"/>
        <w:rPr>
          <w:rStyle w:val="FontStyle45"/>
          <w:rFonts w:ascii="Times New Roman" w:cs="Times New Roman"/>
          <w:b w:val="0"/>
          <w:bCs w:val="0"/>
          <w:lang w:eastAsia="en-US"/>
        </w:rPr>
      </w:pPr>
      <w:r w:rsidRPr="00FE2020">
        <w:rPr>
          <w:rStyle w:val="FontStyle45"/>
          <w:rFonts w:ascii="Times New Roman" w:cs="Times New Roman"/>
          <w:b w:val="0"/>
          <w:bCs w:val="0"/>
          <w:lang w:eastAsia="en-US"/>
        </w:rPr>
        <w:t xml:space="preserve">Общие средние концентрации активности </w:t>
      </w:r>
      <m:oMath>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r>
              <w:rPr>
                <w:rStyle w:val="FontStyle45"/>
                <w:rFonts w:ascii="Cambria Math" w:hAnsi="Cambria Math" w:cs="Times New Roman"/>
                <w:lang w:eastAsia="en-US"/>
              </w:rPr>
              <m:t>̅</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eastAsia="en-US"/>
                  </w:rPr>
                  <m:t>0</m:t>
                </m:r>
              </m:e>
              <m:sub>
                <m:r>
                  <w:rPr>
                    <w:rStyle w:val="FontStyle45"/>
                    <w:rFonts w:ascii="Cambria Math" w:hAnsi="Cambria Math" w:cs="Times New Roman"/>
                    <w:lang w:val="en-US" w:eastAsia="en-US"/>
                  </w:rPr>
                  <m:t>m</m:t>
                </m:r>
                <m:r>
                  <w:rPr>
                    <w:rStyle w:val="FontStyle45"/>
                    <w:rFonts w:ascii="Cambria Math" w:hAnsi="Cambria Math" w:cs="Times New Roman"/>
                    <w:lang w:eastAsia="en-US"/>
                  </w:rPr>
                  <m:t>,</m:t>
                </m:r>
                <m:r>
                  <w:rPr>
                    <w:rStyle w:val="FontStyle45"/>
                    <w:rFonts w:ascii="Cambria Math" w:hAnsi="Cambria Math" w:cs="Times New Roman"/>
                    <w:lang w:val="en-US" w:eastAsia="en-US"/>
                  </w:rPr>
                  <m:t>jm</m:t>
                </m:r>
              </m:sub>
            </m:sSub>
          </m:sub>
        </m:sSub>
      </m:oMath>
      <w:r w:rsidRPr="00FE2020">
        <w:rPr>
          <w:rStyle w:val="FontStyle45"/>
          <w:rFonts w:ascii="Times New Roman" w:cs="Times New Roman"/>
          <w:b w:val="0"/>
          <w:bCs w:val="0"/>
          <w:lang w:eastAsia="en-US"/>
        </w:rPr>
        <w:t xml:space="preserve">, которые представляют фоновую ситуацию, приведены в таблице </w:t>
      </w:r>
      <w:r w:rsidRPr="00FE2020">
        <w:rPr>
          <w:rStyle w:val="FontStyle45"/>
          <w:rFonts w:ascii="Times New Roman" w:cs="Times New Roman"/>
          <w:b w:val="0"/>
          <w:bCs w:val="0"/>
          <w:lang w:val="en-US" w:eastAsia="en-US"/>
        </w:rPr>
        <w:t>B</w:t>
      </w:r>
      <w:r w:rsidRPr="00FE2020">
        <w:rPr>
          <w:rStyle w:val="FontStyle45"/>
          <w:rFonts w:ascii="Times New Roman" w:cs="Times New Roman"/>
          <w:b w:val="0"/>
          <w:bCs w:val="0"/>
          <w:lang w:eastAsia="en-US"/>
        </w:rPr>
        <w:t xml:space="preserve">.7. </w:t>
      </w:r>
      <m:oMath>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r>
              <w:rPr>
                <w:rStyle w:val="FontStyle45"/>
                <w:rFonts w:ascii="Cambria Math" w:hAnsi="Cambria Math" w:cs="Times New Roman"/>
                <w:lang w:eastAsia="en-US"/>
              </w:rPr>
              <m:t>̅</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eastAsia="en-US"/>
                  </w:rPr>
                  <m:t>0</m:t>
                </m:r>
              </m:e>
              <m:sub>
                <m:r>
                  <w:rPr>
                    <w:rStyle w:val="FontStyle45"/>
                    <w:rFonts w:ascii="Cambria Math" w:hAnsi="Cambria Math" w:cs="Times New Roman"/>
                    <w:lang w:val="en-US" w:eastAsia="en-US"/>
                  </w:rPr>
                  <m:t>m</m:t>
                </m:r>
                <m:r>
                  <w:rPr>
                    <w:rStyle w:val="FontStyle45"/>
                    <w:rFonts w:ascii="Cambria Math" w:hAnsi="Cambria Math" w:cs="Times New Roman"/>
                    <w:lang w:eastAsia="en-US"/>
                  </w:rPr>
                  <m:t>,</m:t>
                </m:r>
                <m:r>
                  <w:rPr>
                    <w:rStyle w:val="FontStyle45"/>
                    <w:rFonts w:ascii="Cambria Math" w:hAnsi="Cambria Math" w:cs="Times New Roman"/>
                    <w:lang w:val="en-US" w:eastAsia="en-US"/>
                  </w:rPr>
                  <m:t>jm</m:t>
                </m:r>
              </m:sub>
            </m:sSub>
          </m:sub>
        </m:sSub>
      </m:oMath>
      <w:r w:rsidRPr="00FE2020">
        <w:rPr>
          <w:rStyle w:val="FontStyle45"/>
          <w:rFonts w:ascii="Times New Roman" w:cs="Times New Roman"/>
          <w:b w:val="0"/>
          <w:bCs w:val="0"/>
          <w:lang w:eastAsia="en-US"/>
        </w:rPr>
        <w:t xml:space="preserve"> рассчитаны на основе архивных данных за интервал времени </w:t>
      </w:r>
      <w:r>
        <w:rPr>
          <w:rStyle w:val="FontStyle45"/>
          <w:rFonts w:ascii="Times New Roman" w:cs="Times New Roman"/>
          <w:b w:val="0"/>
          <w:bCs w:val="0"/>
          <w:lang w:val="en-US" w:eastAsia="en-US"/>
        </w:rPr>
        <w:t>m</w:t>
      </w:r>
      <w:r w:rsidRPr="003B7714">
        <w:rPr>
          <w:rStyle w:val="FontStyle45"/>
          <w:rFonts w:ascii="Times New Roman" w:cs="Times New Roman"/>
          <w:b w:val="0"/>
          <w:bCs w:val="0"/>
          <w:lang w:eastAsia="en-US"/>
        </w:rPr>
        <w:t>×</w:t>
      </w:r>
      <w:r w:rsidR="003B7714">
        <w:rPr>
          <w:rStyle w:val="FontStyle45"/>
          <w:rFonts w:ascii="Times New Roman" w:cs="Times New Roman"/>
          <w:b w:val="0"/>
          <w:bCs w:val="0"/>
          <w:lang w:eastAsia="en-US"/>
        </w:rPr>
        <w:t>Δ</w:t>
      </w:r>
      <w:r w:rsidR="003B7714" w:rsidRPr="003B7714">
        <w:rPr>
          <w:rStyle w:val="FontStyle45"/>
          <w:rFonts w:ascii="Times New Roman" w:cs="Times New Roman"/>
          <w:b w:val="0"/>
          <w:bCs w:val="0"/>
          <w:i/>
          <w:lang w:val="en-US" w:eastAsia="en-US"/>
        </w:rPr>
        <w:t>t</w:t>
      </w:r>
      <w:r w:rsidR="003B7714" w:rsidRPr="003B7714">
        <w:rPr>
          <w:rStyle w:val="FontStyle45"/>
          <w:rFonts w:ascii="Times New Roman" w:cs="Times New Roman"/>
          <w:b w:val="0"/>
          <w:bCs w:val="0"/>
          <w:lang w:eastAsia="en-US"/>
        </w:rPr>
        <w:t>=1</w:t>
      </w:r>
      <w:r w:rsidR="003B7714">
        <w:rPr>
          <w:rStyle w:val="FontStyle45"/>
          <w:rFonts w:ascii="Times New Roman" w:cs="Times New Roman"/>
          <w:b w:val="0"/>
          <w:bCs w:val="0"/>
          <w:lang w:eastAsia="en-US"/>
        </w:rPr>
        <w:t>×</w:t>
      </w:r>
      <w:r w:rsidR="003B7714" w:rsidRPr="003B7714">
        <w:rPr>
          <w:rStyle w:val="FontStyle45"/>
          <w:rFonts w:ascii="Times New Roman" w:cs="Times New Roman"/>
          <w:b w:val="0"/>
          <w:bCs w:val="0"/>
          <w:lang w:eastAsia="en-US"/>
        </w:rPr>
        <w:t xml:space="preserve">3600=3600 </w:t>
      </w:r>
      <w:r w:rsidR="003B7714">
        <w:rPr>
          <w:rStyle w:val="FontStyle45"/>
          <w:rFonts w:ascii="Times New Roman" w:cs="Times New Roman"/>
          <w:b w:val="0"/>
          <w:bCs w:val="0"/>
          <w:lang w:val="en-US" w:eastAsia="en-US"/>
        </w:rPr>
        <w:t>c</w:t>
      </w:r>
      <w:r w:rsidR="003B7714" w:rsidRPr="003B7714">
        <w:rPr>
          <w:rStyle w:val="FontStyle45"/>
          <w:rFonts w:ascii="Times New Roman" w:cs="Times New Roman"/>
          <w:b w:val="0"/>
          <w:bCs w:val="0"/>
          <w:lang w:eastAsia="en-US"/>
        </w:rPr>
        <w:t>.</w:t>
      </w:r>
    </w:p>
    <w:p w:rsidR="003B7714" w:rsidRPr="000A2F3B" w:rsidRDefault="003B7714" w:rsidP="00FE2020">
      <w:pPr>
        <w:widowControl/>
        <w:autoSpaceDE/>
        <w:autoSpaceDN/>
        <w:adjustRightInd/>
        <w:ind w:firstLine="567"/>
        <w:rPr>
          <w:rStyle w:val="FontStyle45"/>
          <w:rFonts w:ascii="Times New Roman" w:cs="Times New Roman"/>
          <w:b w:val="0"/>
          <w:bCs w:val="0"/>
          <w:lang w:eastAsia="en-US"/>
        </w:rPr>
      </w:pPr>
    </w:p>
    <w:p w:rsidR="003B7714" w:rsidRPr="000A2F3B" w:rsidRDefault="003B7714" w:rsidP="003B7714">
      <w:pPr>
        <w:widowControl/>
        <w:autoSpaceDE/>
        <w:autoSpaceDN/>
        <w:adjustRightInd/>
        <w:ind w:firstLine="0"/>
        <w:jc w:val="center"/>
        <w:rPr>
          <w:rStyle w:val="FontStyle45"/>
          <w:rFonts w:ascii="Times New Roman" w:cs="Times New Roman"/>
          <w:bCs w:val="0"/>
          <w:lang w:eastAsia="en-US"/>
        </w:rPr>
      </w:pPr>
      <w:r w:rsidRPr="003B7714">
        <w:rPr>
          <w:rStyle w:val="FontStyle45"/>
          <w:rFonts w:ascii="Times New Roman" w:cs="Times New Roman"/>
          <w:bCs w:val="0"/>
          <w:lang w:eastAsia="en-US"/>
        </w:rPr>
        <w:t xml:space="preserve">Таблица </w:t>
      </w:r>
      <w:r w:rsidRPr="003B7714">
        <w:rPr>
          <w:rStyle w:val="FontStyle45"/>
          <w:rFonts w:ascii="Times New Roman" w:cs="Times New Roman"/>
          <w:bCs w:val="0"/>
          <w:lang w:val="en-US" w:eastAsia="en-US"/>
        </w:rPr>
        <w:t>B</w:t>
      </w:r>
      <w:r w:rsidRPr="003B7714">
        <w:rPr>
          <w:rStyle w:val="FontStyle45"/>
          <w:rFonts w:ascii="Times New Roman" w:cs="Times New Roman"/>
          <w:bCs w:val="0"/>
          <w:lang w:eastAsia="en-US"/>
        </w:rPr>
        <w:t>.7 — Средние валовые концентрации активности, отражающие исходные данные фоновой ситуации</w:t>
      </w:r>
    </w:p>
    <w:tbl>
      <w:tblPr>
        <w:tblStyle w:val="a9"/>
        <w:tblW w:w="0" w:type="auto"/>
        <w:tblLook w:val="04A0" w:firstRow="1" w:lastRow="0" w:firstColumn="1" w:lastColumn="0" w:noHBand="0" w:noVBand="1"/>
      </w:tblPr>
      <w:tblGrid>
        <w:gridCol w:w="2392"/>
        <w:gridCol w:w="2392"/>
        <w:gridCol w:w="2393"/>
        <w:gridCol w:w="2393"/>
      </w:tblGrid>
      <w:tr w:rsidR="003B7714" w:rsidTr="00A050C5">
        <w:tc>
          <w:tcPr>
            <w:tcW w:w="2392" w:type="dxa"/>
            <w:tcBorders>
              <w:bottom w:val="double" w:sz="4" w:space="0" w:color="auto"/>
            </w:tcBorders>
          </w:tcPr>
          <w:p w:rsidR="003B7714" w:rsidRDefault="003B7714" w:rsidP="003B7714">
            <w:pPr>
              <w:widowControl/>
              <w:autoSpaceDE/>
              <w:autoSpaceDN/>
              <w:adjustRightInd/>
              <w:ind w:firstLine="0"/>
              <w:jc w:val="center"/>
              <w:rPr>
                <w:rStyle w:val="FontStyle45"/>
                <w:rFonts w:ascii="Times New Roman" w:cs="Times New Roman"/>
                <w:bCs w:val="0"/>
                <w:vertAlign w:val="subscript"/>
                <w:lang w:val="en-US" w:eastAsia="en-US"/>
              </w:rPr>
            </w:pPr>
            <w:r>
              <w:rPr>
                <w:rStyle w:val="FontStyle45"/>
                <w:rFonts w:ascii="Times New Roman" w:cs="Times New Roman"/>
                <w:bCs w:val="0"/>
                <w:lang w:val="en-US" w:eastAsia="en-US"/>
              </w:rPr>
              <w:t>t</w:t>
            </w:r>
            <w:r>
              <w:rPr>
                <w:rStyle w:val="FontStyle45"/>
                <w:rFonts w:ascii="Times New Roman" w:cs="Times New Roman"/>
                <w:bCs w:val="0"/>
                <w:vertAlign w:val="subscript"/>
                <w:lang w:val="en-US" w:eastAsia="en-US"/>
              </w:rPr>
              <w:t>st</w:t>
            </w:r>
          </w:p>
          <w:p w:rsidR="003B7714" w:rsidRPr="003B7714" w:rsidRDefault="003B7714" w:rsidP="003B7714">
            <w:pPr>
              <w:widowControl/>
              <w:autoSpaceDE/>
              <w:autoSpaceDN/>
              <w:adjustRightInd/>
              <w:ind w:firstLine="0"/>
              <w:jc w:val="center"/>
              <w:rPr>
                <w:rStyle w:val="FontStyle45"/>
                <w:rFonts w:ascii="Times New Roman" w:cs="Times New Roman"/>
                <w:b w:val="0"/>
                <w:bCs w:val="0"/>
                <w:lang w:eastAsia="en-US"/>
              </w:rPr>
            </w:pPr>
            <w:r w:rsidRPr="003B7714">
              <w:rPr>
                <w:rStyle w:val="FontStyle45"/>
                <w:rFonts w:ascii="Times New Roman" w:cs="Times New Roman"/>
                <w:b w:val="0"/>
                <w:bCs w:val="0"/>
                <w:lang w:eastAsia="en-US"/>
              </w:rPr>
              <w:t>в ДД/ММ/ГГГГ чч:мм</w:t>
            </w:r>
          </w:p>
        </w:tc>
        <w:tc>
          <w:tcPr>
            <w:tcW w:w="2392" w:type="dxa"/>
            <w:tcBorders>
              <w:bottom w:val="double" w:sz="4" w:space="0" w:color="auto"/>
            </w:tcBorders>
          </w:tcPr>
          <w:p w:rsidR="003B7714" w:rsidRPr="003B7714" w:rsidRDefault="0053720C" w:rsidP="003B7714">
            <w:pPr>
              <w:widowControl/>
              <w:autoSpaceDE/>
              <w:autoSpaceDN/>
              <w:adjustRightInd/>
              <w:ind w:firstLine="0"/>
              <w:jc w:val="center"/>
              <w:rPr>
                <w:rStyle w:val="FontStyle45"/>
                <w:rFonts w:ascii="Times New Roman" w:cs="Times New Roman"/>
                <w:b w:val="0"/>
                <w:bCs w:val="0"/>
                <w:lang w:val="en-US" w:eastAsia="en-US"/>
              </w:rPr>
            </w:pPr>
            <m:oMathPara>
              <m:oMath>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r>
                      <w:rPr>
                        <w:rStyle w:val="FontStyle45"/>
                        <w:rFonts w:ascii="Cambria Math" w:hAnsi="Cambria Math" w:cs="Times New Roman"/>
                        <w:lang w:eastAsia="en-US"/>
                      </w:rPr>
                      <m:t>̅</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eastAsia="en-US"/>
                          </w:rPr>
                          <m:t>0</m:t>
                        </m:r>
                      </m:e>
                      <m:sub>
                        <m:r>
                          <w:rPr>
                            <w:rStyle w:val="FontStyle45"/>
                            <w:rFonts w:ascii="Cambria Math" w:hAnsi="Cambria Math" w:cs="Times New Roman"/>
                            <w:lang w:val="en-US" w:eastAsia="en-US"/>
                          </w:rPr>
                          <m:t>m</m:t>
                        </m:r>
                        <m:r>
                          <w:rPr>
                            <w:rStyle w:val="FontStyle45"/>
                            <w:rFonts w:ascii="Cambria Math" w:hAnsi="Cambria Math" w:cs="Times New Roman"/>
                            <w:lang w:eastAsia="en-US"/>
                          </w:rPr>
                          <m:t>,</m:t>
                        </m:r>
                        <m:r>
                          <w:rPr>
                            <w:rStyle w:val="FontStyle45"/>
                            <w:rFonts w:ascii="Cambria Math" w:hAnsi="Cambria Math" w:cs="Times New Roman"/>
                            <w:lang w:val="en-US" w:eastAsia="en-US"/>
                          </w:rPr>
                          <m:t>jm</m:t>
                        </m:r>
                      </m:sub>
                    </m:sSub>
                  </m:sub>
                </m:sSub>
              </m:oMath>
            </m:oMathPara>
          </w:p>
          <w:p w:rsidR="003B7714" w:rsidRDefault="003B7714" w:rsidP="003B7714">
            <w:pPr>
              <w:widowControl/>
              <w:autoSpaceDE/>
              <w:autoSpaceDN/>
              <w:adjustRightInd/>
              <w:ind w:firstLine="0"/>
              <w:jc w:val="center"/>
              <w:rPr>
                <w:rStyle w:val="FontStyle45"/>
                <w:rFonts w:ascii="Times New Roman" w:cs="Times New Roman"/>
                <w:bCs w:val="0"/>
                <w:lang w:val="en-US" w:eastAsia="en-US"/>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c>
          <w:tcPr>
            <w:tcW w:w="2393" w:type="dxa"/>
            <w:tcBorders>
              <w:bottom w:val="double" w:sz="4" w:space="0" w:color="auto"/>
            </w:tcBorders>
          </w:tcPr>
          <w:p w:rsidR="003B7714" w:rsidRDefault="003B7714" w:rsidP="003B7714">
            <w:pPr>
              <w:widowControl/>
              <w:autoSpaceDE/>
              <w:autoSpaceDN/>
              <w:adjustRightInd/>
              <w:ind w:firstLine="0"/>
              <w:jc w:val="center"/>
              <w:rPr>
                <w:rStyle w:val="FontStyle45"/>
                <w:rFonts w:ascii="Times New Roman" w:cs="Times New Roman"/>
                <w:bCs w:val="0"/>
                <w:vertAlign w:val="subscript"/>
                <w:lang w:val="en-US" w:eastAsia="en-US"/>
              </w:rPr>
            </w:pPr>
            <w:r>
              <w:rPr>
                <w:rStyle w:val="FontStyle45"/>
                <w:rFonts w:ascii="Times New Roman" w:cs="Times New Roman"/>
                <w:bCs w:val="0"/>
                <w:lang w:val="en-US" w:eastAsia="en-US"/>
              </w:rPr>
              <w:t>t</w:t>
            </w:r>
            <w:r>
              <w:rPr>
                <w:rStyle w:val="FontStyle45"/>
                <w:rFonts w:ascii="Times New Roman" w:cs="Times New Roman"/>
                <w:bCs w:val="0"/>
                <w:vertAlign w:val="subscript"/>
                <w:lang w:val="en-US" w:eastAsia="en-US"/>
              </w:rPr>
              <w:t>st</w:t>
            </w:r>
          </w:p>
          <w:p w:rsidR="003B7714" w:rsidRPr="003B7714" w:rsidRDefault="003B7714" w:rsidP="003B7714">
            <w:pPr>
              <w:widowControl/>
              <w:autoSpaceDE/>
              <w:autoSpaceDN/>
              <w:adjustRightInd/>
              <w:ind w:firstLine="0"/>
              <w:jc w:val="center"/>
              <w:rPr>
                <w:rStyle w:val="FontStyle45"/>
                <w:rFonts w:ascii="Times New Roman" w:cs="Times New Roman"/>
                <w:bCs w:val="0"/>
                <w:lang w:eastAsia="en-US"/>
              </w:rPr>
            </w:pPr>
            <w:r w:rsidRPr="003B7714">
              <w:rPr>
                <w:rStyle w:val="FontStyle45"/>
                <w:rFonts w:ascii="Times New Roman" w:cs="Times New Roman"/>
                <w:b w:val="0"/>
                <w:bCs w:val="0"/>
                <w:lang w:eastAsia="en-US"/>
              </w:rPr>
              <w:t>в ДД/ММ/ГГГГ чч:мм</w:t>
            </w:r>
          </w:p>
        </w:tc>
        <w:tc>
          <w:tcPr>
            <w:tcW w:w="2393" w:type="dxa"/>
            <w:tcBorders>
              <w:bottom w:val="double" w:sz="4" w:space="0" w:color="auto"/>
            </w:tcBorders>
          </w:tcPr>
          <w:p w:rsidR="003B7714" w:rsidRPr="003B7714" w:rsidRDefault="0053720C" w:rsidP="003B7714">
            <w:pPr>
              <w:widowControl/>
              <w:autoSpaceDE/>
              <w:autoSpaceDN/>
              <w:adjustRightInd/>
              <w:ind w:firstLine="0"/>
              <w:jc w:val="center"/>
              <w:rPr>
                <w:rStyle w:val="FontStyle45"/>
                <w:rFonts w:ascii="Times New Roman" w:cs="Times New Roman"/>
                <w:b w:val="0"/>
                <w:bCs w:val="0"/>
                <w:lang w:val="en-US" w:eastAsia="en-US"/>
              </w:rPr>
            </w:pPr>
            <m:oMathPara>
              <m:oMath>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r>
                      <w:rPr>
                        <w:rStyle w:val="FontStyle45"/>
                        <w:rFonts w:ascii="Cambria Math" w:hAnsi="Cambria Math" w:cs="Times New Roman"/>
                        <w:lang w:eastAsia="en-US"/>
                      </w:rPr>
                      <m:t>̅</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eastAsia="en-US"/>
                          </w:rPr>
                          <m:t>0</m:t>
                        </m:r>
                      </m:e>
                      <m:sub>
                        <m:r>
                          <w:rPr>
                            <w:rStyle w:val="FontStyle45"/>
                            <w:rFonts w:ascii="Cambria Math" w:hAnsi="Cambria Math" w:cs="Times New Roman"/>
                            <w:lang w:val="en-US" w:eastAsia="en-US"/>
                          </w:rPr>
                          <m:t>m</m:t>
                        </m:r>
                        <m:r>
                          <w:rPr>
                            <w:rStyle w:val="FontStyle45"/>
                            <w:rFonts w:ascii="Cambria Math" w:hAnsi="Cambria Math" w:cs="Times New Roman"/>
                            <w:lang w:eastAsia="en-US"/>
                          </w:rPr>
                          <m:t>,</m:t>
                        </m:r>
                        <m:r>
                          <w:rPr>
                            <w:rStyle w:val="FontStyle45"/>
                            <w:rFonts w:ascii="Cambria Math" w:hAnsi="Cambria Math" w:cs="Times New Roman"/>
                            <w:lang w:val="en-US" w:eastAsia="en-US"/>
                          </w:rPr>
                          <m:t>jm</m:t>
                        </m:r>
                      </m:sub>
                    </m:sSub>
                  </m:sub>
                </m:sSub>
              </m:oMath>
            </m:oMathPara>
          </w:p>
          <w:p w:rsidR="003B7714" w:rsidRDefault="003B7714" w:rsidP="003B7714">
            <w:pPr>
              <w:widowControl/>
              <w:autoSpaceDE/>
              <w:autoSpaceDN/>
              <w:adjustRightInd/>
              <w:ind w:firstLine="0"/>
              <w:jc w:val="center"/>
              <w:rPr>
                <w:rStyle w:val="FontStyle45"/>
                <w:rFonts w:ascii="Times New Roman" w:cs="Times New Roman"/>
                <w:bCs w:val="0"/>
                <w:lang w:val="en-US" w:eastAsia="en-US"/>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r>
      <w:tr w:rsidR="00A050C5" w:rsidTr="00A050C5">
        <w:tc>
          <w:tcPr>
            <w:tcW w:w="2392" w:type="dxa"/>
            <w:tcBorders>
              <w:top w:val="double" w:sz="4" w:space="0" w:color="auto"/>
            </w:tcBorders>
          </w:tcPr>
          <w:p w:rsidR="00A050C5" w:rsidRDefault="00A050C5" w:rsidP="0003613A">
            <w:pPr>
              <w:pStyle w:val="TableParagraph"/>
              <w:spacing w:before="13"/>
              <w:ind w:left="263" w:right="251"/>
              <w:rPr>
                <w:sz w:val="20"/>
              </w:rPr>
            </w:pPr>
            <w:r>
              <w:rPr>
                <w:color w:val="231F20"/>
                <w:spacing w:val="-1"/>
                <w:sz w:val="20"/>
              </w:rPr>
              <w:t>12/08/2017</w:t>
            </w:r>
            <w:r>
              <w:rPr>
                <w:color w:val="231F20"/>
                <w:spacing w:val="-10"/>
                <w:sz w:val="20"/>
              </w:rPr>
              <w:t xml:space="preserve"> </w:t>
            </w:r>
            <w:r>
              <w:rPr>
                <w:color w:val="231F20"/>
                <w:spacing w:val="-1"/>
                <w:sz w:val="20"/>
              </w:rPr>
              <w:t>02:00</w:t>
            </w:r>
          </w:p>
        </w:tc>
        <w:tc>
          <w:tcPr>
            <w:tcW w:w="2392" w:type="dxa"/>
            <w:tcBorders>
              <w:top w:val="double" w:sz="4" w:space="0" w:color="auto"/>
            </w:tcBorders>
          </w:tcPr>
          <w:p w:rsidR="00A050C5" w:rsidRDefault="00A050C5" w:rsidP="0003613A">
            <w:pPr>
              <w:pStyle w:val="TableParagraph"/>
              <w:spacing w:before="13"/>
              <w:ind w:left="362"/>
              <w:jc w:val="left"/>
              <w:rPr>
                <w:sz w:val="20"/>
              </w:rPr>
            </w:pPr>
            <w:r>
              <w:rPr>
                <w:color w:val="231F20"/>
                <w:sz w:val="20"/>
              </w:rPr>
              <w:t>6,47E+02</w:t>
            </w:r>
          </w:p>
        </w:tc>
        <w:tc>
          <w:tcPr>
            <w:tcW w:w="2393" w:type="dxa"/>
            <w:tcBorders>
              <w:top w:val="double" w:sz="4" w:space="0" w:color="auto"/>
            </w:tcBorders>
          </w:tcPr>
          <w:p w:rsidR="00A050C5" w:rsidRDefault="00A050C5" w:rsidP="0003613A">
            <w:pPr>
              <w:pStyle w:val="TableParagraph"/>
              <w:spacing w:before="13"/>
              <w:ind w:left="271" w:right="248"/>
              <w:rPr>
                <w:sz w:val="20"/>
              </w:rPr>
            </w:pPr>
            <w:r>
              <w:rPr>
                <w:color w:val="231F20"/>
                <w:spacing w:val="-2"/>
                <w:sz w:val="20"/>
              </w:rPr>
              <w:t>13/08/2017</w:t>
            </w:r>
            <w:r>
              <w:rPr>
                <w:color w:val="231F20"/>
                <w:spacing w:val="-8"/>
                <w:sz w:val="20"/>
              </w:rPr>
              <w:t xml:space="preserve"> </w:t>
            </w:r>
            <w:r>
              <w:rPr>
                <w:color w:val="231F20"/>
                <w:spacing w:val="-1"/>
                <w:sz w:val="20"/>
              </w:rPr>
              <w:t>02:00</w:t>
            </w:r>
          </w:p>
        </w:tc>
        <w:tc>
          <w:tcPr>
            <w:tcW w:w="2393" w:type="dxa"/>
            <w:tcBorders>
              <w:top w:val="double" w:sz="4" w:space="0" w:color="auto"/>
            </w:tcBorders>
          </w:tcPr>
          <w:p w:rsidR="00A050C5" w:rsidRDefault="00A050C5" w:rsidP="0003613A">
            <w:pPr>
              <w:pStyle w:val="TableParagraph"/>
              <w:spacing w:before="13"/>
              <w:ind w:left="339" w:right="307"/>
              <w:rPr>
                <w:sz w:val="20"/>
              </w:rPr>
            </w:pPr>
            <w:r>
              <w:rPr>
                <w:color w:val="231F20"/>
                <w:sz w:val="20"/>
              </w:rPr>
              <w:t>3,44E+02</w:t>
            </w:r>
          </w:p>
        </w:tc>
      </w:tr>
      <w:tr w:rsidR="00A050C5" w:rsidTr="003B7714">
        <w:tc>
          <w:tcPr>
            <w:tcW w:w="2392" w:type="dxa"/>
          </w:tcPr>
          <w:p w:rsidR="00A050C5" w:rsidRDefault="00A050C5" w:rsidP="0003613A">
            <w:pPr>
              <w:pStyle w:val="TableParagraph"/>
              <w:spacing w:before="20"/>
              <w:ind w:left="263" w:right="251"/>
              <w:rPr>
                <w:sz w:val="20"/>
              </w:rPr>
            </w:pPr>
            <w:r>
              <w:rPr>
                <w:color w:val="231F20"/>
                <w:spacing w:val="-1"/>
                <w:sz w:val="20"/>
              </w:rPr>
              <w:t>12/08/2017</w:t>
            </w:r>
            <w:r>
              <w:rPr>
                <w:color w:val="231F20"/>
                <w:spacing w:val="-9"/>
                <w:sz w:val="20"/>
              </w:rPr>
              <w:t xml:space="preserve"> </w:t>
            </w:r>
            <w:r>
              <w:rPr>
                <w:color w:val="231F20"/>
                <w:spacing w:val="-1"/>
                <w:sz w:val="20"/>
              </w:rPr>
              <w:t>03:00</w:t>
            </w:r>
          </w:p>
        </w:tc>
        <w:tc>
          <w:tcPr>
            <w:tcW w:w="2392" w:type="dxa"/>
          </w:tcPr>
          <w:p w:rsidR="00A050C5" w:rsidRDefault="00A050C5" w:rsidP="0003613A">
            <w:pPr>
              <w:pStyle w:val="TableParagraph"/>
              <w:spacing w:before="20"/>
              <w:ind w:left="360"/>
              <w:jc w:val="left"/>
              <w:rPr>
                <w:sz w:val="20"/>
              </w:rPr>
            </w:pPr>
            <w:r>
              <w:rPr>
                <w:color w:val="231F20"/>
                <w:sz w:val="20"/>
              </w:rPr>
              <w:t>5,26E+02</w:t>
            </w:r>
          </w:p>
        </w:tc>
        <w:tc>
          <w:tcPr>
            <w:tcW w:w="2393" w:type="dxa"/>
          </w:tcPr>
          <w:p w:rsidR="00A050C5" w:rsidRDefault="00A050C5" w:rsidP="0003613A">
            <w:pPr>
              <w:pStyle w:val="TableParagraph"/>
              <w:spacing w:before="20"/>
              <w:ind w:left="271" w:right="248"/>
              <w:rPr>
                <w:sz w:val="20"/>
              </w:rPr>
            </w:pPr>
            <w:r>
              <w:rPr>
                <w:color w:val="231F20"/>
                <w:spacing w:val="-2"/>
                <w:sz w:val="20"/>
              </w:rPr>
              <w:t>13/08/2017</w:t>
            </w:r>
            <w:r>
              <w:rPr>
                <w:color w:val="231F20"/>
                <w:spacing w:val="-7"/>
                <w:sz w:val="20"/>
              </w:rPr>
              <w:t xml:space="preserve"> </w:t>
            </w:r>
            <w:r>
              <w:rPr>
                <w:color w:val="231F20"/>
                <w:spacing w:val="-1"/>
                <w:sz w:val="20"/>
              </w:rPr>
              <w:t>03:00</w:t>
            </w:r>
          </w:p>
        </w:tc>
        <w:tc>
          <w:tcPr>
            <w:tcW w:w="2393" w:type="dxa"/>
          </w:tcPr>
          <w:p w:rsidR="00A050C5" w:rsidRDefault="00A050C5" w:rsidP="0003613A">
            <w:pPr>
              <w:pStyle w:val="TableParagraph"/>
              <w:spacing w:before="20"/>
              <w:ind w:left="339" w:right="307"/>
              <w:rPr>
                <w:sz w:val="20"/>
              </w:rPr>
            </w:pPr>
            <w:r>
              <w:rPr>
                <w:color w:val="231F20"/>
                <w:sz w:val="20"/>
              </w:rPr>
              <w:t>4,01E+02</w:t>
            </w:r>
          </w:p>
        </w:tc>
      </w:tr>
      <w:tr w:rsidR="00A050C5" w:rsidTr="003B7714">
        <w:tc>
          <w:tcPr>
            <w:tcW w:w="2392" w:type="dxa"/>
          </w:tcPr>
          <w:p w:rsidR="00A050C5" w:rsidRDefault="00A050C5" w:rsidP="0003613A">
            <w:pPr>
              <w:pStyle w:val="TableParagraph"/>
              <w:spacing w:before="20"/>
              <w:ind w:left="263" w:right="250"/>
              <w:rPr>
                <w:sz w:val="20"/>
              </w:rPr>
            </w:pPr>
            <w:r>
              <w:rPr>
                <w:color w:val="231F20"/>
                <w:spacing w:val="-1"/>
                <w:sz w:val="20"/>
              </w:rPr>
              <w:t>12/08/2017</w:t>
            </w:r>
            <w:r>
              <w:rPr>
                <w:color w:val="231F20"/>
                <w:spacing w:val="-8"/>
                <w:sz w:val="20"/>
              </w:rPr>
              <w:t xml:space="preserve"> </w:t>
            </w:r>
            <w:r>
              <w:rPr>
                <w:color w:val="231F20"/>
                <w:sz w:val="20"/>
              </w:rPr>
              <w:t>04:00</w:t>
            </w:r>
          </w:p>
        </w:tc>
        <w:tc>
          <w:tcPr>
            <w:tcW w:w="2392" w:type="dxa"/>
          </w:tcPr>
          <w:p w:rsidR="00A050C5" w:rsidRDefault="00A050C5" w:rsidP="0003613A">
            <w:pPr>
              <w:pStyle w:val="TableParagraph"/>
              <w:spacing w:before="20"/>
              <w:ind w:left="359"/>
              <w:jc w:val="left"/>
              <w:rPr>
                <w:sz w:val="20"/>
              </w:rPr>
            </w:pPr>
            <w:r>
              <w:rPr>
                <w:color w:val="231F20"/>
                <w:sz w:val="20"/>
              </w:rPr>
              <w:t>1,39E+02</w:t>
            </w:r>
          </w:p>
        </w:tc>
        <w:tc>
          <w:tcPr>
            <w:tcW w:w="2393" w:type="dxa"/>
          </w:tcPr>
          <w:p w:rsidR="00A050C5" w:rsidRDefault="00A050C5" w:rsidP="0003613A">
            <w:pPr>
              <w:pStyle w:val="TableParagraph"/>
              <w:spacing w:before="20"/>
              <w:ind w:left="271" w:right="248"/>
              <w:rPr>
                <w:sz w:val="20"/>
              </w:rPr>
            </w:pPr>
            <w:r>
              <w:rPr>
                <w:color w:val="231F20"/>
                <w:spacing w:val="-1"/>
                <w:sz w:val="20"/>
              </w:rPr>
              <w:t>13/08/2017</w:t>
            </w:r>
            <w:r>
              <w:rPr>
                <w:color w:val="231F20"/>
                <w:spacing w:val="-10"/>
                <w:sz w:val="20"/>
              </w:rPr>
              <w:t xml:space="preserve"> </w:t>
            </w:r>
            <w:r>
              <w:rPr>
                <w:color w:val="231F20"/>
                <w:sz w:val="20"/>
              </w:rPr>
              <w:t>04:00</w:t>
            </w:r>
          </w:p>
        </w:tc>
        <w:tc>
          <w:tcPr>
            <w:tcW w:w="2393" w:type="dxa"/>
          </w:tcPr>
          <w:p w:rsidR="00A050C5" w:rsidRDefault="00A050C5" w:rsidP="0003613A">
            <w:pPr>
              <w:pStyle w:val="TableParagraph"/>
              <w:spacing w:before="20"/>
              <w:ind w:left="339" w:right="307"/>
              <w:rPr>
                <w:sz w:val="20"/>
              </w:rPr>
            </w:pPr>
            <w:r>
              <w:rPr>
                <w:color w:val="231F20"/>
                <w:sz w:val="20"/>
              </w:rPr>
              <w:t>5,01E+02</w:t>
            </w:r>
          </w:p>
        </w:tc>
      </w:tr>
      <w:tr w:rsidR="00A050C5" w:rsidTr="003B7714">
        <w:tc>
          <w:tcPr>
            <w:tcW w:w="2392" w:type="dxa"/>
          </w:tcPr>
          <w:p w:rsidR="00A050C5" w:rsidRDefault="00A050C5" w:rsidP="0003613A">
            <w:pPr>
              <w:pStyle w:val="TableParagraph"/>
              <w:spacing w:before="20"/>
              <w:ind w:left="263" w:right="250"/>
              <w:rPr>
                <w:sz w:val="20"/>
              </w:rPr>
            </w:pPr>
            <w:r>
              <w:rPr>
                <w:color w:val="231F20"/>
                <w:spacing w:val="-1"/>
                <w:sz w:val="20"/>
              </w:rPr>
              <w:t>12/08/2017</w:t>
            </w:r>
            <w:r>
              <w:rPr>
                <w:color w:val="231F20"/>
                <w:spacing w:val="-9"/>
                <w:sz w:val="20"/>
              </w:rPr>
              <w:t xml:space="preserve"> </w:t>
            </w:r>
            <w:r>
              <w:rPr>
                <w:color w:val="231F20"/>
                <w:spacing w:val="-1"/>
                <w:sz w:val="20"/>
              </w:rPr>
              <w:t>05:00</w:t>
            </w:r>
          </w:p>
        </w:tc>
        <w:tc>
          <w:tcPr>
            <w:tcW w:w="2392" w:type="dxa"/>
          </w:tcPr>
          <w:p w:rsidR="00A050C5" w:rsidRDefault="00A050C5" w:rsidP="0003613A">
            <w:pPr>
              <w:pStyle w:val="TableParagraph"/>
              <w:spacing w:before="20"/>
              <w:ind w:left="359"/>
              <w:jc w:val="left"/>
              <w:rPr>
                <w:sz w:val="20"/>
              </w:rPr>
            </w:pPr>
            <w:r>
              <w:rPr>
                <w:color w:val="231F20"/>
                <w:sz w:val="20"/>
              </w:rPr>
              <w:t>5,07E+02</w:t>
            </w:r>
          </w:p>
        </w:tc>
        <w:tc>
          <w:tcPr>
            <w:tcW w:w="2393" w:type="dxa"/>
          </w:tcPr>
          <w:p w:rsidR="00A050C5" w:rsidRDefault="00A050C5" w:rsidP="0003613A">
            <w:pPr>
              <w:pStyle w:val="TableParagraph"/>
              <w:spacing w:before="20"/>
              <w:ind w:left="271" w:right="248"/>
              <w:rPr>
                <w:sz w:val="20"/>
              </w:rPr>
            </w:pPr>
            <w:r>
              <w:rPr>
                <w:color w:val="231F20"/>
                <w:spacing w:val="-2"/>
                <w:sz w:val="20"/>
              </w:rPr>
              <w:t>13/08/2017</w:t>
            </w:r>
            <w:r>
              <w:rPr>
                <w:color w:val="231F20"/>
                <w:spacing w:val="-7"/>
                <w:sz w:val="20"/>
              </w:rPr>
              <w:t xml:space="preserve"> </w:t>
            </w:r>
            <w:r>
              <w:rPr>
                <w:color w:val="231F20"/>
                <w:spacing w:val="-1"/>
                <w:sz w:val="20"/>
              </w:rPr>
              <w:t>05:00</w:t>
            </w:r>
          </w:p>
        </w:tc>
        <w:tc>
          <w:tcPr>
            <w:tcW w:w="2393" w:type="dxa"/>
          </w:tcPr>
          <w:p w:rsidR="00A050C5" w:rsidRDefault="00A050C5" w:rsidP="0003613A">
            <w:pPr>
              <w:pStyle w:val="TableParagraph"/>
              <w:spacing w:before="20"/>
              <w:ind w:left="339" w:right="307"/>
              <w:rPr>
                <w:sz w:val="20"/>
              </w:rPr>
            </w:pPr>
            <w:r>
              <w:rPr>
                <w:color w:val="231F20"/>
                <w:sz w:val="20"/>
              </w:rPr>
              <w:t>2,75E+01</w:t>
            </w:r>
          </w:p>
        </w:tc>
      </w:tr>
      <w:tr w:rsidR="00A050C5" w:rsidTr="003B7714">
        <w:tc>
          <w:tcPr>
            <w:tcW w:w="2392" w:type="dxa"/>
          </w:tcPr>
          <w:p w:rsidR="00A050C5" w:rsidRDefault="00A050C5" w:rsidP="0003613A">
            <w:pPr>
              <w:pStyle w:val="TableParagraph"/>
              <w:spacing w:before="20"/>
              <w:ind w:left="263" w:right="251"/>
              <w:rPr>
                <w:sz w:val="20"/>
              </w:rPr>
            </w:pPr>
            <w:r>
              <w:rPr>
                <w:color w:val="231F20"/>
                <w:spacing w:val="-1"/>
                <w:sz w:val="20"/>
              </w:rPr>
              <w:t>12/08/2017</w:t>
            </w:r>
            <w:r>
              <w:rPr>
                <w:color w:val="231F20"/>
                <w:spacing w:val="-9"/>
                <w:sz w:val="20"/>
              </w:rPr>
              <w:t xml:space="preserve"> </w:t>
            </w:r>
            <w:r>
              <w:rPr>
                <w:color w:val="231F20"/>
                <w:sz w:val="20"/>
              </w:rPr>
              <w:t>06:00</w:t>
            </w:r>
          </w:p>
        </w:tc>
        <w:tc>
          <w:tcPr>
            <w:tcW w:w="2392" w:type="dxa"/>
          </w:tcPr>
          <w:p w:rsidR="00A050C5" w:rsidRDefault="00A050C5" w:rsidP="0003613A">
            <w:pPr>
              <w:pStyle w:val="TableParagraph"/>
              <w:spacing w:before="20"/>
              <w:ind w:left="363"/>
              <w:jc w:val="left"/>
              <w:rPr>
                <w:sz w:val="20"/>
              </w:rPr>
            </w:pPr>
            <w:r>
              <w:rPr>
                <w:color w:val="231F20"/>
                <w:sz w:val="20"/>
              </w:rPr>
              <w:t>4,15E+02</w:t>
            </w:r>
          </w:p>
        </w:tc>
        <w:tc>
          <w:tcPr>
            <w:tcW w:w="2393" w:type="dxa"/>
          </w:tcPr>
          <w:p w:rsidR="00A050C5" w:rsidRDefault="00A050C5" w:rsidP="0003613A">
            <w:pPr>
              <w:pStyle w:val="TableParagraph"/>
              <w:spacing w:before="20"/>
              <w:ind w:left="271" w:right="248"/>
              <w:rPr>
                <w:sz w:val="20"/>
              </w:rPr>
            </w:pPr>
            <w:r>
              <w:rPr>
                <w:color w:val="231F20"/>
                <w:spacing w:val="-1"/>
                <w:sz w:val="20"/>
              </w:rPr>
              <w:t>13/08/2017</w:t>
            </w:r>
            <w:r>
              <w:rPr>
                <w:color w:val="231F20"/>
                <w:spacing w:val="-9"/>
                <w:sz w:val="20"/>
              </w:rPr>
              <w:t xml:space="preserve"> </w:t>
            </w:r>
            <w:r>
              <w:rPr>
                <w:color w:val="231F20"/>
                <w:spacing w:val="-1"/>
                <w:sz w:val="20"/>
              </w:rPr>
              <w:t>06:00</w:t>
            </w:r>
          </w:p>
        </w:tc>
        <w:tc>
          <w:tcPr>
            <w:tcW w:w="2393" w:type="dxa"/>
          </w:tcPr>
          <w:p w:rsidR="00A050C5" w:rsidRDefault="00A050C5" w:rsidP="0003613A">
            <w:pPr>
              <w:pStyle w:val="TableParagraph"/>
              <w:spacing w:before="20"/>
              <w:ind w:left="339" w:right="307"/>
              <w:rPr>
                <w:sz w:val="20"/>
              </w:rPr>
            </w:pPr>
            <w:r>
              <w:rPr>
                <w:color w:val="231F20"/>
                <w:sz w:val="20"/>
              </w:rPr>
              <w:t>3,14E+02</w:t>
            </w:r>
          </w:p>
        </w:tc>
      </w:tr>
      <w:tr w:rsidR="00A050C5" w:rsidTr="003B7714">
        <w:tc>
          <w:tcPr>
            <w:tcW w:w="2392" w:type="dxa"/>
          </w:tcPr>
          <w:p w:rsidR="00A050C5" w:rsidRDefault="00A050C5" w:rsidP="0003613A">
            <w:pPr>
              <w:pStyle w:val="TableParagraph"/>
              <w:spacing w:before="20"/>
              <w:ind w:left="263" w:right="250"/>
              <w:rPr>
                <w:sz w:val="20"/>
              </w:rPr>
            </w:pPr>
            <w:r>
              <w:rPr>
                <w:color w:val="231F20"/>
                <w:spacing w:val="-2"/>
                <w:sz w:val="20"/>
              </w:rPr>
              <w:t>12/08/2017</w:t>
            </w:r>
            <w:r>
              <w:rPr>
                <w:color w:val="231F20"/>
                <w:spacing w:val="-8"/>
                <w:sz w:val="20"/>
              </w:rPr>
              <w:t xml:space="preserve"> </w:t>
            </w:r>
            <w:r>
              <w:rPr>
                <w:color w:val="231F20"/>
                <w:spacing w:val="-1"/>
                <w:sz w:val="20"/>
              </w:rPr>
              <w:t>07:00</w:t>
            </w:r>
          </w:p>
        </w:tc>
        <w:tc>
          <w:tcPr>
            <w:tcW w:w="2392" w:type="dxa"/>
          </w:tcPr>
          <w:p w:rsidR="00A050C5" w:rsidRDefault="00A050C5" w:rsidP="0003613A">
            <w:pPr>
              <w:pStyle w:val="TableParagraph"/>
              <w:spacing w:before="20"/>
              <w:ind w:left="361"/>
              <w:jc w:val="left"/>
              <w:rPr>
                <w:sz w:val="20"/>
              </w:rPr>
            </w:pPr>
            <w:r>
              <w:rPr>
                <w:color w:val="231F20"/>
                <w:sz w:val="20"/>
              </w:rPr>
              <w:t>4,01E+02</w:t>
            </w:r>
          </w:p>
        </w:tc>
        <w:tc>
          <w:tcPr>
            <w:tcW w:w="2393" w:type="dxa"/>
          </w:tcPr>
          <w:p w:rsidR="00A050C5" w:rsidRDefault="00A050C5" w:rsidP="0003613A">
            <w:pPr>
              <w:pStyle w:val="TableParagraph"/>
              <w:spacing w:before="20"/>
              <w:ind w:left="271" w:right="248"/>
              <w:rPr>
                <w:sz w:val="20"/>
              </w:rPr>
            </w:pPr>
            <w:r>
              <w:rPr>
                <w:color w:val="231F20"/>
                <w:spacing w:val="-2"/>
                <w:sz w:val="20"/>
              </w:rPr>
              <w:t>13/08/2017</w:t>
            </w:r>
            <w:r>
              <w:rPr>
                <w:color w:val="231F20"/>
                <w:spacing w:val="-8"/>
                <w:sz w:val="20"/>
              </w:rPr>
              <w:t xml:space="preserve"> </w:t>
            </w:r>
            <w:r>
              <w:rPr>
                <w:color w:val="231F20"/>
                <w:spacing w:val="-2"/>
                <w:sz w:val="20"/>
              </w:rPr>
              <w:t>07:00</w:t>
            </w:r>
          </w:p>
        </w:tc>
        <w:tc>
          <w:tcPr>
            <w:tcW w:w="2393" w:type="dxa"/>
          </w:tcPr>
          <w:p w:rsidR="00A050C5" w:rsidRDefault="00A050C5" w:rsidP="0003613A">
            <w:pPr>
              <w:pStyle w:val="TableParagraph"/>
              <w:spacing w:before="20"/>
              <w:ind w:left="339" w:right="307"/>
              <w:rPr>
                <w:sz w:val="20"/>
              </w:rPr>
            </w:pPr>
            <w:r>
              <w:rPr>
                <w:color w:val="231F20"/>
                <w:sz w:val="20"/>
              </w:rPr>
              <w:t>4,16E+02</w:t>
            </w:r>
          </w:p>
        </w:tc>
      </w:tr>
      <w:tr w:rsidR="00A050C5" w:rsidTr="003B7714">
        <w:tc>
          <w:tcPr>
            <w:tcW w:w="2392" w:type="dxa"/>
          </w:tcPr>
          <w:p w:rsidR="00A050C5" w:rsidRDefault="00A050C5" w:rsidP="0003613A">
            <w:pPr>
              <w:pStyle w:val="TableParagraph"/>
              <w:spacing w:before="20"/>
              <w:ind w:left="263" w:right="251"/>
              <w:rPr>
                <w:sz w:val="20"/>
              </w:rPr>
            </w:pPr>
            <w:r>
              <w:rPr>
                <w:color w:val="231F20"/>
                <w:spacing w:val="-1"/>
                <w:sz w:val="20"/>
              </w:rPr>
              <w:t>12/08/2017</w:t>
            </w:r>
            <w:r>
              <w:rPr>
                <w:color w:val="231F20"/>
                <w:spacing w:val="-8"/>
                <w:sz w:val="20"/>
              </w:rPr>
              <w:t xml:space="preserve"> </w:t>
            </w:r>
            <w:r>
              <w:rPr>
                <w:color w:val="231F20"/>
                <w:sz w:val="20"/>
              </w:rPr>
              <w:t>08:00</w:t>
            </w:r>
          </w:p>
        </w:tc>
        <w:tc>
          <w:tcPr>
            <w:tcW w:w="2392" w:type="dxa"/>
          </w:tcPr>
          <w:p w:rsidR="00A050C5" w:rsidRDefault="00A050C5" w:rsidP="0003613A">
            <w:pPr>
              <w:pStyle w:val="TableParagraph"/>
              <w:spacing w:before="20"/>
              <w:ind w:left="369"/>
              <w:jc w:val="left"/>
              <w:rPr>
                <w:sz w:val="20"/>
              </w:rPr>
            </w:pPr>
            <w:r>
              <w:rPr>
                <w:color w:val="231F20"/>
                <w:sz w:val="20"/>
              </w:rPr>
              <w:t>1,74E+02</w:t>
            </w:r>
          </w:p>
        </w:tc>
        <w:tc>
          <w:tcPr>
            <w:tcW w:w="2393" w:type="dxa"/>
          </w:tcPr>
          <w:p w:rsidR="00A050C5" w:rsidRDefault="00A050C5" w:rsidP="0003613A">
            <w:pPr>
              <w:pStyle w:val="TableParagraph"/>
              <w:spacing w:before="20"/>
              <w:ind w:left="271" w:right="245"/>
              <w:rPr>
                <w:sz w:val="20"/>
              </w:rPr>
            </w:pPr>
            <w:r>
              <w:rPr>
                <w:color w:val="231F20"/>
                <w:spacing w:val="-1"/>
                <w:sz w:val="20"/>
              </w:rPr>
              <w:t>13/08/2017</w:t>
            </w:r>
            <w:r>
              <w:rPr>
                <w:color w:val="231F20"/>
                <w:spacing w:val="-10"/>
                <w:sz w:val="20"/>
              </w:rPr>
              <w:t xml:space="preserve"> </w:t>
            </w:r>
            <w:r>
              <w:rPr>
                <w:color w:val="231F20"/>
                <w:sz w:val="20"/>
              </w:rPr>
              <w:t>08:00</w:t>
            </w:r>
          </w:p>
        </w:tc>
        <w:tc>
          <w:tcPr>
            <w:tcW w:w="2393" w:type="dxa"/>
          </w:tcPr>
          <w:p w:rsidR="00A050C5" w:rsidRDefault="00A050C5" w:rsidP="0003613A">
            <w:pPr>
              <w:pStyle w:val="TableParagraph"/>
              <w:spacing w:before="20"/>
              <w:ind w:left="339" w:right="307"/>
              <w:rPr>
                <w:sz w:val="20"/>
              </w:rPr>
            </w:pPr>
            <w:r>
              <w:rPr>
                <w:color w:val="231F20"/>
                <w:sz w:val="20"/>
              </w:rPr>
              <w:t>3,52E+02</w:t>
            </w:r>
          </w:p>
        </w:tc>
      </w:tr>
      <w:tr w:rsidR="00A050C5" w:rsidTr="003B7714">
        <w:tc>
          <w:tcPr>
            <w:tcW w:w="2392" w:type="dxa"/>
          </w:tcPr>
          <w:p w:rsidR="00A050C5" w:rsidRDefault="00A050C5" w:rsidP="0003613A">
            <w:pPr>
              <w:pStyle w:val="TableParagraph"/>
              <w:spacing w:before="20"/>
              <w:ind w:left="263" w:right="250"/>
              <w:rPr>
                <w:sz w:val="20"/>
              </w:rPr>
            </w:pPr>
            <w:r>
              <w:rPr>
                <w:color w:val="231F20"/>
                <w:spacing w:val="-1"/>
                <w:sz w:val="20"/>
              </w:rPr>
              <w:t>12/08/2017</w:t>
            </w:r>
            <w:r>
              <w:rPr>
                <w:color w:val="231F20"/>
                <w:spacing w:val="-9"/>
                <w:sz w:val="20"/>
              </w:rPr>
              <w:t xml:space="preserve"> </w:t>
            </w:r>
            <w:r>
              <w:rPr>
                <w:color w:val="231F20"/>
                <w:sz w:val="20"/>
              </w:rPr>
              <w:t>09:00</w:t>
            </w:r>
          </w:p>
        </w:tc>
        <w:tc>
          <w:tcPr>
            <w:tcW w:w="2392" w:type="dxa"/>
          </w:tcPr>
          <w:p w:rsidR="00A050C5" w:rsidRDefault="00A050C5" w:rsidP="0003613A">
            <w:pPr>
              <w:pStyle w:val="TableParagraph"/>
              <w:spacing w:before="20"/>
              <w:ind w:left="359"/>
              <w:jc w:val="left"/>
              <w:rPr>
                <w:sz w:val="20"/>
              </w:rPr>
            </w:pPr>
            <w:r>
              <w:rPr>
                <w:color w:val="231F20"/>
                <w:sz w:val="20"/>
              </w:rPr>
              <w:t>4,36E+02</w:t>
            </w:r>
          </w:p>
        </w:tc>
        <w:tc>
          <w:tcPr>
            <w:tcW w:w="2393" w:type="dxa"/>
          </w:tcPr>
          <w:p w:rsidR="00A050C5" w:rsidRDefault="00A050C5" w:rsidP="0003613A">
            <w:pPr>
              <w:pStyle w:val="TableParagraph"/>
              <w:spacing w:before="20"/>
              <w:ind w:left="271" w:right="248"/>
              <w:rPr>
                <w:sz w:val="20"/>
              </w:rPr>
            </w:pPr>
            <w:r>
              <w:rPr>
                <w:color w:val="231F20"/>
                <w:spacing w:val="-1"/>
                <w:sz w:val="20"/>
              </w:rPr>
              <w:t>13/08/2017</w:t>
            </w:r>
            <w:r>
              <w:rPr>
                <w:color w:val="231F20"/>
                <w:spacing w:val="-9"/>
                <w:sz w:val="20"/>
              </w:rPr>
              <w:t xml:space="preserve"> </w:t>
            </w:r>
            <w:r>
              <w:rPr>
                <w:color w:val="231F20"/>
                <w:spacing w:val="-1"/>
                <w:sz w:val="20"/>
              </w:rPr>
              <w:t>09:00</w:t>
            </w:r>
          </w:p>
        </w:tc>
        <w:tc>
          <w:tcPr>
            <w:tcW w:w="2393" w:type="dxa"/>
          </w:tcPr>
          <w:p w:rsidR="00A050C5" w:rsidRDefault="00A050C5" w:rsidP="0003613A">
            <w:pPr>
              <w:pStyle w:val="TableParagraph"/>
              <w:spacing w:before="20"/>
              <w:ind w:left="339" w:right="307"/>
              <w:rPr>
                <w:sz w:val="20"/>
              </w:rPr>
            </w:pPr>
            <w:r>
              <w:rPr>
                <w:color w:val="231F20"/>
                <w:sz w:val="20"/>
              </w:rPr>
              <w:t>1,29E+02</w:t>
            </w:r>
          </w:p>
        </w:tc>
      </w:tr>
      <w:tr w:rsidR="00A050C5" w:rsidTr="003B7714">
        <w:tc>
          <w:tcPr>
            <w:tcW w:w="2392" w:type="dxa"/>
          </w:tcPr>
          <w:p w:rsidR="00A050C5" w:rsidRDefault="00A050C5" w:rsidP="0003613A">
            <w:pPr>
              <w:pStyle w:val="TableParagraph"/>
              <w:spacing w:before="20"/>
              <w:ind w:left="263" w:right="250"/>
              <w:rPr>
                <w:sz w:val="20"/>
              </w:rPr>
            </w:pPr>
            <w:r>
              <w:rPr>
                <w:color w:val="231F20"/>
                <w:spacing w:val="-1"/>
                <w:sz w:val="20"/>
              </w:rPr>
              <w:t>12/08/2017</w:t>
            </w:r>
            <w:r>
              <w:rPr>
                <w:color w:val="231F20"/>
                <w:spacing w:val="-10"/>
                <w:sz w:val="20"/>
              </w:rPr>
              <w:t xml:space="preserve"> </w:t>
            </w:r>
            <w:r>
              <w:rPr>
                <w:color w:val="231F20"/>
                <w:spacing w:val="-1"/>
                <w:sz w:val="20"/>
              </w:rPr>
              <w:t>10:00</w:t>
            </w:r>
          </w:p>
        </w:tc>
        <w:tc>
          <w:tcPr>
            <w:tcW w:w="2392" w:type="dxa"/>
          </w:tcPr>
          <w:p w:rsidR="00A050C5" w:rsidRDefault="00A050C5" w:rsidP="0003613A">
            <w:pPr>
              <w:pStyle w:val="TableParagraph"/>
              <w:spacing w:before="20"/>
              <w:ind w:left="359"/>
              <w:jc w:val="left"/>
              <w:rPr>
                <w:sz w:val="20"/>
              </w:rPr>
            </w:pPr>
            <w:r>
              <w:rPr>
                <w:color w:val="231F20"/>
                <w:sz w:val="20"/>
              </w:rPr>
              <w:t>4,55E+02</w:t>
            </w:r>
          </w:p>
        </w:tc>
        <w:tc>
          <w:tcPr>
            <w:tcW w:w="2393" w:type="dxa"/>
          </w:tcPr>
          <w:p w:rsidR="00A050C5" w:rsidRDefault="00A050C5" w:rsidP="0003613A">
            <w:pPr>
              <w:pStyle w:val="TableParagraph"/>
              <w:spacing w:before="20"/>
              <w:ind w:left="271" w:right="248"/>
              <w:rPr>
                <w:sz w:val="20"/>
              </w:rPr>
            </w:pPr>
            <w:r>
              <w:rPr>
                <w:color w:val="231F20"/>
                <w:spacing w:val="-2"/>
                <w:sz w:val="20"/>
              </w:rPr>
              <w:t>13/08/2017</w:t>
            </w:r>
            <w:r>
              <w:rPr>
                <w:color w:val="231F20"/>
                <w:spacing w:val="-8"/>
                <w:sz w:val="20"/>
              </w:rPr>
              <w:t xml:space="preserve"> </w:t>
            </w:r>
            <w:r>
              <w:rPr>
                <w:color w:val="231F20"/>
                <w:spacing w:val="-1"/>
                <w:sz w:val="20"/>
              </w:rPr>
              <w:t>10:00</w:t>
            </w:r>
          </w:p>
        </w:tc>
        <w:tc>
          <w:tcPr>
            <w:tcW w:w="2393" w:type="dxa"/>
          </w:tcPr>
          <w:p w:rsidR="00A050C5" w:rsidRDefault="00A050C5" w:rsidP="0003613A">
            <w:pPr>
              <w:pStyle w:val="TableParagraph"/>
              <w:spacing w:before="20"/>
              <w:ind w:left="339" w:right="307"/>
              <w:rPr>
                <w:sz w:val="20"/>
              </w:rPr>
            </w:pPr>
            <w:r>
              <w:rPr>
                <w:color w:val="231F20"/>
                <w:sz w:val="20"/>
              </w:rPr>
              <w:t>4,59E+02</w:t>
            </w:r>
          </w:p>
        </w:tc>
      </w:tr>
      <w:tr w:rsidR="00A050C5" w:rsidTr="003B7714">
        <w:tc>
          <w:tcPr>
            <w:tcW w:w="2392" w:type="dxa"/>
          </w:tcPr>
          <w:p w:rsidR="00A050C5" w:rsidRDefault="00A050C5" w:rsidP="0003613A">
            <w:pPr>
              <w:pStyle w:val="TableParagraph"/>
              <w:spacing w:before="20"/>
              <w:ind w:left="263" w:right="250"/>
              <w:rPr>
                <w:sz w:val="20"/>
              </w:rPr>
            </w:pPr>
            <w:r>
              <w:rPr>
                <w:color w:val="231F20"/>
                <w:spacing w:val="-2"/>
                <w:sz w:val="20"/>
              </w:rPr>
              <w:t>12/08/2017</w:t>
            </w:r>
            <w:r>
              <w:rPr>
                <w:color w:val="231F20"/>
                <w:spacing w:val="-7"/>
                <w:sz w:val="20"/>
              </w:rPr>
              <w:t xml:space="preserve"> </w:t>
            </w:r>
            <w:r>
              <w:rPr>
                <w:color w:val="231F20"/>
                <w:spacing w:val="-1"/>
                <w:sz w:val="20"/>
              </w:rPr>
              <w:t>11:00</w:t>
            </w:r>
          </w:p>
        </w:tc>
        <w:tc>
          <w:tcPr>
            <w:tcW w:w="2392" w:type="dxa"/>
          </w:tcPr>
          <w:p w:rsidR="00A050C5" w:rsidRDefault="00A050C5" w:rsidP="0003613A">
            <w:pPr>
              <w:pStyle w:val="TableParagraph"/>
              <w:spacing w:before="20"/>
              <w:ind w:left="363"/>
              <w:jc w:val="left"/>
              <w:rPr>
                <w:sz w:val="20"/>
              </w:rPr>
            </w:pPr>
            <w:r>
              <w:rPr>
                <w:color w:val="231F20"/>
                <w:sz w:val="20"/>
              </w:rPr>
              <w:t>4,47E+02</w:t>
            </w:r>
          </w:p>
        </w:tc>
        <w:tc>
          <w:tcPr>
            <w:tcW w:w="2393" w:type="dxa"/>
          </w:tcPr>
          <w:p w:rsidR="00A050C5" w:rsidRDefault="00A050C5" w:rsidP="0003613A">
            <w:pPr>
              <w:pStyle w:val="TableParagraph"/>
              <w:spacing w:before="20"/>
              <w:ind w:left="271" w:right="248"/>
              <w:rPr>
                <w:sz w:val="20"/>
              </w:rPr>
            </w:pPr>
            <w:r>
              <w:rPr>
                <w:color w:val="231F20"/>
                <w:spacing w:val="-2"/>
                <w:sz w:val="20"/>
              </w:rPr>
              <w:t>13/08/2017</w:t>
            </w:r>
            <w:r>
              <w:rPr>
                <w:color w:val="231F20"/>
                <w:spacing w:val="-9"/>
                <w:sz w:val="20"/>
              </w:rPr>
              <w:t xml:space="preserve"> </w:t>
            </w:r>
            <w:r>
              <w:rPr>
                <w:color w:val="231F20"/>
                <w:spacing w:val="-1"/>
                <w:sz w:val="20"/>
              </w:rPr>
              <w:t>11:00</w:t>
            </w:r>
          </w:p>
        </w:tc>
        <w:tc>
          <w:tcPr>
            <w:tcW w:w="2393" w:type="dxa"/>
          </w:tcPr>
          <w:p w:rsidR="00A050C5" w:rsidRDefault="00A050C5" w:rsidP="0003613A">
            <w:pPr>
              <w:pStyle w:val="TableParagraph"/>
              <w:spacing w:before="20"/>
              <w:ind w:left="338" w:right="308"/>
              <w:rPr>
                <w:sz w:val="20"/>
              </w:rPr>
            </w:pPr>
            <w:r>
              <w:rPr>
                <w:color w:val="231F20"/>
                <w:sz w:val="20"/>
              </w:rPr>
              <w:t>2,45E+02</w:t>
            </w:r>
          </w:p>
        </w:tc>
      </w:tr>
      <w:tr w:rsidR="00A050C5" w:rsidTr="003B7714">
        <w:tc>
          <w:tcPr>
            <w:tcW w:w="2392" w:type="dxa"/>
          </w:tcPr>
          <w:p w:rsidR="00A050C5" w:rsidRDefault="00A050C5" w:rsidP="0003613A">
            <w:pPr>
              <w:pStyle w:val="TableParagraph"/>
              <w:spacing w:before="20"/>
              <w:ind w:left="263" w:right="251"/>
              <w:rPr>
                <w:sz w:val="20"/>
              </w:rPr>
            </w:pPr>
            <w:r>
              <w:rPr>
                <w:color w:val="231F20"/>
                <w:spacing w:val="-1"/>
                <w:sz w:val="20"/>
              </w:rPr>
              <w:t>12/08/2017</w:t>
            </w:r>
            <w:r>
              <w:rPr>
                <w:color w:val="231F20"/>
                <w:spacing w:val="-9"/>
                <w:sz w:val="20"/>
              </w:rPr>
              <w:t xml:space="preserve"> </w:t>
            </w:r>
            <w:r>
              <w:rPr>
                <w:color w:val="231F20"/>
                <w:spacing w:val="-1"/>
                <w:sz w:val="20"/>
              </w:rPr>
              <w:t>12:00</w:t>
            </w:r>
          </w:p>
        </w:tc>
        <w:tc>
          <w:tcPr>
            <w:tcW w:w="2392" w:type="dxa"/>
          </w:tcPr>
          <w:p w:rsidR="00A050C5" w:rsidRDefault="00A050C5" w:rsidP="0003613A">
            <w:pPr>
              <w:pStyle w:val="TableParagraph"/>
              <w:spacing w:before="20"/>
              <w:ind w:left="364"/>
              <w:jc w:val="left"/>
              <w:rPr>
                <w:sz w:val="20"/>
              </w:rPr>
            </w:pPr>
            <w:r>
              <w:rPr>
                <w:color w:val="231F20"/>
                <w:sz w:val="20"/>
              </w:rPr>
              <w:t>5,41E+02</w:t>
            </w:r>
          </w:p>
        </w:tc>
        <w:tc>
          <w:tcPr>
            <w:tcW w:w="2393" w:type="dxa"/>
          </w:tcPr>
          <w:p w:rsidR="00A050C5" w:rsidRDefault="00A050C5" w:rsidP="0003613A">
            <w:pPr>
              <w:pStyle w:val="TableParagraph"/>
              <w:spacing w:before="20"/>
              <w:ind w:left="271" w:right="248"/>
              <w:rPr>
                <w:sz w:val="20"/>
              </w:rPr>
            </w:pPr>
            <w:r>
              <w:rPr>
                <w:color w:val="231F20"/>
                <w:spacing w:val="-2"/>
                <w:sz w:val="20"/>
              </w:rPr>
              <w:t>13/08/2017</w:t>
            </w:r>
            <w:r>
              <w:rPr>
                <w:color w:val="231F20"/>
                <w:spacing w:val="-7"/>
                <w:sz w:val="20"/>
              </w:rPr>
              <w:t xml:space="preserve"> </w:t>
            </w:r>
            <w:r>
              <w:rPr>
                <w:color w:val="231F20"/>
                <w:spacing w:val="-1"/>
                <w:sz w:val="20"/>
              </w:rPr>
              <w:t>12:00</w:t>
            </w:r>
          </w:p>
        </w:tc>
        <w:tc>
          <w:tcPr>
            <w:tcW w:w="2393" w:type="dxa"/>
          </w:tcPr>
          <w:p w:rsidR="00A050C5" w:rsidRDefault="00A050C5" w:rsidP="0003613A">
            <w:pPr>
              <w:pStyle w:val="TableParagraph"/>
              <w:spacing w:before="20"/>
              <w:ind w:left="339" w:right="307"/>
              <w:rPr>
                <w:sz w:val="20"/>
              </w:rPr>
            </w:pPr>
            <w:r>
              <w:rPr>
                <w:color w:val="231F20"/>
                <w:sz w:val="20"/>
              </w:rPr>
              <w:t>4,39E+02</w:t>
            </w:r>
          </w:p>
        </w:tc>
      </w:tr>
      <w:tr w:rsidR="00A050C5" w:rsidTr="003B7714">
        <w:tc>
          <w:tcPr>
            <w:tcW w:w="2392" w:type="dxa"/>
          </w:tcPr>
          <w:p w:rsidR="00A050C5" w:rsidRDefault="00A050C5" w:rsidP="0003613A">
            <w:pPr>
              <w:pStyle w:val="TableParagraph"/>
              <w:spacing w:before="20"/>
              <w:ind w:left="263" w:right="250"/>
              <w:rPr>
                <w:sz w:val="20"/>
              </w:rPr>
            </w:pPr>
            <w:r>
              <w:rPr>
                <w:color w:val="231F20"/>
                <w:spacing w:val="-1"/>
                <w:sz w:val="20"/>
              </w:rPr>
              <w:t>12/08/2017</w:t>
            </w:r>
            <w:r>
              <w:rPr>
                <w:color w:val="231F20"/>
                <w:spacing w:val="-9"/>
                <w:sz w:val="20"/>
              </w:rPr>
              <w:t xml:space="preserve"> </w:t>
            </w:r>
            <w:r>
              <w:rPr>
                <w:color w:val="231F20"/>
                <w:spacing w:val="-1"/>
                <w:sz w:val="20"/>
              </w:rPr>
              <w:t>13:00</w:t>
            </w:r>
          </w:p>
        </w:tc>
        <w:tc>
          <w:tcPr>
            <w:tcW w:w="2392" w:type="dxa"/>
          </w:tcPr>
          <w:p w:rsidR="00A050C5" w:rsidRDefault="00A050C5" w:rsidP="0003613A">
            <w:pPr>
              <w:pStyle w:val="TableParagraph"/>
              <w:spacing w:before="20"/>
              <w:ind w:left="363"/>
              <w:jc w:val="left"/>
              <w:rPr>
                <w:sz w:val="20"/>
              </w:rPr>
            </w:pPr>
            <w:r>
              <w:rPr>
                <w:color w:val="231F20"/>
                <w:sz w:val="20"/>
              </w:rPr>
              <w:t>5,79E+02</w:t>
            </w:r>
          </w:p>
        </w:tc>
        <w:tc>
          <w:tcPr>
            <w:tcW w:w="2393" w:type="dxa"/>
          </w:tcPr>
          <w:p w:rsidR="00A050C5" w:rsidRDefault="00A050C5" w:rsidP="0003613A">
            <w:pPr>
              <w:pStyle w:val="TableParagraph"/>
              <w:spacing w:before="20"/>
              <w:ind w:left="271" w:right="248"/>
              <w:rPr>
                <w:sz w:val="20"/>
              </w:rPr>
            </w:pPr>
            <w:r>
              <w:rPr>
                <w:color w:val="231F20"/>
                <w:spacing w:val="-2"/>
                <w:sz w:val="20"/>
              </w:rPr>
              <w:t>13/08/2017</w:t>
            </w:r>
            <w:r>
              <w:rPr>
                <w:color w:val="231F20"/>
                <w:spacing w:val="-7"/>
                <w:sz w:val="20"/>
              </w:rPr>
              <w:t xml:space="preserve"> </w:t>
            </w:r>
            <w:r>
              <w:rPr>
                <w:color w:val="231F20"/>
                <w:spacing w:val="-1"/>
                <w:sz w:val="20"/>
              </w:rPr>
              <w:t>13:00</w:t>
            </w:r>
          </w:p>
        </w:tc>
        <w:tc>
          <w:tcPr>
            <w:tcW w:w="2393" w:type="dxa"/>
          </w:tcPr>
          <w:p w:rsidR="00A050C5" w:rsidRDefault="00A050C5" w:rsidP="0003613A">
            <w:pPr>
              <w:pStyle w:val="TableParagraph"/>
              <w:spacing w:before="20"/>
              <w:ind w:left="339" w:right="307"/>
              <w:rPr>
                <w:sz w:val="20"/>
              </w:rPr>
            </w:pPr>
            <w:r>
              <w:rPr>
                <w:color w:val="231F20"/>
                <w:sz w:val="20"/>
              </w:rPr>
              <w:t>3,27E+02</w:t>
            </w:r>
          </w:p>
        </w:tc>
      </w:tr>
      <w:tr w:rsidR="00A050C5" w:rsidTr="003B7714">
        <w:tc>
          <w:tcPr>
            <w:tcW w:w="2392" w:type="dxa"/>
          </w:tcPr>
          <w:p w:rsidR="00A050C5" w:rsidRDefault="00A050C5" w:rsidP="0003613A">
            <w:pPr>
              <w:pStyle w:val="TableParagraph"/>
              <w:spacing w:before="20"/>
              <w:ind w:left="263" w:right="250"/>
              <w:rPr>
                <w:sz w:val="20"/>
              </w:rPr>
            </w:pPr>
            <w:r>
              <w:rPr>
                <w:color w:val="231F20"/>
                <w:spacing w:val="-2"/>
                <w:sz w:val="20"/>
              </w:rPr>
              <w:t>12/08/2017</w:t>
            </w:r>
            <w:r>
              <w:rPr>
                <w:color w:val="231F20"/>
                <w:spacing w:val="-8"/>
                <w:sz w:val="20"/>
              </w:rPr>
              <w:t xml:space="preserve"> </w:t>
            </w:r>
            <w:r>
              <w:rPr>
                <w:color w:val="231F20"/>
                <w:spacing w:val="-1"/>
                <w:sz w:val="20"/>
              </w:rPr>
              <w:t>14:00</w:t>
            </w:r>
          </w:p>
        </w:tc>
        <w:tc>
          <w:tcPr>
            <w:tcW w:w="2392" w:type="dxa"/>
          </w:tcPr>
          <w:p w:rsidR="00A050C5" w:rsidRDefault="00A050C5" w:rsidP="0003613A">
            <w:pPr>
              <w:pStyle w:val="TableParagraph"/>
              <w:spacing w:before="20"/>
              <w:ind w:left="366"/>
              <w:jc w:val="left"/>
              <w:rPr>
                <w:sz w:val="20"/>
              </w:rPr>
            </w:pPr>
            <w:r>
              <w:rPr>
                <w:color w:val="231F20"/>
                <w:sz w:val="20"/>
              </w:rPr>
              <w:t>7,34E+02</w:t>
            </w:r>
          </w:p>
        </w:tc>
        <w:tc>
          <w:tcPr>
            <w:tcW w:w="2393" w:type="dxa"/>
          </w:tcPr>
          <w:p w:rsidR="00A050C5" w:rsidRDefault="00A050C5" w:rsidP="0003613A">
            <w:pPr>
              <w:pStyle w:val="TableParagraph"/>
              <w:spacing w:before="20"/>
              <w:ind w:left="271" w:right="248"/>
              <w:rPr>
                <w:sz w:val="20"/>
              </w:rPr>
            </w:pPr>
            <w:r>
              <w:rPr>
                <w:color w:val="231F20"/>
                <w:spacing w:val="-2"/>
                <w:sz w:val="20"/>
              </w:rPr>
              <w:t>13/08/2017</w:t>
            </w:r>
            <w:r>
              <w:rPr>
                <w:color w:val="231F20"/>
                <w:spacing w:val="-8"/>
                <w:sz w:val="20"/>
              </w:rPr>
              <w:t xml:space="preserve"> </w:t>
            </w:r>
            <w:r>
              <w:rPr>
                <w:color w:val="231F20"/>
                <w:spacing w:val="-2"/>
                <w:sz w:val="20"/>
              </w:rPr>
              <w:t>14:00</w:t>
            </w:r>
          </w:p>
        </w:tc>
        <w:tc>
          <w:tcPr>
            <w:tcW w:w="2393" w:type="dxa"/>
          </w:tcPr>
          <w:p w:rsidR="00A050C5" w:rsidRDefault="00A050C5" w:rsidP="0003613A">
            <w:pPr>
              <w:pStyle w:val="TableParagraph"/>
              <w:spacing w:before="20"/>
              <w:ind w:left="339" w:right="307"/>
              <w:rPr>
                <w:sz w:val="20"/>
              </w:rPr>
            </w:pPr>
            <w:r>
              <w:rPr>
                <w:color w:val="231F20"/>
                <w:sz w:val="20"/>
              </w:rPr>
              <w:t>2,30E+02</w:t>
            </w:r>
          </w:p>
        </w:tc>
      </w:tr>
      <w:tr w:rsidR="00A050C5" w:rsidTr="003B7714">
        <w:tc>
          <w:tcPr>
            <w:tcW w:w="2392" w:type="dxa"/>
          </w:tcPr>
          <w:p w:rsidR="00A050C5" w:rsidRDefault="00A050C5" w:rsidP="0003613A">
            <w:pPr>
              <w:pStyle w:val="TableParagraph"/>
              <w:spacing w:before="20"/>
              <w:ind w:left="263" w:right="250"/>
              <w:rPr>
                <w:sz w:val="20"/>
              </w:rPr>
            </w:pPr>
            <w:r>
              <w:rPr>
                <w:color w:val="231F20"/>
                <w:spacing w:val="-1"/>
                <w:sz w:val="20"/>
              </w:rPr>
              <w:t>12/08/2017</w:t>
            </w:r>
            <w:r>
              <w:rPr>
                <w:color w:val="231F20"/>
                <w:spacing w:val="-9"/>
                <w:sz w:val="20"/>
              </w:rPr>
              <w:t xml:space="preserve"> </w:t>
            </w:r>
            <w:r>
              <w:rPr>
                <w:color w:val="231F20"/>
                <w:spacing w:val="-1"/>
                <w:sz w:val="20"/>
              </w:rPr>
              <w:t>15:00</w:t>
            </w:r>
          </w:p>
        </w:tc>
        <w:tc>
          <w:tcPr>
            <w:tcW w:w="2392" w:type="dxa"/>
          </w:tcPr>
          <w:p w:rsidR="00A050C5" w:rsidRDefault="00A050C5" w:rsidP="0003613A">
            <w:pPr>
              <w:pStyle w:val="TableParagraph"/>
              <w:spacing w:before="20"/>
              <w:ind w:left="361"/>
              <w:jc w:val="left"/>
              <w:rPr>
                <w:sz w:val="20"/>
              </w:rPr>
            </w:pPr>
            <w:r>
              <w:rPr>
                <w:color w:val="231F20"/>
                <w:sz w:val="20"/>
              </w:rPr>
              <w:t>5,02E+02</w:t>
            </w:r>
          </w:p>
        </w:tc>
        <w:tc>
          <w:tcPr>
            <w:tcW w:w="2393" w:type="dxa"/>
          </w:tcPr>
          <w:p w:rsidR="00A050C5" w:rsidRDefault="00A050C5" w:rsidP="0003613A">
            <w:pPr>
              <w:pStyle w:val="TableParagraph"/>
              <w:spacing w:before="20"/>
              <w:ind w:left="271" w:right="248"/>
              <w:rPr>
                <w:sz w:val="20"/>
              </w:rPr>
            </w:pPr>
            <w:r>
              <w:rPr>
                <w:color w:val="231F20"/>
                <w:spacing w:val="-2"/>
                <w:sz w:val="20"/>
              </w:rPr>
              <w:t>13/08/2017</w:t>
            </w:r>
            <w:r>
              <w:rPr>
                <w:color w:val="231F20"/>
                <w:spacing w:val="-7"/>
                <w:sz w:val="20"/>
              </w:rPr>
              <w:t xml:space="preserve"> </w:t>
            </w:r>
            <w:r>
              <w:rPr>
                <w:color w:val="231F20"/>
                <w:spacing w:val="-1"/>
                <w:sz w:val="20"/>
              </w:rPr>
              <w:t>15:00</w:t>
            </w:r>
          </w:p>
        </w:tc>
        <w:tc>
          <w:tcPr>
            <w:tcW w:w="2393" w:type="dxa"/>
          </w:tcPr>
          <w:p w:rsidR="00A050C5" w:rsidRDefault="00A050C5" w:rsidP="0003613A">
            <w:pPr>
              <w:pStyle w:val="TableParagraph"/>
              <w:spacing w:before="20"/>
              <w:ind w:left="339" w:right="307"/>
              <w:rPr>
                <w:sz w:val="20"/>
              </w:rPr>
            </w:pPr>
            <w:r>
              <w:rPr>
                <w:color w:val="231F20"/>
                <w:sz w:val="20"/>
              </w:rPr>
              <w:t>5,16E+02</w:t>
            </w:r>
          </w:p>
        </w:tc>
      </w:tr>
      <w:tr w:rsidR="00A050C5" w:rsidTr="003B7714">
        <w:tc>
          <w:tcPr>
            <w:tcW w:w="2392" w:type="dxa"/>
          </w:tcPr>
          <w:p w:rsidR="00A050C5" w:rsidRDefault="00A050C5" w:rsidP="0003613A">
            <w:pPr>
              <w:pStyle w:val="TableParagraph"/>
              <w:spacing w:before="20"/>
              <w:ind w:left="263" w:right="251"/>
              <w:rPr>
                <w:sz w:val="20"/>
              </w:rPr>
            </w:pPr>
            <w:r>
              <w:rPr>
                <w:color w:val="231F20"/>
                <w:spacing w:val="-1"/>
                <w:sz w:val="20"/>
              </w:rPr>
              <w:t>12/08/2017</w:t>
            </w:r>
            <w:r>
              <w:rPr>
                <w:color w:val="231F20"/>
                <w:spacing w:val="-10"/>
                <w:sz w:val="20"/>
              </w:rPr>
              <w:t xml:space="preserve"> </w:t>
            </w:r>
            <w:r>
              <w:rPr>
                <w:color w:val="231F20"/>
                <w:spacing w:val="-1"/>
                <w:sz w:val="20"/>
              </w:rPr>
              <w:t>16:00</w:t>
            </w:r>
          </w:p>
        </w:tc>
        <w:tc>
          <w:tcPr>
            <w:tcW w:w="2392" w:type="dxa"/>
          </w:tcPr>
          <w:p w:rsidR="00A050C5" w:rsidRDefault="00A050C5" w:rsidP="0003613A">
            <w:pPr>
              <w:pStyle w:val="TableParagraph"/>
              <w:spacing w:before="20"/>
              <w:ind w:left="363"/>
              <w:jc w:val="left"/>
              <w:rPr>
                <w:sz w:val="20"/>
              </w:rPr>
            </w:pPr>
            <w:r>
              <w:rPr>
                <w:color w:val="231F20"/>
                <w:sz w:val="20"/>
              </w:rPr>
              <w:t>3,98E+02</w:t>
            </w:r>
          </w:p>
        </w:tc>
        <w:tc>
          <w:tcPr>
            <w:tcW w:w="2393" w:type="dxa"/>
          </w:tcPr>
          <w:p w:rsidR="00A050C5" w:rsidRDefault="00A050C5" w:rsidP="0003613A">
            <w:pPr>
              <w:pStyle w:val="TableParagraph"/>
              <w:spacing w:before="20"/>
              <w:ind w:left="271" w:right="248"/>
              <w:rPr>
                <w:sz w:val="20"/>
              </w:rPr>
            </w:pPr>
            <w:r>
              <w:rPr>
                <w:color w:val="231F20"/>
                <w:spacing w:val="-2"/>
                <w:sz w:val="20"/>
              </w:rPr>
              <w:t>13/08/2017</w:t>
            </w:r>
            <w:r>
              <w:rPr>
                <w:color w:val="231F20"/>
                <w:spacing w:val="-8"/>
                <w:sz w:val="20"/>
              </w:rPr>
              <w:t xml:space="preserve"> </w:t>
            </w:r>
            <w:r>
              <w:rPr>
                <w:color w:val="231F20"/>
                <w:spacing w:val="-1"/>
                <w:sz w:val="20"/>
              </w:rPr>
              <w:t>16:00</w:t>
            </w:r>
          </w:p>
        </w:tc>
        <w:tc>
          <w:tcPr>
            <w:tcW w:w="2393" w:type="dxa"/>
          </w:tcPr>
          <w:p w:rsidR="00A050C5" w:rsidRDefault="00A050C5" w:rsidP="0003613A">
            <w:pPr>
              <w:pStyle w:val="TableParagraph"/>
              <w:spacing w:before="20"/>
              <w:ind w:left="339" w:right="307"/>
              <w:rPr>
                <w:sz w:val="20"/>
              </w:rPr>
            </w:pPr>
            <w:r>
              <w:rPr>
                <w:color w:val="231F20"/>
                <w:sz w:val="20"/>
              </w:rPr>
              <w:t>2,96E+02</w:t>
            </w:r>
          </w:p>
        </w:tc>
      </w:tr>
      <w:tr w:rsidR="00A050C5" w:rsidTr="003B7714">
        <w:tc>
          <w:tcPr>
            <w:tcW w:w="2392" w:type="dxa"/>
          </w:tcPr>
          <w:p w:rsidR="00A050C5" w:rsidRDefault="00A050C5" w:rsidP="0003613A">
            <w:pPr>
              <w:pStyle w:val="TableParagraph"/>
              <w:spacing w:before="20"/>
              <w:ind w:left="263" w:right="250"/>
              <w:rPr>
                <w:sz w:val="20"/>
              </w:rPr>
            </w:pPr>
            <w:r>
              <w:rPr>
                <w:color w:val="231F20"/>
                <w:spacing w:val="-2"/>
                <w:sz w:val="20"/>
              </w:rPr>
              <w:t>12/08/2017</w:t>
            </w:r>
            <w:r>
              <w:rPr>
                <w:color w:val="231F20"/>
                <w:spacing w:val="-8"/>
                <w:sz w:val="20"/>
              </w:rPr>
              <w:t xml:space="preserve"> </w:t>
            </w:r>
            <w:r>
              <w:rPr>
                <w:color w:val="231F20"/>
                <w:spacing w:val="-2"/>
                <w:sz w:val="20"/>
              </w:rPr>
              <w:t>17:00</w:t>
            </w:r>
          </w:p>
        </w:tc>
        <w:tc>
          <w:tcPr>
            <w:tcW w:w="2392" w:type="dxa"/>
          </w:tcPr>
          <w:p w:rsidR="00A050C5" w:rsidRDefault="00A050C5" w:rsidP="0003613A">
            <w:pPr>
              <w:pStyle w:val="TableParagraph"/>
              <w:spacing w:before="20"/>
              <w:ind w:left="360"/>
              <w:jc w:val="left"/>
              <w:rPr>
                <w:sz w:val="20"/>
              </w:rPr>
            </w:pPr>
            <w:r>
              <w:rPr>
                <w:color w:val="231F20"/>
                <w:sz w:val="20"/>
              </w:rPr>
              <w:t>4,46E+02</w:t>
            </w:r>
          </w:p>
        </w:tc>
        <w:tc>
          <w:tcPr>
            <w:tcW w:w="2393" w:type="dxa"/>
          </w:tcPr>
          <w:p w:rsidR="00A050C5" w:rsidRDefault="00A050C5" w:rsidP="0003613A">
            <w:pPr>
              <w:pStyle w:val="TableParagraph"/>
              <w:spacing w:before="20"/>
              <w:ind w:left="271" w:right="248"/>
              <w:rPr>
                <w:sz w:val="20"/>
              </w:rPr>
            </w:pPr>
            <w:r>
              <w:rPr>
                <w:color w:val="231F20"/>
                <w:spacing w:val="-3"/>
                <w:sz w:val="20"/>
              </w:rPr>
              <w:t>13/08/2017</w:t>
            </w:r>
            <w:r>
              <w:rPr>
                <w:color w:val="231F20"/>
                <w:spacing w:val="-6"/>
                <w:sz w:val="20"/>
              </w:rPr>
              <w:t xml:space="preserve"> </w:t>
            </w:r>
            <w:r>
              <w:rPr>
                <w:color w:val="231F20"/>
                <w:spacing w:val="-2"/>
                <w:sz w:val="20"/>
              </w:rPr>
              <w:t>17:00</w:t>
            </w:r>
          </w:p>
        </w:tc>
        <w:tc>
          <w:tcPr>
            <w:tcW w:w="2393" w:type="dxa"/>
          </w:tcPr>
          <w:p w:rsidR="00A050C5" w:rsidRDefault="00A050C5" w:rsidP="0003613A">
            <w:pPr>
              <w:pStyle w:val="TableParagraph"/>
              <w:spacing w:before="20"/>
              <w:ind w:left="339" w:right="307"/>
              <w:rPr>
                <w:sz w:val="20"/>
              </w:rPr>
            </w:pPr>
            <w:r>
              <w:rPr>
                <w:color w:val="231F20"/>
                <w:sz w:val="20"/>
              </w:rPr>
              <w:t>3,01E+02</w:t>
            </w:r>
          </w:p>
        </w:tc>
      </w:tr>
      <w:tr w:rsidR="00A050C5" w:rsidTr="009072EF">
        <w:tc>
          <w:tcPr>
            <w:tcW w:w="2392" w:type="dxa"/>
            <w:tcBorders>
              <w:bottom w:val="nil"/>
            </w:tcBorders>
          </w:tcPr>
          <w:p w:rsidR="00A050C5" w:rsidRDefault="00A050C5" w:rsidP="0003613A">
            <w:pPr>
              <w:pStyle w:val="TableParagraph"/>
              <w:spacing w:before="20"/>
              <w:ind w:left="263" w:right="251"/>
              <w:rPr>
                <w:sz w:val="20"/>
              </w:rPr>
            </w:pPr>
            <w:r>
              <w:rPr>
                <w:color w:val="231F20"/>
                <w:spacing w:val="-1"/>
                <w:sz w:val="20"/>
              </w:rPr>
              <w:t>12/08/2017</w:t>
            </w:r>
            <w:r>
              <w:rPr>
                <w:color w:val="231F20"/>
                <w:spacing w:val="-9"/>
                <w:sz w:val="20"/>
              </w:rPr>
              <w:t xml:space="preserve"> </w:t>
            </w:r>
            <w:r>
              <w:rPr>
                <w:color w:val="231F20"/>
                <w:spacing w:val="-1"/>
                <w:sz w:val="20"/>
              </w:rPr>
              <w:t>18:00</w:t>
            </w:r>
          </w:p>
        </w:tc>
        <w:tc>
          <w:tcPr>
            <w:tcW w:w="2392" w:type="dxa"/>
            <w:tcBorders>
              <w:bottom w:val="nil"/>
            </w:tcBorders>
          </w:tcPr>
          <w:p w:rsidR="00A050C5" w:rsidRDefault="00A050C5" w:rsidP="0003613A">
            <w:pPr>
              <w:pStyle w:val="TableParagraph"/>
              <w:spacing w:before="20"/>
              <w:ind w:left="357"/>
              <w:jc w:val="left"/>
              <w:rPr>
                <w:sz w:val="20"/>
              </w:rPr>
            </w:pPr>
            <w:r>
              <w:rPr>
                <w:color w:val="231F20"/>
                <w:sz w:val="20"/>
              </w:rPr>
              <w:t>3,34E+02</w:t>
            </w:r>
          </w:p>
        </w:tc>
        <w:tc>
          <w:tcPr>
            <w:tcW w:w="2393" w:type="dxa"/>
            <w:tcBorders>
              <w:bottom w:val="nil"/>
            </w:tcBorders>
          </w:tcPr>
          <w:p w:rsidR="00A050C5" w:rsidRDefault="00A050C5" w:rsidP="0003613A">
            <w:pPr>
              <w:pStyle w:val="TableParagraph"/>
              <w:spacing w:before="20"/>
              <w:ind w:left="271" w:right="248"/>
              <w:rPr>
                <w:sz w:val="20"/>
              </w:rPr>
            </w:pPr>
            <w:r>
              <w:rPr>
                <w:color w:val="231F20"/>
                <w:spacing w:val="-2"/>
                <w:sz w:val="20"/>
              </w:rPr>
              <w:t>13/08/2017</w:t>
            </w:r>
            <w:r>
              <w:rPr>
                <w:color w:val="231F20"/>
                <w:spacing w:val="-7"/>
                <w:sz w:val="20"/>
              </w:rPr>
              <w:t xml:space="preserve"> </w:t>
            </w:r>
            <w:r>
              <w:rPr>
                <w:color w:val="231F20"/>
                <w:spacing w:val="-1"/>
                <w:sz w:val="20"/>
              </w:rPr>
              <w:t>18:00</w:t>
            </w:r>
          </w:p>
        </w:tc>
        <w:tc>
          <w:tcPr>
            <w:tcW w:w="2393" w:type="dxa"/>
            <w:tcBorders>
              <w:bottom w:val="nil"/>
            </w:tcBorders>
          </w:tcPr>
          <w:p w:rsidR="00A050C5" w:rsidRDefault="00A050C5" w:rsidP="0003613A">
            <w:pPr>
              <w:pStyle w:val="TableParagraph"/>
              <w:spacing w:before="20"/>
              <w:ind w:left="339" w:right="307"/>
              <w:rPr>
                <w:sz w:val="20"/>
              </w:rPr>
            </w:pPr>
            <w:r>
              <w:rPr>
                <w:color w:val="231F20"/>
                <w:sz w:val="20"/>
              </w:rPr>
              <w:t>2,34E+02</w:t>
            </w:r>
          </w:p>
        </w:tc>
      </w:tr>
      <w:tr w:rsidR="009072EF" w:rsidTr="009072EF">
        <w:tc>
          <w:tcPr>
            <w:tcW w:w="9570" w:type="dxa"/>
            <w:gridSpan w:val="4"/>
            <w:tcBorders>
              <w:top w:val="nil"/>
              <w:left w:val="nil"/>
              <w:bottom w:val="single" w:sz="4" w:space="0" w:color="auto"/>
              <w:right w:val="nil"/>
            </w:tcBorders>
          </w:tcPr>
          <w:p w:rsidR="009072EF" w:rsidRPr="009072EF" w:rsidRDefault="009072EF" w:rsidP="009072EF">
            <w:pPr>
              <w:pStyle w:val="TableParagraph"/>
              <w:spacing w:before="20"/>
              <w:ind w:left="339" w:right="307"/>
              <w:rPr>
                <w:rFonts w:ascii="Times New Roman" w:hAnsi="Times New Roman" w:cs="Times New Roman"/>
                <w:i/>
                <w:lang w:val="kk-KZ"/>
              </w:rPr>
            </w:pPr>
            <w:r w:rsidRPr="009072EF">
              <w:rPr>
                <w:rFonts w:ascii="Times New Roman" w:hAnsi="Times New Roman" w:cs="Times New Roman"/>
                <w:i/>
                <w:sz w:val="20"/>
              </w:rPr>
              <w:lastRenderedPageBreak/>
              <w:t xml:space="preserve">Окончание таблицы </w:t>
            </w:r>
            <w:r>
              <w:rPr>
                <w:rFonts w:ascii="Times New Roman" w:hAnsi="Times New Roman" w:cs="Times New Roman"/>
                <w:i/>
                <w:sz w:val="20"/>
                <w:lang w:val="kk-KZ"/>
              </w:rPr>
              <w:t>В.7</w:t>
            </w:r>
          </w:p>
        </w:tc>
      </w:tr>
      <w:tr w:rsidR="009072EF" w:rsidTr="009072EF">
        <w:trPr>
          <w:trHeight w:val="146"/>
        </w:trPr>
        <w:tc>
          <w:tcPr>
            <w:tcW w:w="2392" w:type="dxa"/>
            <w:tcBorders>
              <w:top w:val="single" w:sz="4" w:space="0" w:color="auto"/>
              <w:bottom w:val="double" w:sz="4" w:space="0" w:color="auto"/>
            </w:tcBorders>
          </w:tcPr>
          <w:p w:rsidR="009072EF" w:rsidRPr="009072EF" w:rsidRDefault="009072EF" w:rsidP="0003613A">
            <w:pPr>
              <w:widowControl/>
              <w:autoSpaceDE/>
              <w:autoSpaceDN/>
              <w:adjustRightInd/>
              <w:ind w:firstLine="0"/>
              <w:jc w:val="center"/>
              <w:rPr>
                <w:rStyle w:val="FontStyle45"/>
                <w:rFonts w:ascii="Times New Roman" w:cs="Times New Roman"/>
                <w:bCs w:val="0"/>
                <w:vertAlign w:val="subscript"/>
                <w:lang w:eastAsia="en-US"/>
              </w:rPr>
            </w:pPr>
            <w:r>
              <w:rPr>
                <w:rStyle w:val="FontStyle45"/>
                <w:rFonts w:ascii="Times New Roman" w:cs="Times New Roman"/>
                <w:bCs w:val="0"/>
                <w:lang w:val="en-US" w:eastAsia="en-US"/>
              </w:rPr>
              <w:t>t</w:t>
            </w:r>
            <w:r>
              <w:rPr>
                <w:rStyle w:val="FontStyle45"/>
                <w:rFonts w:ascii="Times New Roman" w:cs="Times New Roman"/>
                <w:bCs w:val="0"/>
                <w:vertAlign w:val="subscript"/>
                <w:lang w:val="en-US" w:eastAsia="en-US"/>
              </w:rPr>
              <w:t>st</w:t>
            </w:r>
          </w:p>
          <w:p w:rsidR="009072EF" w:rsidRPr="003B7714" w:rsidRDefault="009072EF" w:rsidP="0003613A">
            <w:pPr>
              <w:widowControl/>
              <w:autoSpaceDE/>
              <w:autoSpaceDN/>
              <w:adjustRightInd/>
              <w:ind w:firstLine="0"/>
              <w:jc w:val="center"/>
              <w:rPr>
                <w:rStyle w:val="FontStyle45"/>
                <w:rFonts w:ascii="Times New Roman" w:cs="Times New Roman"/>
                <w:b w:val="0"/>
                <w:bCs w:val="0"/>
                <w:lang w:eastAsia="en-US"/>
              </w:rPr>
            </w:pPr>
            <w:r w:rsidRPr="003B7714">
              <w:rPr>
                <w:rStyle w:val="FontStyle45"/>
                <w:rFonts w:ascii="Times New Roman" w:cs="Times New Roman"/>
                <w:b w:val="0"/>
                <w:bCs w:val="0"/>
                <w:lang w:eastAsia="en-US"/>
              </w:rPr>
              <w:t>в ДД/ММ/ГГГГ чч:мм</w:t>
            </w:r>
          </w:p>
        </w:tc>
        <w:tc>
          <w:tcPr>
            <w:tcW w:w="2392" w:type="dxa"/>
            <w:tcBorders>
              <w:top w:val="single" w:sz="4" w:space="0" w:color="auto"/>
              <w:bottom w:val="double" w:sz="4" w:space="0" w:color="auto"/>
            </w:tcBorders>
          </w:tcPr>
          <w:p w:rsidR="009072EF" w:rsidRPr="003B7714" w:rsidRDefault="0053720C" w:rsidP="0003613A">
            <w:pPr>
              <w:widowControl/>
              <w:autoSpaceDE/>
              <w:autoSpaceDN/>
              <w:adjustRightInd/>
              <w:ind w:firstLine="0"/>
              <w:jc w:val="center"/>
              <w:rPr>
                <w:rStyle w:val="FontStyle45"/>
                <w:rFonts w:ascii="Times New Roman" w:cs="Times New Roman"/>
                <w:b w:val="0"/>
                <w:bCs w:val="0"/>
                <w:lang w:val="en-US" w:eastAsia="en-US"/>
              </w:rPr>
            </w:pPr>
            <m:oMathPara>
              <m:oMath>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r>
                      <w:rPr>
                        <w:rStyle w:val="FontStyle45"/>
                        <w:rFonts w:ascii="Cambria Math" w:hAnsi="Cambria Math" w:cs="Times New Roman"/>
                        <w:lang w:eastAsia="en-US"/>
                      </w:rPr>
                      <m:t>̅</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eastAsia="en-US"/>
                          </w:rPr>
                          <m:t>0</m:t>
                        </m:r>
                      </m:e>
                      <m:sub>
                        <m:r>
                          <w:rPr>
                            <w:rStyle w:val="FontStyle45"/>
                            <w:rFonts w:ascii="Cambria Math" w:hAnsi="Cambria Math" w:cs="Times New Roman"/>
                            <w:lang w:val="en-US" w:eastAsia="en-US"/>
                          </w:rPr>
                          <m:t>m</m:t>
                        </m:r>
                        <m:r>
                          <w:rPr>
                            <w:rStyle w:val="FontStyle45"/>
                            <w:rFonts w:ascii="Cambria Math" w:hAnsi="Cambria Math" w:cs="Times New Roman"/>
                            <w:lang w:eastAsia="en-US"/>
                          </w:rPr>
                          <m:t>,</m:t>
                        </m:r>
                        <m:r>
                          <w:rPr>
                            <w:rStyle w:val="FontStyle45"/>
                            <w:rFonts w:ascii="Cambria Math" w:hAnsi="Cambria Math" w:cs="Times New Roman"/>
                            <w:lang w:val="en-US" w:eastAsia="en-US"/>
                          </w:rPr>
                          <m:t>jm</m:t>
                        </m:r>
                      </m:sub>
                    </m:sSub>
                  </m:sub>
                </m:sSub>
              </m:oMath>
            </m:oMathPara>
          </w:p>
          <w:p w:rsidR="009072EF" w:rsidRDefault="009072EF" w:rsidP="0003613A">
            <w:pPr>
              <w:widowControl/>
              <w:autoSpaceDE/>
              <w:autoSpaceDN/>
              <w:adjustRightInd/>
              <w:ind w:firstLine="0"/>
              <w:jc w:val="center"/>
              <w:rPr>
                <w:rStyle w:val="FontStyle45"/>
                <w:rFonts w:ascii="Times New Roman" w:cs="Times New Roman"/>
                <w:bCs w:val="0"/>
                <w:lang w:val="en-US" w:eastAsia="en-US"/>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c>
          <w:tcPr>
            <w:tcW w:w="2393" w:type="dxa"/>
            <w:tcBorders>
              <w:top w:val="single" w:sz="4" w:space="0" w:color="auto"/>
              <w:bottom w:val="double" w:sz="4" w:space="0" w:color="auto"/>
            </w:tcBorders>
          </w:tcPr>
          <w:p w:rsidR="009072EF" w:rsidRPr="009072EF" w:rsidRDefault="009072EF" w:rsidP="0003613A">
            <w:pPr>
              <w:widowControl/>
              <w:autoSpaceDE/>
              <w:autoSpaceDN/>
              <w:adjustRightInd/>
              <w:ind w:firstLine="0"/>
              <w:jc w:val="center"/>
              <w:rPr>
                <w:rStyle w:val="FontStyle45"/>
                <w:rFonts w:ascii="Times New Roman" w:cs="Times New Roman"/>
                <w:bCs w:val="0"/>
                <w:vertAlign w:val="subscript"/>
                <w:lang w:eastAsia="en-US"/>
              </w:rPr>
            </w:pPr>
            <w:r>
              <w:rPr>
                <w:rStyle w:val="FontStyle45"/>
                <w:rFonts w:ascii="Times New Roman" w:cs="Times New Roman"/>
                <w:bCs w:val="0"/>
                <w:lang w:val="en-US" w:eastAsia="en-US"/>
              </w:rPr>
              <w:t>t</w:t>
            </w:r>
            <w:r>
              <w:rPr>
                <w:rStyle w:val="FontStyle45"/>
                <w:rFonts w:ascii="Times New Roman" w:cs="Times New Roman"/>
                <w:bCs w:val="0"/>
                <w:vertAlign w:val="subscript"/>
                <w:lang w:val="en-US" w:eastAsia="en-US"/>
              </w:rPr>
              <w:t>st</w:t>
            </w:r>
          </w:p>
          <w:p w:rsidR="009072EF" w:rsidRPr="003B7714" w:rsidRDefault="009072EF" w:rsidP="0003613A">
            <w:pPr>
              <w:widowControl/>
              <w:autoSpaceDE/>
              <w:autoSpaceDN/>
              <w:adjustRightInd/>
              <w:ind w:firstLine="0"/>
              <w:jc w:val="center"/>
              <w:rPr>
                <w:rStyle w:val="FontStyle45"/>
                <w:rFonts w:ascii="Times New Roman" w:cs="Times New Roman"/>
                <w:bCs w:val="0"/>
                <w:lang w:eastAsia="en-US"/>
              </w:rPr>
            </w:pPr>
            <w:r w:rsidRPr="003B7714">
              <w:rPr>
                <w:rStyle w:val="FontStyle45"/>
                <w:rFonts w:ascii="Times New Roman" w:cs="Times New Roman"/>
                <w:b w:val="0"/>
                <w:bCs w:val="0"/>
                <w:lang w:eastAsia="en-US"/>
              </w:rPr>
              <w:t>в ДД/ММ/ГГГГ чч:мм</w:t>
            </w:r>
          </w:p>
        </w:tc>
        <w:tc>
          <w:tcPr>
            <w:tcW w:w="2393" w:type="dxa"/>
            <w:tcBorders>
              <w:top w:val="single" w:sz="4" w:space="0" w:color="auto"/>
              <w:bottom w:val="double" w:sz="4" w:space="0" w:color="auto"/>
            </w:tcBorders>
          </w:tcPr>
          <w:p w:rsidR="009072EF" w:rsidRPr="003B7714" w:rsidRDefault="0053720C" w:rsidP="0003613A">
            <w:pPr>
              <w:widowControl/>
              <w:autoSpaceDE/>
              <w:autoSpaceDN/>
              <w:adjustRightInd/>
              <w:ind w:firstLine="0"/>
              <w:jc w:val="center"/>
              <w:rPr>
                <w:rStyle w:val="FontStyle45"/>
                <w:rFonts w:ascii="Times New Roman" w:cs="Times New Roman"/>
                <w:b w:val="0"/>
                <w:bCs w:val="0"/>
                <w:lang w:val="en-US" w:eastAsia="en-US"/>
              </w:rPr>
            </w:pPr>
            <m:oMathPara>
              <m:oMath>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r>
                      <w:rPr>
                        <w:rStyle w:val="FontStyle45"/>
                        <w:rFonts w:ascii="Cambria Math" w:hAnsi="Cambria Math" w:cs="Times New Roman"/>
                        <w:lang w:eastAsia="en-US"/>
                      </w:rPr>
                      <m:t>̅</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eastAsia="en-US"/>
                          </w:rPr>
                          <m:t>0</m:t>
                        </m:r>
                      </m:e>
                      <m:sub>
                        <m:r>
                          <w:rPr>
                            <w:rStyle w:val="FontStyle45"/>
                            <w:rFonts w:ascii="Cambria Math" w:hAnsi="Cambria Math" w:cs="Times New Roman"/>
                            <w:lang w:val="en-US" w:eastAsia="en-US"/>
                          </w:rPr>
                          <m:t>m</m:t>
                        </m:r>
                        <m:r>
                          <w:rPr>
                            <w:rStyle w:val="FontStyle45"/>
                            <w:rFonts w:ascii="Cambria Math" w:hAnsi="Cambria Math" w:cs="Times New Roman"/>
                            <w:lang w:eastAsia="en-US"/>
                          </w:rPr>
                          <m:t>,</m:t>
                        </m:r>
                        <m:r>
                          <w:rPr>
                            <w:rStyle w:val="FontStyle45"/>
                            <w:rFonts w:ascii="Cambria Math" w:hAnsi="Cambria Math" w:cs="Times New Roman"/>
                            <w:lang w:val="en-US" w:eastAsia="en-US"/>
                          </w:rPr>
                          <m:t>jm</m:t>
                        </m:r>
                      </m:sub>
                    </m:sSub>
                  </m:sub>
                </m:sSub>
              </m:oMath>
            </m:oMathPara>
          </w:p>
          <w:p w:rsidR="009072EF" w:rsidRDefault="009072EF" w:rsidP="0003613A">
            <w:pPr>
              <w:widowControl/>
              <w:autoSpaceDE/>
              <w:autoSpaceDN/>
              <w:adjustRightInd/>
              <w:ind w:firstLine="0"/>
              <w:jc w:val="center"/>
              <w:rPr>
                <w:rStyle w:val="FontStyle45"/>
                <w:rFonts w:ascii="Times New Roman" w:cs="Times New Roman"/>
                <w:bCs w:val="0"/>
                <w:lang w:val="en-US" w:eastAsia="en-US"/>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r>
      <w:tr w:rsidR="009072EF" w:rsidTr="009072EF">
        <w:tc>
          <w:tcPr>
            <w:tcW w:w="2392" w:type="dxa"/>
            <w:tcBorders>
              <w:top w:val="double" w:sz="4" w:space="0" w:color="auto"/>
            </w:tcBorders>
          </w:tcPr>
          <w:p w:rsidR="009072EF" w:rsidRDefault="009072EF" w:rsidP="0003613A">
            <w:pPr>
              <w:pStyle w:val="TableParagraph"/>
              <w:spacing w:before="20"/>
              <w:ind w:left="263" w:right="250"/>
              <w:rPr>
                <w:sz w:val="20"/>
              </w:rPr>
            </w:pPr>
            <w:r>
              <w:rPr>
                <w:color w:val="231F20"/>
                <w:spacing w:val="-2"/>
                <w:sz w:val="20"/>
              </w:rPr>
              <w:t>12/08/2017</w:t>
            </w:r>
            <w:r>
              <w:rPr>
                <w:color w:val="231F20"/>
                <w:spacing w:val="-8"/>
                <w:sz w:val="20"/>
              </w:rPr>
              <w:t xml:space="preserve"> </w:t>
            </w:r>
            <w:r>
              <w:rPr>
                <w:color w:val="231F20"/>
                <w:spacing w:val="-1"/>
                <w:sz w:val="20"/>
              </w:rPr>
              <w:t>19:00</w:t>
            </w:r>
          </w:p>
        </w:tc>
        <w:tc>
          <w:tcPr>
            <w:tcW w:w="2392" w:type="dxa"/>
            <w:tcBorders>
              <w:top w:val="double" w:sz="4" w:space="0" w:color="auto"/>
            </w:tcBorders>
          </w:tcPr>
          <w:p w:rsidR="009072EF" w:rsidRDefault="009072EF" w:rsidP="009072EF">
            <w:pPr>
              <w:pStyle w:val="TableParagraph"/>
              <w:spacing w:before="20"/>
              <w:ind w:left="361"/>
              <w:jc w:val="both"/>
              <w:rPr>
                <w:sz w:val="20"/>
              </w:rPr>
            </w:pPr>
            <w:r>
              <w:rPr>
                <w:color w:val="231F20"/>
                <w:sz w:val="20"/>
                <w:lang w:val="kk-KZ"/>
              </w:rPr>
              <w:t xml:space="preserve">       </w:t>
            </w:r>
            <w:r>
              <w:rPr>
                <w:color w:val="231F20"/>
                <w:sz w:val="20"/>
              </w:rPr>
              <w:t>4,51E+02</w:t>
            </w:r>
          </w:p>
        </w:tc>
        <w:tc>
          <w:tcPr>
            <w:tcW w:w="2393" w:type="dxa"/>
            <w:tcBorders>
              <w:top w:val="double" w:sz="4" w:space="0" w:color="auto"/>
            </w:tcBorders>
          </w:tcPr>
          <w:p w:rsidR="009072EF" w:rsidRDefault="009072EF" w:rsidP="0003613A">
            <w:pPr>
              <w:pStyle w:val="TableParagraph"/>
              <w:spacing w:before="20"/>
              <w:ind w:left="271" w:right="248"/>
              <w:rPr>
                <w:sz w:val="20"/>
              </w:rPr>
            </w:pPr>
            <w:r>
              <w:rPr>
                <w:color w:val="231F20"/>
                <w:spacing w:val="-2"/>
                <w:sz w:val="20"/>
              </w:rPr>
              <w:t>13/08/2017</w:t>
            </w:r>
            <w:r>
              <w:rPr>
                <w:color w:val="231F20"/>
                <w:spacing w:val="-8"/>
                <w:sz w:val="20"/>
              </w:rPr>
              <w:t xml:space="preserve"> </w:t>
            </w:r>
            <w:r>
              <w:rPr>
                <w:color w:val="231F20"/>
                <w:spacing w:val="-2"/>
                <w:sz w:val="20"/>
              </w:rPr>
              <w:t>19:00</w:t>
            </w:r>
          </w:p>
        </w:tc>
        <w:tc>
          <w:tcPr>
            <w:tcW w:w="2393" w:type="dxa"/>
            <w:tcBorders>
              <w:top w:val="double" w:sz="4" w:space="0" w:color="auto"/>
            </w:tcBorders>
          </w:tcPr>
          <w:p w:rsidR="009072EF" w:rsidRDefault="009072EF" w:rsidP="0003613A">
            <w:pPr>
              <w:pStyle w:val="TableParagraph"/>
              <w:spacing w:before="20"/>
              <w:ind w:left="339" w:right="307"/>
              <w:rPr>
                <w:sz w:val="20"/>
              </w:rPr>
            </w:pPr>
            <w:r>
              <w:rPr>
                <w:color w:val="231F20"/>
                <w:sz w:val="20"/>
              </w:rPr>
              <w:t>4,95E+01</w:t>
            </w:r>
          </w:p>
        </w:tc>
      </w:tr>
      <w:tr w:rsidR="009072EF" w:rsidTr="003B7714">
        <w:tc>
          <w:tcPr>
            <w:tcW w:w="2392" w:type="dxa"/>
          </w:tcPr>
          <w:p w:rsidR="009072EF" w:rsidRDefault="009072EF" w:rsidP="0003613A">
            <w:pPr>
              <w:pStyle w:val="TableParagraph"/>
              <w:spacing w:before="18"/>
              <w:ind w:left="263" w:right="251"/>
              <w:rPr>
                <w:sz w:val="20"/>
              </w:rPr>
            </w:pPr>
            <w:r>
              <w:rPr>
                <w:color w:val="231F20"/>
                <w:spacing w:val="-1"/>
                <w:sz w:val="20"/>
              </w:rPr>
              <w:t>12/08/2017</w:t>
            </w:r>
            <w:r>
              <w:rPr>
                <w:color w:val="231F20"/>
                <w:spacing w:val="-10"/>
                <w:sz w:val="20"/>
              </w:rPr>
              <w:t xml:space="preserve"> </w:t>
            </w:r>
            <w:r>
              <w:rPr>
                <w:color w:val="231F20"/>
                <w:sz w:val="20"/>
              </w:rPr>
              <w:t>20:00</w:t>
            </w:r>
          </w:p>
        </w:tc>
        <w:tc>
          <w:tcPr>
            <w:tcW w:w="2392" w:type="dxa"/>
          </w:tcPr>
          <w:p w:rsidR="009072EF" w:rsidRDefault="009072EF" w:rsidP="009072EF">
            <w:pPr>
              <w:pStyle w:val="TableParagraph"/>
              <w:spacing w:before="18"/>
              <w:ind w:left="337" w:right="316"/>
              <w:rPr>
                <w:sz w:val="20"/>
              </w:rPr>
            </w:pPr>
            <w:r>
              <w:rPr>
                <w:color w:val="231F20"/>
                <w:sz w:val="20"/>
              </w:rPr>
              <w:t>2,06E+02</w:t>
            </w:r>
          </w:p>
        </w:tc>
        <w:tc>
          <w:tcPr>
            <w:tcW w:w="2393" w:type="dxa"/>
          </w:tcPr>
          <w:p w:rsidR="009072EF" w:rsidRDefault="009072EF" w:rsidP="0003613A">
            <w:pPr>
              <w:pStyle w:val="TableParagraph"/>
              <w:spacing w:before="18"/>
              <w:ind w:left="271" w:right="248"/>
              <w:rPr>
                <w:sz w:val="20"/>
              </w:rPr>
            </w:pPr>
            <w:r>
              <w:rPr>
                <w:color w:val="231F20"/>
                <w:spacing w:val="-1"/>
                <w:sz w:val="20"/>
              </w:rPr>
              <w:t>13/08/2017</w:t>
            </w:r>
            <w:r>
              <w:rPr>
                <w:color w:val="231F20"/>
                <w:spacing w:val="-10"/>
                <w:sz w:val="20"/>
              </w:rPr>
              <w:t xml:space="preserve"> </w:t>
            </w:r>
            <w:r>
              <w:rPr>
                <w:color w:val="231F20"/>
                <w:spacing w:val="-1"/>
                <w:sz w:val="20"/>
              </w:rPr>
              <w:t>20:00</w:t>
            </w:r>
          </w:p>
        </w:tc>
        <w:tc>
          <w:tcPr>
            <w:tcW w:w="2393" w:type="dxa"/>
          </w:tcPr>
          <w:p w:rsidR="009072EF" w:rsidRDefault="009072EF" w:rsidP="0003613A">
            <w:pPr>
              <w:pStyle w:val="TableParagraph"/>
              <w:spacing w:before="18"/>
              <w:ind w:left="340" w:right="307"/>
              <w:rPr>
                <w:sz w:val="20"/>
              </w:rPr>
            </w:pPr>
            <w:r>
              <w:rPr>
                <w:color w:val="231F20"/>
                <w:sz w:val="20"/>
              </w:rPr>
              <w:t>1,96E+02</w:t>
            </w:r>
          </w:p>
        </w:tc>
      </w:tr>
      <w:tr w:rsidR="009072EF" w:rsidTr="003B7714">
        <w:tc>
          <w:tcPr>
            <w:tcW w:w="2392" w:type="dxa"/>
          </w:tcPr>
          <w:p w:rsidR="009072EF" w:rsidRDefault="009072EF" w:rsidP="0003613A">
            <w:pPr>
              <w:pStyle w:val="TableParagraph"/>
              <w:spacing w:before="20"/>
              <w:ind w:left="263" w:right="251"/>
              <w:rPr>
                <w:sz w:val="20"/>
              </w:rPr>
            </w:pPr>
            <w:r>
              <w:rPr>
                <w:color w:val="231F20"/>
                <w:spacing w:val="-1"/>
                <w:sz w:val="20"/>
              </w:rPr>
              <w:t>12/08/2017</w:t>
            </w:r>
            <w:r>
              <w:rPr>
                <w:color w:val="231F20"/>
                <w:spacing w:val="-10"/>
                <w:sz w:val="20"/>
              </w:rPr>
              <w:t xml:space="preserve"> </w:t>
            </w:r>
            <w:r>
              <w:rPr>
                <w:color w:val="231F20"/>
                <w:spacing w:val="-1"/>
                <w:sz w:val="20"/>
              </w:rPr>
              <w:t>21:00</w:t>
            </w:r>
          </w:p>
        </w:tc>
        <w:tc>
          <w:tcPr>
            <w:tcW w:w="2392" w:type="dxa"/>
          </w:tcPr>
          <w:p w:rsidR="009072EF" w:rsidRDefault="009072EF" w:rsidP="009072EF">
            <w:pPr>
              <w:pStyle w:val="TableParagraph"/>
              <w:spacing w:before="20"/>
              <w:ind w:left="337" w:right="316"/>
              <w:rPr>
                <w:sz w:val="20"/>
              </w:rPr>
            </w:pPr>
            <w:r>
              <w:rPr>
                <w:color w:val="231F20"/>
                <w:sz w:val="20"/>
              </w:rPr>
              <w:t>2,61E+02</w:t>
            </w:r>
          </w:p>
        </w:tc>
        <w:tc>
          <w:tcPr>
            <w:tcW w:w="2393" w:type="dxa"/>
          </w:tcPr>
          <w:p w:rsidR="009072EF" w:rsidRDefault="009072EF" w:rsidP="0003613A">
            <w:pPr>
              <w:pStyle w:val="TableParagraph"/>
              <w:spacing w:before="20"/>
              <w:ind w:left="271" w:right="248"/>
              <w:rPr>
                <w:sz w:val="20"/>
              </w:rPr>
            </w:pPr>
            <w:r>
              <w:rPr>
                <w:color w:val="231F20"/>
                <w:spacing w:val="-2"/>
                <w:sz w:val="20"/>
              </w:rPr>
              <w:t>13/08/2017</w:t>
            </w:r>
            <w:r>
              <w:rPr>
                <w:color w:val="231F20"/>
                <w:spacing w:val="-8"/>
                <w:sz w:val="20"/>
              </w:rPr>
              <w:t xml:space="preserve"> </w:t>
            </w:r>
            <w:r>
              <w:rPr>
                <w:color w:val="231F20"/>
                <w:spacing w:val="-1"/>
                <w:sz w:val="20"/>
              </w:rPr>
              <w:t>21:00</w:t>
            </w:r>
          </w:p>
        </w:tc>
        <w:tc>
          <w:tcPr>
            <w:tcW w:w="2393" w:type="dxa"/>
          </w:tcPr>
          <w:p w:rsidR="009072EF" w:rsidRDefault="009072EF" w:rsidP="0003613A">
            <w:pPr>
              <w:pStyle w:val="TableParagraph"/>
              <w:spacing w:before="20"/>
              <w:ind w:left="340" w:right="307"/>
              <w:rPr>
                <w:sz w:val="20"/>
              </w:rPr>
            </w:pPr>
            <w:r>
              <w:rPr>
                <w:color w:val="231F20"/>
                <w:sz w:val="20"/>
              </w:rPr>
              <w:t>4,64E+02</w:t>
            </w:r>
          </w:p>
        </w:tc>
      </w:tr>
      <w:tr w:rsidR="009072EF" w:rsidTr="003B7714">
        <w:tc>
          <w:tcPr>
            <w:tcW w:w="2392" w:type="dxa"/>
          </w:tcPr>
          <w:p w:rsidR="009072EF" w:rsidRDefault="009072EF" w:rsidP="0003613A">
            <w:pPr>
              <w:pStyle w:val="TableParagraph"/>
              <w:spacing w:before="20"/>
              <w:ind w:left="263" w:right="250"/>
              <w:rPr>
                <w:sz w:val="20"/>
              </w:rPr>
            </w:pPr>
            <w:r>
              <w:rPr>
                <w:color w:val="231F20"/>
                <w:spacing w:val="-1"/>
                <w:sz w:val="20"/>
              </w:rPr>
              <w:t>12/08/2017</w:t>
            </w:r>
            <w:r>
              <w:rPr>
                <w:color w:val="231F20"/>
                <w:spacing w:val="-9"/>
                <w:sz w:val="20"/>
              </w:rPr>
              <w:t xml:space="preserve"> </w:t>
            </w:r>
            <w:r>
              <w:rPr>
                <w:color w:val="231F20"/>
                <w:spacing w:val="-1"/>
                <w:sz w:val="20"/>
              </w:rPr>
              <w:t>22:00</w:t>
            </w:r>
          </w:p>
        </w:tc>
        <w:tc>
          <w:tcPr>
            <w:tcW w:w="2392" w:type="dxa"/>
          </w:tcPr>
          <w:p w:rsidR="009072EF" w:rsidRDefault="009072EF" w:rsidP="009072EF">
            <w:pPr>
              <w:pStyle w:val="TableParagraph"/>
              <w:spacing w:before="20"/>
              <w:ind w:left="337" w:right="316"/>
              <w:rPr>
                <w:sz w:val="20"/>
              </w:rPr>
            </w:pPr>
            <w:r>
              <w:rPr>
                <w:color w:val="231F20"/>
                <w:sz w:val="20"/>
              </w:rPr>
              <w:t>4,91E+01</w:t>
            </w:r>
          </w:p>
        </w:tc>
        <w:tc>
          <w:tcPr>
            <w:tcW w:w="2393" w:type="dxa"/>
          </w:tcPr>
          <w:p w:rsidR="009072EF" w:rsidRDefault="009072EF" w:rsidP="0003613A">
            <w:pPr>
              <w:pStyle w:val="TableParagraph"/>
              <w:spacing w:before="20"/>
              <w:ind w:left="271" w:right="248"/>
              <w:rPr>
                <w:sz w:val="20"/>
              </w:rPr>
            </w:pPr>
            <w:r>
              <w:rPr>
                <w:color w:val="231F20"/>
                <w:spacing w:val="-2"/>
                <w:sz w:val="20"/>
              </w:rPr>
              <w:t>13/08/2017</w:t>
            </w:r>
            <w:r>
              <w:rPr>
                <w:color w:val="231F20"/>
                <w:spacing w:val="-7"/>
                <w:sz w:val="20"/>
              </w:rPr>
              <w:t xml:space="preserve"> </w:t>
            </w:r>
            <w:r>
              <w:rPr>
                <w:color w:val="231F20"/>
                <w:spacing w:val="-1"/>
                <w:sz w:val="20"/>
              </w:rPr>
              <w:t>22:00</w:t>
            </w:r>
          </w:p>
        </w:tc>
        <w:tc>
          <w:tcPr>
            <w:tcW w:w="2393" w:type="dxa"/>
          </w:tcPr>
          <w:p w:rsidR="009072EF" w:rsidRDefault="009072EF" w:rsidP="0003613A">
            <w:pPr>
              <w:pStyle w:val="TableParagraph"/>
              <w:spacing w:before="20"/>
              <w:ind w:left="340" w:right="307"/>
              <w:rPr>
                <w:sz w:val="20"/>
              </w:rPr>
            </w:pPr>
            <w:r>
              <w:rPr>
                <w:color w:val="231F20"/>
                <w:sz w:val="20"/>
              </w:rPr>
              <w:t>5,49E+02</w:t>
            </w:r>
          </w:p>
        </w:tc>
      </w:tr>
      <w:tr w:rsidR="009072EF" w:rsidTr="003B7714">
        <w:tc>
          <w:tcPr>
            <w:tcW w:w="2392" w:type="dxa"/>
          </w:tcPr>
          <w:p w:rsidR="009072EF" w:rsidRDefault="009072EF" w:rsidP="0003613A">
            <w:pPr>
              <w:pStyle w:val="TableParagraph"/>
              <w:spacing w:before="20"/>
              <w:ind w:left="263" w:right="250"/>
              <w:rPr>
                <w:sz w:val="20"/>
              </w:rPr>
            </w:pPr>
            <w:r>
              <w:rPr>
                <w:color w:val="231F20"/>
                <w:spacing w:val="-1"/>
                <w:sz w:val="20"/>
              </w:rPr>
              <w:t>12/08/2017</w:t>
            </w:r>
            <w:r>
              <w:rPr>
                <w:color w:val="231F20"/>
                <w:spacing w:val="-9"/>
                <w:sz w:val="20"/>
              </w:rPr>
              <w:t xml:space="preserve"> </w:t>
            </w:r>
            <w:r>
              <w:rPr>
                <w:color w:val="231F20"/>
                <w:spacing w:val="-1"/>
                <w:sz w:val="20"/>
              </w:rPr>
              <w:t>23:00</w:t>
            </w:r>
          </w:p>
        </w:tc>
        <w:tc>
          <w:tcPr>
            <w:tcW w:w="2392" w:type="dxa"/>
          </w:tcPr>
          <w:p w:rsidR="009072EF" w:rsidRDefault="009072EF" w:rsidP="009072EF">
            <w:pPr>
              <w:pStyle w:val="TableParagraph"/>
              <w:spacing w:before="20"/>
              <w:ind w:left="337" w:right="316"/>
              <w:rPr>
                <w:sz w:val="20"/>
              </w:rPr>
            </w:pPr>
            <w:r>
              <w:rPr>
                <w:color w:val="231F20"/>
                <w:sz w:val="20"/>
              </w:rPr>
              <w:t>2,15E+01</w:t>
            </w:r>
          </w:p>
        </w:tc>
        <w:tc>
          <w:tcPr>
            <w:tcW w:w="2393" w:type="dxa"/>
          </w:tcPr>
          <w:p w:rsidR="009072EF" w:rsidRDefault="009072EF" w:rsidP="0003613A">
            <w:pPr>
              <w:pStyle w:val="TableParagraph"/>
              <w:spacing w:before="20"/>
              <w:ind w:left="271" w:right="248"/>
              <w:rPr>
                <w:sz w:val="20"/>
              </w:rPr>
            </w:pPr>
            <w:r>
              <w:rPr>
                <w:color w:val="231F20"/>
                <w:spacing w:val="-2"/>
                <w:sz w:val="20"/>
              </w:rPr>
              <w:t>13/08/2017</w:t>
            </w:r>
            <w:r>
              <w:rPr>
                <w:color w:val="231F20"/>
                <w:spacing w:val="-7"/>
                <w:sz w:val="20"/>
              </w:rPr>
              <w:t xml:space="preserve"> </w:t>
            </w:r>
            <w:r>
              <w:rPr>
                <w:color w:val="231F20"/>
                <w:spacing w:val="-1"/>
                <w:sz w:val="20"/>
              </w:rPr>
              <w:t>23:00</w:t>
            </w:r>
          </w:p>
        </w:tc>
        <w:tc>
          <w:tcPr>
            <w:tcW w:w="2393" w:type="dxa"/>
          </w:tcPr>
          <w:p w:rsidR="009072EF" w:rsidRDefault="009072EF" w:rsidP="0003613A">
            <w:pPr>
              <w:pStyle w:val="TableParagraph"/>
              <w:spacing w:before="20"/>
              <w:ind w:left="340" w:right="307"/>
              <w:rPr>
                <w:sz w:val="20"/>
              </w:rPr>
            </w:pPr>
            <w:r>
              <w:rPr>
                <w:color w:val="231F20"/>
                <w:sz w:val="20"/>
              </w:rPr>
              <w:t>6,14E+02</w:t>
            </w:r>
          </w:p>
        </w:tc>
      </w:tr>
      <w:tr w:rsidR="009072EF" w:rsidTr="003B7714">
        <w:tc>
          <w:tcPr>
            <w:tcW w:w="2392" w:type="dxa"/>
          </w:tcPr>
          <w:p w:rsidR="009072EF" w:rsidRDefault="009072EF" w:rsidP="0003613A">
            <w:pPr>
              <w:pStyle w:val="TableParagraph"/>
              <w:spacing w:before="20"/>
              <w:ind w:left="263" w:right="251"/>
              <w:rPr>
                <w:sz w:val="20"/>
              </w:rPr>
            </w:pPr>
            <w:r>
              <w:rPr>
                <w:color w:val="231F20"/>
                <w:spacing w:val="-1"/>
                <w:sz w:val="20"/>
              </w:rPr>
              <w:t>13/08/2017</w:t>
            </w:r>
            <w:r>
              <w:rPr>
                <w:color w:val="231F20"/>
                <w:spacing w:val="-10"/>
                <w:sz w:val="20"/>
              </w:rPr>
              <w:t xml:space="preserve"> </w:t>
            </w:r>
            <w:r>
              <w:rPr>
                <w:color w:val="231F20"/>
                <w:sz w:val="20"/>
              </w:rPr>
              <w:t>00:00</w:t>
            </w:r>
          </w:p>
        </w:tc>
        <w:tc>
          <w:tcPr>
            <w:tcW w:w="2392" w:type="dxa"/>
          </w:tcPr>
          <w:p w:rsidR="009072EF" w:rsidRDefault="009072EF" w:rsidP="009072EF">
            <w:pPr>
              <w:pStyle w:val="TableParagraph"/>
              <w:spacing w:before="20"/>
              <w:ind w:left="337" w:right="316"/>
              <w:rPr>
                <w:sz w:val="20"/>
              </w:rPr>
            </w:pPr>
            <w:r>
              <w:rPr>
                <w:color w:val="231F20"/>
                <w:sz w:val="20"/>
              </w:rPr>
              <w:t>5,75E+02</w:t>
            </w:r>
          </w:p>
        </w:tc>
        <w:tc>
          <w:tcPr>
            <w:tcW w:w="2393" w:type="dxa"/>
          </w:tcPr>
          <w:p w:rsidR="009072EF" w:rsidRDefault="009072EF" w:rsidP="0003613A">
            <w:pPr>
              <w:pStyle w:val="TableParagraph"/>
              <w:spacing w:before="20"/>
              <w:ind w:left="271" w:right="248"/>
              <w:rPr>
                <w:sz w:val="20"/>
              </w:rPr>
            </w:pPr>
            <w:r>
              <w:rPr>
                <w:color w:val="231F20"/>
                <w:spacing w:val="-2"/>
                <w:sz w:val="20"/>
              </w:rPr>
              <w:t>14/08/2017</w:t>
            </w:r>
            <w:r>
              <w:rPr>
                <w:color w:val="231F20"/>
                <w:spacing w:val="-7"/>
                <w:sz w:val="20"/>
              </w:rPr>
              <w:t xml:space="preserve"> </w:t>
            </w:r>
            <w:r>
              <w:rPr>
                <w:color w:val="231F20"/>
                <w:spacing w:val="-1"/>
                <w:sz w:val="20"/>
              </w:rPr>
              <w:t>00:00</w:t>
            </w:r>
          </w:p>
        </w:tc>
        <w:tc>
          <w:tcPr>
            <w:tcW w:w="2393" w:type="dxa"/>
          </w:tcPr>
          <w:p w:rsidR="009072EF" w:rsidRDefault="009072EF" w:rsidP="0003613A">
            <w:pPr>
              <w:pStyle w:val="TableParagraph"/>
              <w:spacing w:before="20"/>
              <w:ind w:left="340" w:right="306"/>
              <w:rPr>
                <w:sz w:val="20"/>
              </w:rPr>
            </w:pPr>
            <w:r>
              <w:rPr>
                <w:color w:val="231F20"/>
                <w:sz w:val="20"/>
              </w:rPr>
              <w:t>1,80E+02</w:t>
            </w:r>
          </w:p>
        </w:tc>
      </w:tr>
      <w:tr w:rsidR="009072EF" w:rsidTr="003B7714">
        <w:tc>
          <w:tcPr>
            <w:tcW w:w="2392" w:type="dxa"/>
          </w:tcPr>
          <w:p w:rsidR="009072EF" w:rsidRDefault="009072EF" w:rsidP="0003613A">
            <w:pPr>
              <w:pStyle w:val="TableParagraph"/>
              <w:spacing w:before="20"/>
              <w:ind w:left="263" w:right="250"/>
              <w:rPr>
                <w:sz w:val="20"/>
              </w:rPr>
            </w:pPr>
            <w:r>
              <w:rPr>
                <w:color w:val="231F20"/>
                <w:spacing w:val="-2"/>
                <w:sz w:val="20"/>
              </w:rPr>
              <w:t>13/08/2017</w:t>
            </w:r>
            <w:r>
              <w:rPr>
                <w:color w:val="231F20"/>
                <w:spacing w:val="-8"/>
                <w:sz w:val="20"/>
              </w:rPr>
              <w:t xml:space="preserve"> </w:t>
            </w:r>
            <w:r>
              <w:rPr>
                <w:color w:val="231F20"/>
                <w:spacing w:val="-1"/>
                <w:sz w:val="20"/>
              </w:rPr>
              <w:t>01:00</w:t>
            </w:r>
          </w:p>
        </w:tc>
        <w:tc>
          <w:tcPr>
            <w:tcW w:w="2392" w:type="dxa"/>
          </w:tcPr>
          <w:p w:rsidR="009072EF" w:rsidRDefault="009072EF" w:rsidP="009072EF">
            <w:pPr>
              <w:pStyle w:val="TableParagraph"/>
              <w:spacing w:before="20"/>
              <w:ind w:left="337" w:right="316"/>
              <w:rPr>
                <w:sz w:val="20"/>
              </w:rPr>
            </w:pPr>
            <w:r>
              <w:rPr>
                <w:color w:val="231F20"/>
                <w:sz w:val="20"/>
              </w:rPr>
              <w:t>4,62E+02</w:t>
            </w:r>
          </w:p>
        </w:tc>
        <w:tc>
          <w:tcPr>
            <w:tcW w:w="2393" w:type="dxa"/>
          </w:tcPr>
          <w:p w:rsidR="009072EF" w:rsidRDefault="009072EF" w:rsidP="0003613A">
            <w:pPr>
              <w:pStyle w:val="TableParagraph"/>
              <w:spacing w:before="20"/>
              <w:ind w:left="271" w:right="248"/>
              <w:rPr>
                <w:sz w:val="20"/>
              </w:rPr>
            </w:pPr>
            <w:r>
              <w:rPr>
                <w:color w:val="231F20"/>
                <w:spacing w:val="-2"/>
                <w:sz w:val="20"/>
              </w:rPr>
              <w:t>14/08/2017</w:t>
            </w:r>
            <w:r>
              <w:rPr>
                <w:color w:val="231F20"/>
                <w:spacing w:val="-9"/>
                <w:sz w:val="20"/>
              </w:rPr>
              <w:t xml:space="preserve"> </w:t>
            </w:r>
            <w:r>
              <w:rPr>
                <w:color w:val="231F20"/>
                <w:spacing w:val="-2"/>
                <w:sz w:val="20"/>
              </w:rPr>
              <w:t>01:00</w:t>
            </w:r>
          </w:p>
        </w:tc>
        <w:tc>
          <w:tcPr>
            <w:tcW w:w="2393" w:type="dxa"/>
          </w:tcPr>
          <w:p w:rsidR="009072EF" w:rsidRDefault="009072EF" w:rsidP="0003613A">
            <w:pPr>
              <w:pStyle w:val="TableParagraph"/>
              <w:spacing w:before="20"/>
              <w:ind w:left="340" w:right="307"/>
              <w:rPr>
                <w:sz w:val="20"/>
              </w:rPr>
            </w:pPr>
            <w:r>
              <w:rPr>
                <w:color w:val="231F20"/>
                <w:sz w:val="20"/>
              </w:rPr>
              <w:t>3,09E+01</w:t>
            </w:r>
          </w:p>
        </w:tc>
      </w:tr>
    </w:tbl>
    <w:p w:rsidR="003B7714" w:rsidRDefault="003B7714" w:rsidP="000D599D">
      <w:pPr>
        <w:widowControl/>
        <w:autoSpaceDE/>
        <w:autoSpaceDN/>
        <w:adjustRightInd/>
        <w:ind w:firstLine="0"/>
        <w:rPr>
          <w:rStyle w:val="FontStyle45"/>
          <w:rFonts w:ascii="Times New Roman" w:cs="Times New Roman"/>
          <w:bCs w:val="0"/>
          <w:lang w:val="kk-KZ" w:eastAsia="en-US"/>
        </w:rPr>
      </w:pPr>
    </w:p>
    <w:p w:rsidR="000D599D" w:rsidRPr="000A2F3B" w:rsidRDefault="0053720C" w:rsidP="00B7690D">
      <w:pPr>
        <w:widowControl/>
        <w:autoSpaceDE/>
        <w:autoSpaceDN/>
        <w:adjustRightInd/>
        <w:ind w:firstLine="567"/>
        <w:rPr>
          <w:rStyle w:val="FontStyle45"/>
          <w:rFonts w:ascii="Times New Roman" w:cs="Times New Roman"/>
          <w:b w:val="0"/>
          <w:bCs w:val="0"/>
          <w:lang w:eastAsia="en-US"/>
        </w:rPr>
      </w:pPr>
      <m:oMath>
        <m:acc>
          <m:accPr>
            <m:chr m:val="̿"/>
            <m:ctrlPr>
              <w:rPr>
                <w:rStyle w:val="FontStyle45"/>
                <w:rFonts w:ascii="Cambria Math" w:hAnsi="Cambria Math" w:cs="Times New Roman"/>
                <w:b w:val="0"/>
                <w:bCs w:val="0"/>
                <w:i/>
                <w:lang w:val="kk-KZ" w:eastAsia="en-US"/>
              </w:rPr>
            </m:ctrlPr>
          </m:accPr>
          <m:e>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с</m:t>
                </m:r>
              </m:e>
              <m:sub>
                <m:r>
                  <w:rPr>
                    <w:rStyle w:val="FontStyle45"/>
                    <w:rFonts w:ascii="Cambria Math" w:hAnsi="Cambria Math" w:cs="Times New Roman"/>
                    <w:lang w:val="kk-KZ" w:eastAsia="en-US"/>
                  </w:rPr>
                  <m:t>0</m:t>
                </m:r>
              </m:sub>
            </m:sSub>
          </m:e>
        </m:acc>
      </m:oMath>
      <w:r w:rsidR="000D599D">
        <w:rPr>
          <w:rStyle w:val="FontStyle45"/>
          <w:rFonts w:ascii="Times New Roman" w:cs="Times New Roman"/>
          <w:bCs w:val="0"/>
          <w:lang w:val="kk-KZ" w:eastAsia="en-US"/>
        </w:rPr>
        <w:t xml:space="preserve"> </w:t>
      </w:r>
      <w:r w:rsidR="000D599D" w:rsidRPr="000D599D">
        <w:rPr>
          <w:rStyle w:val="FontStyle45"/>
          <w:rFonts w:ascii="Times New Roman" w:cs="Times New Roman"/>
          <w:b w:val="0"/>
          <w:bCs w:val="0"/>
          <w:lang w:val="kk-KZ" w:eastAsia="en-US"/>
        </w:rPr>
        <w:t>рассчитывается при</w:t>
      </w:r>
      <w:r w:rsidR="000D599D">
        <w:rPr>
          <w:rStyle w:val="FontStyle45"/>
          <w:rFonts w:ascii="Times New Roman" w:cs="Times New Roman"/>
          <w:b w:val="0"/>
          <w:bCs w:val="0"/>
          <w:lang w:val="kk-KZ" w:eastAsia="en-US"/>
        </w:rPr>
        <w:t xml:space="preserve"> </w:t>
      </w:r>
      <m:oMath>
        <m:r>
          <w:rPr>
            <w:rStyle w:val="FontStyle45"/>
            <w:rFonts w:ascii="Cambria Math" w:hAnsi="Cambria Math" w:cs="Times New Roman"/>
            <w:lang w:val="kk-KZ" w:eastAsia="en-US"/>
          </w:rPr>
          <m:t>n</m:t>
        </m:r>
        <m:f>
          <m:fPr>
            <m:ctrlPr>
              <w:rPr>
                <w:rStyle w:val="FontStyle45"/>
                <w:rFonts w:ascii="Cambria Math" w:hAnsi="Cambria Math" w:cs="Times New Roman"/>
                <w:b w:val="0"/>
                <w:bCs w:val="0"/>
                <w:i/>
                <w:lang w:val="kk-KZ" w:eastAsia="en-US"/>
              </w:rPr>
            </m:ctrlPr>
          </m:fPr>
          <m:num/>
          <m:den>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c</m:t>
                </m:r>
              </m:e>
              <m:sub>
                <m:r>
                  <w:rPr>
                    <w:rStyle w:val="FontStyle45"/>
                    <w:rFonts w:ascii="Cambria Math" w:hAnsi="Cambria Math" w:cs="Times New Roman"/>
                    <w:lang w:val="kk-KZ" w:eastAsia="en-US"/>
                  </w:rPr>
                  <m:t>0</m:t>
                </m:r>
              </m:sub>
            </m:sSub>
          </m:den>
        </m:f>
      </m:oMath>
      <w:r w:rsidR="000D599D" w:rsidRPr="000D599D">
        <w:rPr>
          <w:rStyle w:val="FontStyle45"/>
          <w:rFonts w:ascii="Times New Roman" w:cs="Times New Roman"/>
          <w:b w:val="0"/>
          <w:bCs w:val="0"/>
          <w:lang w:eastAsia="en-US"/>
        </w:rPr>
        <w:t xml:space="preserve"> = 48 значения </w:t>
      </w:r>
      <m:oMath>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kk-KZ" w:eastAsia="en-US"/>
              </w:rPr>
              <m:t>c̅</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eastAsia="en-US"/>
                  </w:rPr>
                  <m:t>0</m:t>
                </m:r>
              </m:e>
              <m:sub>
                <m:r>
                  <w:rPr>
                    <w:rStyle w:val="FontStyle45"/>
                    <w:rFonts w:ascii="Cambria Math" w:hAnsi="Cambria Math" w:cs="Times New Roman"/>
                    <w:lang w:val="kk-KZ" w:eastAsia="en-US"/>
                  </w:rPr>
                  <m:t>m,jm</m:t>
                </m:r>
              </m:sub>
            </m:sSub>
          </m:sub>
        </m:sSub>
      </m:oMath>
      <w:r w:rsidR="000D599D" w:rsidRPr="000D599D">
        <w:rPr>
          <w:rStyle w:val="FontStyle45"/>
          <w:rFonts w:ascii="Times New Roman" w:cs="Times New Roman"/>
          <w:b w:val="0"/>
          <w:bCs w:val="0"/>
          <w:lang w:eastAsia="en-US"/>
        </w:rPr>
        <w:t>.</w:t>
      </w:r>
    </w:p>
    <w:p w:rsidR="001A1C6F" w:rsidRPr="000A2F3B" w:rsidRDefault="0053720C" w:rsidP="00B7690D">
      <w:pPr>
        <w:widowControl/>
        <w:autoSpaceDE/>
        <w:autoSpaceDN/>
        <w:adjustRightInd/>
        <w:ind w:firstLine="567"/>
        <w:rPr>
          <w:rStyle w:val="FontStyle45"/>
          <w:rFonts w:ascii="Times New Roman" w:cs="Times New Roman"/>
          <w:b w:val="0"/>
          <w:bCs w:val="0"/>
          <w:lang w:eastAsia="en-US"/>
        </w:rPr>
      </w:pPr>
      <m:oMath>
        <m:sSubSup>
          <m:sSubSupPr>
            <m:ctrlPr>
              <w:rPr>
                <w:rStyle w:val="FontStyle45"/>
                <w:rFonts w:ascii="Cambria Math" w:hAnsi="Cambria Math" w:cs="Times New Roman"/>
                <w:b w:val="0"/>
                <w:bCs w:val="0"/>
                <w:i/>
                <w:lang w:val="kk-KZ" w:eastAsia="en-US"/>
              </w:rPr>
            </m:ctrlPr>
          </m:sSubSup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up>
            <m:r>
              <w:rPr>
                <w:rStyle w:val="FontStyle45"/>
                <w:rFonts w:ascii="Cambria Math" w:hAnsi="Cambria Math" w:cs="Times New Roman"/>
                <w:lang w:val="kk-KZ" w:eastAsia="en-US"/>
              </w:rPr>
              <m:t>*</m:t>
            </m:r>
          </m:sup>
        </m:sSubSup>
        <m:r>
          <w:rPr>
            <w:rStyle w:val="FontStyle45"/>
            <w:rFonts w:ascii="Cambria Math" w:hAnsi="Cambria Math" w:cs="Times New Roman"/>
            <w:lang w:val="kk-KZ" w:eastAsia="en-US"/>
          </w:rPr>
          <m:t xml:space="preserve"> </m:t>
        </m:r>
      </m:oMath>
      <w:r w:rsidR="001A1C6F" w:rsidRPr="001A1C6F">
        <w:rPr>
          <w:rStyle w:val="FontStyle45"/>
          <w:rFonts w:ascii="Times New Roman" w:cs="Times New Roman"/>
          <w:b w:val="0"/>
          <w:bCs w:val="0"/>
          <w:lang w:val="kk-KZ" w:eastAsia="en-US"/>
        </w:rPr>
        <w:t>вычисляется с помощью</w:t>
      </w:r>
      <w:r w:rsidR="001A1C6F" w:rsidRPr="001A1C6F">
        <w:rPr>
          <w:rStyle w:val="FontStyle45"/>
          <w:rFonts w:ascii="Times New Roman" w:cs="Times New Roman"/>
          <w:b w:val="0"/>
          <w:bCs w:val="0"/>
          <w:lang w:eastAsia="en-US"/>
        </w:rPr>
        <w:t xml:space="preserve"> </w:t>
      </w:r>
      <m:oMath>
        <m:r>
          <w:rPr>
            <w:rStyle w:val="FontStyle45"/>
            <w:rFonts w:ascii="Cambria Math" w:hAnsi="Cambria Math" w:cs="Times New Roman"/>
            <w:lang w:val="en-US" w:eastAsia="en-US"/>
          </w:rPr>
          <m:t>n</m:t>
        </m:r>
        <m:r>
          <w:rPr>
            <w:rStyle w:val="FontStyle45"/>
            <w:rFonts w:ascii="Cambria Math" w:hAnsi="Cambria Math" w:cs="Times New Roman"/>
            <w:lang w:eastAsia="en-US"/>
          </w:rPr>
          <m:t>=</m:t>
        </m:r>
        <m:f>
          <m:fPr>
            <m:ctrlPr>
              <w:rPr>
                <w:rStyle w:val="FontStyle45"/>
                <w:rFonts w:ascii="Cambria Math" w:hAnsi="Cambria Math" w:cs="Times New Roman"/>
                <w:b w:val="0"/>
                <w:bCs w:val="0"/>
                <w:i/>
                <w:lang w:eastAsia="en-US"/>
              </w:rPr>
            </m:ctrlPr>
          </m:fPr>
          <m:num>
            <m:sSub>
              <m:sSubPr>
                <m:ctrlPr>
                  <w:rPr>
                    <w:rStyle w:val="FontStyle45"/>
                    <w:rFonts w:ascii="Cambria Math" w:hAnsi="Cambria Math" w:cs="Times New Roman"/>
                    <w:b w:val="0"/>
                    <w:bCs w:val="0"/>
                    <w:i/>
                    <w:lang w:val="en-US" w:eastAsia="en-US"/>
                  </w:rPr>
                </m:ctrlPr>
              </m:sSubPr>
              <m:e>
                <m:r>
                  <m:rPr>
                    <m:sty m:val="p"/>
                  </m:rPr>
                  <w:rPr>
                    <w:rStyle w:val="FontStyle45"/>
                    <w:rFonts w:ascii="Cambria Math" w:hAnsi="Cambria Math" w:cs="Times New Roman"/>
                    <w:lang w:eastAsia="en-US"/>
                  </w:rPr>
                  <m:t>∆</m:t>
                </m:r>
                <m:r>
                  <w:rPr>
                    <w:rStyle w:val="FontStyle45"/>
                    <w:rFonts w:ascii="Cambria Math" w:hAnsi="Cambria Math" w:cs="Times New Roman"/>
                    <w:lang w:val="en-US" w:eastAsia="en-US"/>
                  </w:rPr>
                  <m:t>t</m:t>
                </m:r>
              </m:e>
              <m:sub>
                <m:r>
                  <w:rPr>
                    <w:rStyle w:val="FontStyle45"/>
                    <w:rFonts w:ascii="Cambria Math" w:hAnsi="Cambria Math" w:cs="Times New Roman"/>
                    <w:lang w:val="en-US" w:eastAsia="en-US"/>
                  </w:rPr>
                  <m:t>R</m:t>
                </m:r>
              </m:sub>
            </m:sSub>
          </m:num>
          <m:den>
            <m:r>
              <w:rPr>
                <w:rStyle w:val="FontStyle45"/>
                <w:rFonts w:ascii="Cambria Math" w:hAnsi="Cambria Math" w:cs="Times New Roman"/>
                <w:lang w:eastAsia="en-US"/>
              </w:rPr>
              <m:t>m×Δt</m:t>
            </m:r>
          </m:den>
        </m:f>
        <m:r>
          <w:rPr>
            <w:rStyle w:val="FontStyle45"/>
            <w:rFonts w:ascii="Cambria Math" w:hAnsi="Cambria Math" w:cs="Times New Roman"/>
            <w:lang w:eastAsia="en-US"/>
          </w:rPr>
          <m:t>=</m:t>
        </m:r>
        <m:f>
          <m:fPr>
            <m:ctrlPr>
              <w:rPr>
                <w:rStyle w:val="FontStyle45"/>
                <w:rFonts w:ascii="Cambria Math" w:hAnsi="Cambria Math" w:cs="Times New Roman"/>
                <w:b w:val="0"/>
                <w:bCs w:val="0"/>
                <w:i/>
                <w:lang w:eastAsia="en-US"/>
              </w:rPr>
            </m:ctrlPr>
          </m:fPr>
          <m:num>
            <m:r>
              <w:rPr>
                <w:rStyle w:val="FontStyle45"/>
                <w:rFonts w:ascii="Cambria Math" w:hAnsi="Cambria Math" w:cs="Times New Roman"/>
                <w:lang w:eastAsia="en-US"/>
              </w:rPr>
              <m:t>86400</m:t>
            </m:r>
          </m:num>
          <m:den>
            <m:r>
              <w:rPr>
                <w:rStyle w:val="FontStyle45"/>
                <w:rFonts w:ascii="Cambria Math" w:hAnsi="Cambria Math" w:cs="Times New Roman"/>
                <w:lang w:eastAsia="en-US"/>
              </w:rPr>
              <m:t>3600</m:t>
            </m:r>
          </m:den>
        </m:f>
        <m:r>
          <w:rPr>
            <w:rStyle w:val="FontStyle45"/>
            <w:rFonts w:ascii="Cambria Math" w:hAnsi="Cambria Math" w:cs="Times New Roman"/>
            <w:lang w:eastAsia="en-US"/>
          </w:rPr>
          <m:t>=24</m:t>
        </m:r>
      </m:oMath>
    </w:p>
    <w:p w:rsidR="001A1C6F" w:rsidRPr="000A2F3B" w:rsidRDefault="0053720C" w:rsidP="00B7690D">
      <w:pPr>
        <w:widowControl/>
        <w:autoSpaceDE/>
        <w:autoSpaceDN/>
        <w:adjustRightInd/>
        <w:ind w:firstLine="567"/>
        <w:rPr>
          <w:rStyle w:val="FontStyle45"/>
          <w:rFonts w:ascii="Times New Roman" w:cs="Times New Roman"/>
          <w:b w:val="0"/>
          <w:bCs w:val="0"/>
          <w:lang w:eastAsia="en-US"/>
        </w:rPr>
      </w:pPr>
      <m:oMath>
        <m:acc>
          <m:accPr>
            <m:chr m:val="̿"/>
            <m:ctrlPr>
              <w:rPr>
                <w:rStyle w:val="FontStyle45"/>
                <w:rFonts w:ascii="Cambria Math" w:hAnsi="Cambria Math" w:cs="Times New Roman"/>
                <w:b w:val="0"/>
                <w:bCs w:val="0"/>
                <w:i/>
                <w:lang w:val="kk-KZ" w:eastAsia="en-US"/>
              </w:rPr>
            </m:ctrlPr>
          </m:accPr>
          <m:e>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с</m:t>
                </m:r>
              </m:e>
              <m:sub>
                <m:r>
                  <w:rPr>
                    <w:rStyle w:val="FontStyle45"/>
                    <w:rFonts w:ascii="Cambria Math" w:hAnsi="Cambria Math" w:cs="Times New Roman"/>
                    <w:lang w:val="kk-KZ" w:eastAsia="en-US"/>
                  </w:rPr>
                  <m:t>0</m:t>
                </m:r>
              </m:sub>
            </m:sSub>
          </m:e>
        </m:acc>
      </m:oMath>
      <w:r w:rsidR="001A1C6F" w:rsidRPr="001A1C6F">
        <w:rPr>
          <w:rStyle w:val="FontStyle45"/>
          <w:rFonts w:ascii="Times New Roman" w:cs="Times New Roman"/>
          <w:bCs w:val="0"/>
          <w:lang w:eastAsia="en-US"/>
        </w:rPr>
        <w:t>,</w:t>
      </w:r>
      <m:oMath>
        <m:r>
          <w:rPr>
            <w:rStyle w:val="FontStyle45"/>
            <w:rFonts w:ascii="Cambria Math" w:hAnsi="Cambria Math" w:cs="Times New Roman"/>
            <w:lang w:val="kk-KZ" w:eastAsia="en-US"/>
          </w:rPr>
          <m:t xml:space="preserve"> </m:t>
        </m:r>
        <m:sSubSup>
          <m:sSubSupPr>
            <m:ctrlPr>
              <w:rPr>
                <w:rStyle w:val="FontStyle45"/>
                <w:rFonts w:ascii="Cambria Math" w:hAnsi="Cambria Math" w:cs="Times New Roman"/>
                <w:b w:val="0"/>
                <w:bCs w:val="0"/>
                <w:i/>
                <w:lang w:val="kk-KZ" w:eastAsia="en-US"/>
              </w:rPr>
            </m:ctrlPr>
          </m:sSubSup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up>
            <m:r>
              <w:rPr>
                <w:rStyle w:val="FontStyle45"/>
                <w:rFonts w:ascii="Cambria Math" w:hAnsi="Cambria Math" w:cs="Times New Roman"/>
                <w:lang w:val="kk-KZ" w:eastAsia="en-US"/>
              </w:rPr>
              <m:t>*</m:t>
            </m:r>
          </m:sup>
        </m:sSubSup>
      </m:oMath>
      <w:r w:rsidR="001A1C6F" w:rsidRPr="001A1C6F">
        <w:rPr>
          <w:rStyle w:val="FontStyle45"/>
          <w:rFonts w:ascii="Times New Roman" w:cs="Times New Roman"/>
          <w:b w:val="0"/>
          <w:bCs w:val="0"/>
          <w:lang w:eastAsia="en-US"/>
        </w:rPr>
        <w:t>,</w:t>
      </w:r>
      <m:oMath>
        <m:r>
          <w:rPr>
            <w:rStyle w:val="FontStyle45"/>
            <w:rFonts w:ascii="Cambria Math" w:hAnsi="Cambria Math" w:cs="Times New Roman"/>
            <w:lang w:val="kk-KZ" w:eastAsia="en-US"/>
          </w:rPr>
          <m:t xml:space="preserve"> </m:t>
        </m:r>
        <m:sSubSup>
          <m:sSubSupPr>
            <m:ctrlPr>
              <w:rPr>
                <w:rStyle w:val="FontStyle45"/>
                <w:rFonts w:ascii="Cambria Math" w:hAnsi="Cambria Math" w:cs="Times New Roman"/>
                <w:b w:val="0"/>
                <w:bCs w:val="0"/>
                <w:i/>
                <w:lang w:val="kk-KZ" w:eastAsia="en-US"/>
              </w:rPr>
            </m:ctrlPr>
          </m:sSubSup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up>
            <m:r>
              <w:rPr>
                <w:rStyle w:val="FontStyle45"/>
                <w:rFonts w:ascii="Cambria Math" w:hAnsi="Cambria Math" w:cs="Times New Roman"/>
                <w:lang w:val="kk-KZ" w:eastAsia="en-US"/>
              </w:rPr>
              <m:t>#</m:t>
            </m:r>
          </m:sup>
        </m:sSubSup>
      </m:oMath>
      <w:r w:rsidR="001A1C6F" w:rsidRPr="001A1C6F">
        <w:rPr>
          <w:rStyle w:val="FontStyle45"/>
          <w:rFonts w:ascii="Times New Roman" w:cs="Times New Roman"/>
          <w:b w:val="0"/>
          <w:bCs w:val="0"/>
          <w:lang w:eastAsia="en-US"/>
        </w:rPr>
        <w:t xml:space="preserve"> приведены в таблице В.8.</w:t>
      </w:r>
    </w:p>
    <w:p w:rsidR="001A1C6F" w:rsidRPr="000A2F3B" w:rsidRDefault="001A1C6F" w:rsidP="001A1C6F">
      <w:pPr>
        <w:widowControl/>
        <w:autoSpaceDE/>
        <w:autoSpaceDN/>
        <w:adjustRightInd/>
        <w:ind w:firstLine="0"/>
        <w:jc w:val="center"/>
        <w:rPr>
          <w:rStyle w:val="FontStyle45"/>
          <w:rFonts w:ascii="Times New Roman" w:cs="Times New Roman"/>
          <w:b w:val="0"/>
          <w:bCs w:val="0"/>
          <w:lang w:eastAsia="en-US"/>
        </w:rPr>
      </w:pPr>
    </w:p>
    <w:p w:rsidR="001A1C6F" w:rsidRPr="000A2F3B" w:rsidRDefault="001A1C6F" w:rsidP="001A1C6F">
      <w:pPr>
        <w:widowControl/>
        <w:autoSpaceDE/>
        <w:autoSpaceDN/>
        <w:adjustRightInd/>
        <w:ind w:firstLine="0"/>
        <w:jc w:val="center"/>
        <w:rPr>
          <w:rStyle w:val="FontStyle45"/>
          <w:rFonts w:ascii="Times New Roman" w:cs="Times New Roman"/>
          <w:bCs w:val="0"/>
          <w:lang w:eastAsia="en-US"/>
        </w:rPr>
      </w:pPr>
      <w:r w:rsidRPr="001A1C6F">
        <w:rPr>
          <w:rStyle w:val="FontStyle45"/>
          <w:rFonts w:ascii="Times New Roman" w:cs="Times New Roman"/>
          <w:bCs w:val="0"/>
          <w:lang w:eastAsia="en-US"/>
        </w:rPr>
        <w:t xml:space="preserve">Таблица </w:t>
      </w:r>
      <w:r w:rsidRPr="001A1C6F">
        <w:rPr>
          <w:rStyle w:val="FontStyle45"/>
          <w:rFonts w:ascii="Times New Roman" w:cs="Times New Roman"/>
          <w:bCs w:val="0"/>
          <w:lang w:val="en-US" w:eastAsia="en-US"/>
        </w:rPr>
        <w:t>B</w:t>
      </w:r>
      <w:r w:rsidRPr="001A1C6F">
        <w:rPr>
          <w:rStyle w:val="FontStyle45"/>
          <w:rFonts w:ascii="Times New Roman" w:cs="Times New Roman"/>
          <w:bCs w:val="0"/>
          <w:lang w:eastAsia="en-US"/>
        </w:rPr>
        <w:t>.8 — Порог принятия решения и выходные данные предела обнаружения</w:t>
      </w:r>
    </w:p>
    <w:p w:rsidR="001A1C6F" w:rsidRPr="000A2F3B" w:rsidRDefault="001A1C6F" w:rsidP="001A1C6F">
      <w:pPr>
        <w:widowControl/>
        <w:autoSpaceDE/>
        <w:autoSpaceDN/>
        <w:adjustRightInd/>
        <w:ind w:firstLine="0"/>
        <w:jc w:val="center"/>
        <w:rPr>
          <w:rStyle w:val="FontStyle45"/>
          <w:rFonts w:ascii="Times New Roman" w:cs="Times New Roman"/>
          <w:bCs w:val="0"/>
          <w:lang w:eastAsia="en-US"/>
        </w:rPr>
      </w:pPr>
    </w:p>
    <w:tbl>
      <w:tblPr>
        <w:tblStyle w:val="a9"/>
        <w:tblW w:w="0" w:type="auto"/>
        <w:tblLook w:val="04A0" w:firstRow="1" w:lastRow="0" w:firstColumn="1" w:lastColumn="0" w:noHBand="0" w:noVBand="1"/>
      </w:tblPr>
      <w:tblGrid>
        <w:gridCol w:w="2392"/>
        <w:gridCol w:w="2392"/>
        <w:gridCol w:w="2393"/>
        <w:gridCol w:w="2393"/>
      </w:tblGrid>
      <w:tr w:rsidR="001A1C6F" w:rsidTr="001A1C6F">
        <w:trPr>
          <w:trHeight w:val="118"/>
        </w:trPr>
        <w:tc>
          <w:tcPr>
            <w:tcW w:w="2392" w:type="dxa"/>
            <w:tcBorders>
              <w:bottom w:val="double" w:sz="4" w:space="0" w:color="auto"/>
            </w:tcBorders>
          </w:tcPr>
          <w:p w:rsidR="001A1C6F" w:rsidRPr="001A1C6F" w:rsidRDefault="001A1C6F" w:rsidP="001A1C6F">
            <w:pPr>
              <w:widowControl/>
              <w:autoSpaceDE/>
              <w:autoSpaceDN/>
              <w:adjustRightInd/>
              <w:ind w:firstLine="0"/>
              <w:jc w:val="center"/>
              <w:rPr>
                <w:rStyle w:val="FontStyle45"/>
                <w:rFonts w:ascii="Times New Roman" w:cs="Times New Roman"/>
                <w:b w:val="0"/>
                <w:bCs w:val="0"/>
                <w:lang w:val="en-US" w:eastAsia="en-US"/>
              </w:rPr>
            </w:pPr>
            <w:r w:rsidRPr="001A1C6F">
              <w:rPr>
                <w:rStyle w:val="FontStyle45"/>
                <w:rFonts w:ascii="Times New Roman" w:cs="Times New Roman"/>
                <w:b w:val="0"/>
                <w:bCs w:val="0"/>
                <w:lang w:val="en-US" w:eastAsia="en-US"/>
              </w:rPr>
              <w:t>Количество</w:t>
            </w:r>
          </w:p>
        </w:tc>
        <w:tc>
          <w:tcPr>
            <w:tcW w:w="2392" w:type="dxa"/>
            <w:tcBorders>
              <w:bottom w:val="double" w:sz="4" w:space="0" w:color="auto"/>
            </w:tcBorders>
          </w:tcPr>
          <w:p w:rsidR="001A1C6F" w:rsidRDefault="001A1C6F" w:rsidP="001A1C6F">
            <w:pPr>
              <w:widowControl/>
              <w:autoSpaceDE/>
              <w:autoSpaceDN/>
              <w:adjustRightInd/>
              <w:ind w:firstLine="0"/>
              <w:jc w:val="center"/>
              <w:rPr>
                <w:rStyle w:val="FontStyle45"/>
                <w:rFonts w:ascii="Times New Roman" w:cs="Times New Roman"/>
                <w:b w:val="0"/>
                <w:bCs w:val="0"/>
                <w:lang w:val="en-US" w:eastAsia="en-US"/>
              </w:rPr>
            </w:pPr>
            <w:r>
              <w:rPr>
                <w:rStyle w:val="FontStyle45"/>
                <w:rFonts w:ascii="Times New Roman" w:cs="Times New Roman"/>
                <w:b w:val="0"/>
                <w:bCs w:val="0"/>
                <w:lang w:val="en-US" w:eastAsia="en-US"/>
              </w:rPr>
              <w:t>Ценность</w:t>
            </w:r>
          </w:p>
        </w:tc>
        <w:tc>
          <w:tcPr>
            <w:tcW w:w="2393" w:type="dxa"/>
            <w:tcBorders>
              <w:bottom w:val="double" w:sz="4" w:space="0" w:color="auto"/>
            </w:tcBorders>
          </w:tcPr>
          <w:p w:rsidR="001A1C6F" w:rsidRDefault="001A1C6F" w:rsidP="001A1C6F">
            <w:pPr>
              <w:widowControl/>
              <w:autoSpaceDE/>
              <w:autoSpaceDN/>
              <w:adjustRightInd/>
              <w:ind w:firstLine="0"/>
              <w:jc w:val="center"/>
              <w:rPr>
                <w:rStyle w:val="FontStyle45"/>
                <w:rFonts w:ascii="Times New Roman" w:cs="Times New Roman"/>
                <w:b w:val="0"/>
                <w:bCs w:val="0"/>
                <w:lang w:val="en-US" w:eastAsia="en-US"/>
              </w:rPr>
            </w:pPr>
            <w:r>
              <w:rPr>
                <w:rStyle w:val="FontStyle45"/>
                <w:rFonts w:ascii="Times New Roman" w:cs="Times New Roman"/>
                <w:b w:val="0"/>
                <w:bCs w:val="0"/>
                <w:lang w:val="en-US" w:eastAsia="en-US"/>
              </w:rPr>
              <w:t>Единица измерения</w:t>
            </w:r>
          </w:p>
        </w:tc>
        <w:tc>
          <w:tcPr>
            <w:tcW w:w="2393" w:type="dxa"/>
            <w:tcBorders>
              <w:bottom w:val="double" w:sz="4" w:space="0" w:color="auto"/>
            </w:tcBorders>
          </w:tcPr>
          <w:p w:rsidR="001A1C6F" w:rsidRDefault="001A1C6F" w:rsidP="001A1C6F">
            <w:pPr>
              <w:widowControl/>
              <w:autoSpaceDE/>
              <w:autoSpaceDN/>
              <w:adjustRightInd/>
              <w:ind w:firstLine="0"/>
              <w:jc w:val="center"/>
              <w:rPr>
                <w:rStyle w:val="FontStyle45"/>
                <w:rFonts w:ascii="Times New Roman" w:cs="Times New Roman"/>
                <w:b w:val="0"/>
                <w:bCs w:val="0"/>
                <w:lang w:val="en-US" w:eastAsia="en-US"/>
              </w:rPr>
            </w:pPr>
            <w:r w:rsidRPr="001A1C6F">
              <w:rPr>
                <w:rStyle w:val="FontStyle45"/>
                <w:rFonts w:ascii="Times New Roman" w:cs="Times New Roman"/>
                <w:b w:val="0"/>
                <w:bCs w:val="0"/>
                <w:lang w:val="en-US" w:eastAsia="en-US"/>
              </w:rPr>
              <w:t>Эталонная формула</w:t>
            </w:r>
          </w:p>
        </w:tc>
      </w:tr>
      <w:tr w:rsidR="00D732FD" w:rsidTr="001A1C6F">
        <w:tc>
          <w:tcPr>
            <w:tcW w:w="2392" w:type="dxa"/>
            <w:tcBorders>
              <w:top w:val="double" w:sz="4" w:space="0" w:color="auto"/>
            </w:tcBorders>
          </w:tcPr>
          <w:p w:rsidR="00D732FD" w:rsidRPr="00B7690D" w:rsidRDefault="0053720C" w:rsidP="001A1C6F">
            <w:pPr>
              <w:widowControl/>
              <w:autoSpaceDE/>
              <w:autoSpaceDN/>
              <w:adjustRightInd/>
              <w:ind w:firstLine="0"/>
              <w:jc w:val="center"/>
              <w:rPr>
                <w:rStyle w:val="FontStyle45"/>
                <w:rFonts w:ascii="Times New Roman" w:cs="Times New Roman"/>
                <w:b w:val="0"/>
                <w:bCs w:val="0"/>
                <w:lang w:val="en-US" w:eastAsia="en-US"/>
              </w:rPr>
            </w:pPr>
            <m:oMathPara>
              <m:oMath>
                <m:acc>
                  <m:accPr>
                    <m:chr m:val="̿"/>
                    <m:ctrlPr>
                      <w:rPr>
                        <w:rStyle w:val="FontStyle45"/>
                        <w:rFonts w:ascii="Cambria Math" w:hAnsi="Cambria Math" w:cs="Times New Roman"/>
                        <w:b w:val="0"/>
                        <w:bCs w:val="0"/>
                        <w:i/>
                        <w:lang w:val="kk-KZ" w:eastAsia="en-US"/>
                      </w:rPr>
                    </m:ctrlPr>
                  </m:accPr>
                  <m:e>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с</m:t>
                        </m:r>
                      </m:e>
                      <m:sub>
                        <m:r>
                          <w:rPr>
                            <w:rStyle w:val="FontStyle45"/>
                            <w:rFonts w:ascii="Cambria Math" w:hAnsi="Cambria Math" w:cs="Times New Roman"/>
                            <w:lang w:val="kk-KZ" w:eastAsia="en-US"/>
                          </w:rPr>
                          <m:t>0</m:t>
                        </m:r>
                      </m:sub>
                    </m:sSub>
                  </m:e>
                </m:acc>
              </m:oMath>
            </m:oMathPara>
          </w:p>
        </w:tc>
        <w:tc>
          <w:tcPr>
            <w:tcW w:w="2392" w:type="dxa"/>
            <w:tcBorders>
              <w:top w:val="double" w:sz="4" w:space="0" w:color="auto"/>
            </w:tcBorders>
          </w:tcPr>
          <w:p w:rsidR="00D732FD" w:rsidRDefault="00D732FD" w:rsidP="0003613A">
            <w:pPr>
              <w:pStyle w:val="TableParagraph"/>
              <w:spacing w:before="13"/>
              <w:ind w:left="685" w:right="664"/>
              <w:rPr>
                <w:sz w:val="20"/>
              </w:rPr>
            </w:pPr>
            <w:r>
              <w:rPr>
                <w:color w:val="231F20"/>
                <w:sz w:val="20"/>
              </w:rPr>
              <w:t>3,6E+02</w:t>
            </w:r>
          </w:p>
        </w:tc>
        <w:tc>
          <w:tcPr>
            <w:tcW w:w="2393" w:type="dxa"/>
            <w:tcBorders>
              <w:top w:val="double" w:sz="4" w:space="0" w:color="auto"/>
            </w:tcBorders>
          </w:tcPr>
          <w:p w:rsidR="00D732FD" w:rsidRDefault="00D732FD" w:rsidP="001A1C6F">
            <w:pPr>
              <w:widowControl/>
              <w:autoSpaceDE/>
              <w:autoSpaceDN/>
              <w:adjustRightInd/>
              <w:ind w:firstLine="0"/>
              <w:jc w:val="center"/>
              <w:rPr>
                <w:rStyle w:val="FontStyle45"/>
                <w:rFonts w:ascii="Times New Roman" w:cs="Times New Roman"/>
                <w:b w:val="0"/>
                <w:bCs w:val="0"/>
                <w:lang w:val="en-US" w:eastAsia="en-US"/>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c>
          <w:tcPr>
            <w:tcW w:w="2393" w:type="dxa"/>
            <w:tcBorders>
              <w:top w:val="double" w:sz="4" w:space="0" w:color="auto"/>
            </w:tcBorders>
          </w:tcPr>
          <w:p w:rsidR="00D732FD" w:rsidRDefault="00D732FD" w:rsidP="001A1C6F">
            <w:pPr>
              <w:widowControl/>
              <w:autoSpaceDE/>
              <w:autoSpaceDN/>
              <w:adjustRightInd/>
              <w:ind w:firstLine="0"/>
              <w:jc w:val="center"/>
              <w:rPr>
                <w:rStyle w:val="FontStyle45"/>
                <w:rFonts w:ascii="Times New Roman" w:cs="Times New Roman"/>
                <w:b w:val="0"/>
                <w:bCs w:val="0"/>
                <w:lang w:val="en-US" w:eastAsia="en-US"/>
              </w:rPr>
            </w:pPr>
            <w:r w:rsidRPr="00D732FD">
              <w:rPr>
                <w:rStyle w:val="FontStyle45"/>
                <w:rFonts w:ascii="Times New Roman" w:cs="Times New Roman"/>
                <w:b w:val="0"/>
                <w:bCs w:val="0"/>
                <w:lang w:val="en-US" w:eastAsia="en-US"/>
              </w:rPr>
              <w:t>(B.20)</w:t>
            </w:r>
          </w:p>
        </w:tc>
      </w:tr>
      <w:tr w:rsidR="00D732FD" w:rsidTr="001A1C6F">
        <w:tc>
          <w:tcPr>
            <w:tcW w:w="2392" w:type="dxa"/>
          </w:tcPr>
          <w:p w:rsidR="00D732FD" w:rsidRDefault="0053720C" w:rsidP="001A1C6F">
            <w:pPr>
              <w:widowControl/>
              <w:autoSpaceDE/>
              <w:autoSpaceDN/>
              <w:adjustRightInd/>
              <w:ind w:firstLine="0"/>
              <w:jc w:val="center"/>
              <w:rPr>
                <w:rStyle w:val="FontStyle45"/>
                <w:rFonts w:ascii="Times New Roman" w:cs="Times New Roman"/>
                <w:b w:val="0"/>
                <w:bCs w:val="0"/>
                <w:lang w:val="en-US" w:eastAsia="en-US"/>
              </w:rPr>
            </w:pPr>
            <m:oMathPara>
              <m:oMath>
                <m:sSubSup>
                  <m:sSubSupPr>
                    <m:ctrlPr>
                      <w:rPr>
                        <w:rStyle w:val="FontStyle45"/>
                        <w:rFonts w:ascii="Cambria Math" w:hAnsi="Cambria Math" w:cs="Times New Roman"/>
                        <w:b w:val="0"/>
                        <w:bCs w:val="0"/>
                        <w:i/>
                        <w:lang w:val="kk-KZ" w:eastAsia="en-US"/>
                      </w:rPr>
                    </m:ctrlPr>
                  </m:sSubSup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up>
                    <m:r>
                      <w:rPr>
                        <w:rStyle w:val="FontStyle45"/>
                        <w:rFonts w:ascii="Cambria Math" w:hAnsi="Cambria Math" w:cs="Times New Roman"/>
                        <w:lang w:val="kk-KZ" w:eastAsia="en-US"/>
                      </w:rPr>
                      <m:t>*</m:t>
                    </m:r>
                  </m:sup>
                </m:sSubSup>
              </m:oMath>
            </m:oMathPara>
          </w:p>
        </w:tc>
        <w:tc>
          <w:tcPr>
            <w:tcW w:w="2392" w:type="dxa"/>
          </w:tcPr>
          <w:p w:rsidR="00D732FD" w:rsidRDefault="00D732FD" w:rsidP="0003613A">
            <w:pPr>
              <w:pStyle w:val="TableParagraph"/>
              <w:spacing w:before="20"/>
              <w:ind w:left="685" w:right="664"/>
              <w:rPr>
                <w:sz w:val="20"/>
              </w:rPr>
            </w:pPr>
            <w:r>
              <w:rPr>
                <w:color w:val="231F20"/>
                <w:sz w:val="20"/>
              </w:rPr>
              <w:t>1,5E+06</w:t>
            </w:r>
          </w:p>
        </w:tc>
        <w:tc>
          <w:tcPr>
            <w:tcW w:w="2393" w:type="dxa"/>
          </w:tcPr>
          <w:p w:rsidR="00D732FD" w:rsidRPr="00D732FD" w:rsidRDefault="00D732FD" w:rsidP="00D732FD">
            <w:pPr>
              <w:widowControl/>
              <w:autoSpaceDE/>
              <w:autoSpaceDN/>
              <w:adjustRightInd/>
              <w:ind w:firstLine="0"/>
              <w:jc w:val="center"/>
              <w:rPr>
                <w:rStyle w:val="FontStyle45"/>
                <w:rFonts w:ascii="Times New Roman" w:cs="Times New Roman"/>
                <w:b w:val="0"/>
                <w:bCs w:val="0"/>
                <w:lang w:val="en-US" w:eastAsia="en-US"/>
              </w:rPr>
            </w:pPr>
            <w:r w:rsidRPr="00FF7470">
              <w:rPr>
                <w:sz w:val="24"/>
                <w:szCs w:val="24"/>
              </w:rPr>
              <w:t>Бк</w:t>
            </w:r>
            <w:r>
              <w:rPr>
                <w:sz w:val="24"/>
                <w:szCs w:val="24"/>
              </w:rPr>
              <w:t>×</w:t>
            </w:r>
            <w:r>
              <w:rPr>
                <w:sz w:val="24"/>
                <w:szCs w:val="24"/>
                <w:lang w:val="en-US"/>
              </w:rPr>
              <w:t>d</w:t>
            </w:r>
            <w:r w:rsidRPr="00FF7470">
              <w:rPr>
                <w:sz w:val="24"/>
                <w:szCs w:val="24"/>
                <w:vertAlign w:val="superscript"/>
              </w:rPr>
              <w:t>-</w:t>
            </w:r>
            <w:r>
              <w:rPr>
                <w:sz w:val="24"/>
                <w:szCs w:val="24"/>
                <w:vertAlign w:val="superscript"/>
                <w:lang w:val="en-US"/>
              </w:rPr>
              <w:t>1</w:t>
            </w:r>
          </w:p>
        </w:tc>
        <w:tc>
          <w:tcPr>
            <w:tcW w:w="2393" w:type="dxa"/>
          </w:tcPr>
          <w:p w:rsidR="00D732FD" w:rsidRDefault="00D732FD" w:rsidP="00D732FD">
            <w:pPr>
              <w:widowControl/>
              <w:autoSpaceDE/>
              <w:autoSpaceDN/>
              <w:adjustRightInd/>
              <w:ind w:firstLine="0"/>
              <w:jc w:val="center"/>
              <w:rPr>
                <w:rStyle w:val="FontStyle45"/>
                <w:rFonts w:ascii="Times New Roman" w:cs="Times New Roman"/>
                <w:b w:val="0"/>
                <w:bCs w:val="0"/>
                <w:lang w:val="en-US" w:eastAsia="en-US"/>
              </w:rPr>
            </w:pPr>
            <w:r w:rsidRPr="00D732FD">
              <w:rPr>
                <w:rStyle w:val="FontStyle45"/>
                <w:rFonts w:ascii="Times New Roman" w:cs="Times New Roman"/>
                <w:b w:val="0"/>
                <w:bCs w:val="0"/>
                <w:lang w:val="en-US" w:eastAsia="en-US"/>
              </w:rPr>
              <w:t>(B.2</w:t>
            </w:r>
            <w:r>
              <w:rPr>
                <w:rStyle w:val="FontStyle45"/>
                <w:rFonts w:ascii="Times New Roman" w:cs="Times New Roman"/>
                <w:b w:val="0"/>
                <w:bCs w:val="0"/>
                <w:lang w:val="en-US" w:eastAsia="en-US"/>
              </w:rPr>
              <w:t>9</w:t>
            </w:r>
            <w:r w:rsidRPr="00D732FD">
              <w:rPr>
                <w:rStyle w:val="FontStyle45"/>
                <w:rFonts w:ascii="Times New Roman" w:cs="Times New Roman"/>
                <w:b w:val="0"/>
                <w:bCs w:val="0"/>
                <w:lang w:val="en-US" w:eastAsia="en-US"/>
              </w:rPr>
              <w:t>)</w:t>
            </w:r>
          </w:p>
        </w:tc>
      </w:tr>
      <w:tr w:rsidR="00D732FD" w:rsidTr="001A1C6F">
        <w:tc>
          <w:tcPr>
            <w:tcW w:w="2392" w:type="dxa"/>
          </w:tcPr>
          <w:p w:rsidR="00D732FD" w:rsidRDefault="0053720C" w:rsidP="001A1C6F">
            <w:pPr>
              <w:widowControl/>
              <w:autoSpaceDE/>
              <w:autoSpaceDN/>
              <w:adjustRightInd/>
              <w:ind w:firstLine="0"/>
              <w:jc w:val="center"/>
              <w:rPr>
                <w:rStyle w:val="FontStyle45"/>
                <w:rFonts w:ascii="Times New Roman" w:cs="Times New Roman"/>
                <w:b w:val="0"/>
                <w:bCs w:val="0"/>
                <w:lang w:val="en-US" w:eastAsia="en-US"/>
              </w:rPr>
            </w:pPr>
            <m:oMathPara>
              <m:oMath>
                <m:sSubSup>
                  <m:sSubSupPr>
                    <m:ctrlPr>
                      <w:rPr>
                        <w:rStyle w:val="FontStyle45"/>
                        <w:rFonts w:ascii="Cambria Math" w:hAnsi="Cambria Math" w:cs="Times New Roman"/>
                        <w:b w:val="0"/>
                        <w:bCs w:val="0"/>
                        <w:i/>
                        <w:lang w:val="kk-KZ" w:eastAsia="en-US"/>
                      </w:rPr>
                    </m:ctrlPr>
                  </m:sSubSup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up>
                    <m:r>
                      <w:rPr>
                        <w:rStyle w:val="FontStyle45"/>
                        <w:rFonts w:ascii="Cambria Math" w:hAnsi="Cambria Math" w:cs="Times New Roman"/>
                        <w:lang w:val="kk-KZ" w:eastAsia="en-US"/>
                      </w:rPr>
                      <m:t>#</m:t>
                    </m:r>
                  </m:sup>
                </m:sSubSup>
              </m:oMath>
            </m:oMathPara>
          </w:p>
        </w:tc>
        <w:tc>
          <w:tcPr>
            <w:tcW w:w="2392" w:type="dxa"/>
          </w:tcPr>
          <w:p w:rsidR="00D732FD" w:rsidRDefault="00D732FD" w:rsidP="0003613A">
            <w:pPr>
              <w:pStyle w:val="TableParagraph"/>
              <w:spacing w:before="20"/>
              <w:ind w:left="685" w:right="664"/>
              <w:rPr>
                <w:sz w:val="20"/>
              </w:rPr>
            </w:pPr>
            <w:r>
              <w:rPr>
                <w:color w:val="231F20"/>
                <w:sz w:val="20"/>
              </w:rPr>
              <w:t>3,3E+06</w:t>
            </w:r>
          </w:p>
        </w:tc>
        <w:tc>
          <w:tcPr>
            <w:tcW w:w="2393" w:type="dxa"/>
          </w:tcPr>
          <w:p w:rsidR="00D732FD" w:rsidRDefault="00D732FD" w:rsidP="001A1C6F">
            <w:pPr>
              <w:widowControl/>
              <w:autoSpaceDE/>
              <w:autoSpaceDN/>
              <w:adjustRightInd/>
              <w:ind w:firstLine="0"/>
              <w:jc w:val="center"/>
              <w:rPr>
                <w:rStyle w:val="FontStyle45"/>
                <w:rFonts w:ascii="Times New Roman" w:cs="Times New Roman"/>
                <w:b w:val="0"/>
                <w:bCs w:val="0"/>
                <w:lang w:val="en-US" w:eastAsia="en-US"/>
              </w:rPr>
            </w:pPr>
            <w:r w:rsidRPr="00FF7470">
              <w:rPr>
                <w:sz w:val="24"/>
                <w:szCs w:val="24"/>
              </w:rPr>
              <w:t>Бк</w:t>
            </w:r>
            <w:r>
              <w:rPr>
                <w:sz w:val="24"/>
                <w:szCs w:val="24"/>
              </w:rPr>
              <w:t>×</w:t>
            </w:r>
            <w:r>
              <w:rPr>
                <w:sz w:val="24"/>
                <w:szCs w:val="24"/>
                <w:lang w:val="en-US"/>
              </w:rPr>
              <w:t>d</w:t>
            </w:r>
            <w:r w:rsidRPr="00FF7470">
              <w:rPr>
                <w:sz w:val="24"/>
                <w:szCs w:val="24"/>
                <w:vertAlign w:val="superscript"/>
              </w:rPr>
              <w:t>-</w:t>
            </w:r>
            <w:r>
              <w:rPr>
                <w:sz w:val="24"/>
                <w:szCs w:val="24"/>
                <w:vertAlign w:val="superscript"/>
                <w:lang w:val="en-US"/>
              </w:rPr>
              <w:t>1</w:t>
            </w:r>
          </w:p>
        </w:tc>
        <w:tc>
          <w:tcPr>
            <w:tcW w:w="2393" w:type="dxa"/>
          </w:tcPr>
          <w:p w:rsidR="00D732FD" w:rsidRDefault="00D732FD" w:rsidP="00D732FD">
            <w:pPr>
              <w:widowControl/>
              <w:autoSpaceDE/>
              <w:autoSpaceDN/>
              <w:adjustRightInd/>
              <w:ind w:firstLine="0"/>
              <w:jc w:val="center"/>
              <w:rPr>
                <w:rStyle w:val="FontStyle45"/>
                <w:rFonts w:ascii="Times New Roman" w:cs="Times New Roman"/>
                <w:b w:val="0"/>
                <w:bCs w:val="0"/>
                <w:lang w:val="en-US" w:eastAsia="en-US"/>
              </w:rPr>
            </w:pPr>
            <w:r w:rsidRPr="00D732FD">
              <w:rPr>
                <w:rStyle w:val="FontStyle45"/>
                <w:rFonts w:ascii="Times New Roman" w:cs="Times New Roman"/>
                <w:b w:val="0"/>
                <w:bCs w:val="0"/>
                <w:lang w:val="en-US" w:eastAsia="en-US"/>
              </w:rPr>
              <w:t>(B.</w:t>
            </w:r>
            <w:r>
              <w:rPr>
                <w:rStyle w:val="FontStyle45"/>
                <w:rFonts w:ascii="Times New Roman" w:cs="Times New Roman"/>
                <w:b w:val="0"/>
                <w:bCs w:val="0"/>
                <w:lang w:val="en-US" w:eastAsia="en-US"/>
              </w:rPr>
              <w:t>31</w:t>
            </w:r>
            <w:r w:rsidRPr="00D732FD">
              <w:rPr>
                <w:rStyle w:val="FontStyle45"/>
                <w:rFonts w:ascii="Times New Roman" w:cs="Times New Roman"/>
                <w:b w:val="0"/>
                <w:bCs w:val="0"/>
                <w:lang w:val="en-US" w:eastAsia="en-US"/>
              </w:rPr>
              <w:t>)</w:t>
            </w:r>
          </w:p>
        </w:tc>
      </w:tr>
    </w:tbl>
    <w:p w:rsidR="001A1C6F" w:rsidRPr="001A1C6F" w:rsidRDefault="001A1C6F" w:rsidP="001A1C6F">
      <w:pPr>
        <w:widowControl/>
        <w:autoSpaceDE/>
        <w:autoSpaceDN/>
        <w:adjustRightInd/>
        <w:ind w:firstLine="0"/>
        <w:jc w:val="center"/>
        <w:rPr>
          <w:rStyle w:val="FontStyle45"/>
          <w:rFonts w:ascii="Times New Roman" w:cs="Times New Roman"/>
          <w:b w:val="0"/>
          <w:bCs w:val="0"/>
          <w:lang w:val="en-US" w:eastAsia="en-US"/>
        </w:rPr>
      </w:pPr>
    </w:p>
    <w:p w:rsidR="000D599D" w:rsidRPr="000A2F3B" w:rsidRDefault="00D732FD" w:rsidP="00B7690D">
      <w:pPr>
        <w:widowControl/>
        <w:autoSpaceDE/>
        <w:autoSpaceDN/>
        <w:adjustRightInd/>
        <w:ind w:firstLine="567"/>
        <w:rPr>
          <w:rStyle w:val="FontStyle45"/>
          <w:rFonts w:ascii="Times New Roman" w:cs="Times New Roman"/>
          <w:b w:val="0"/>
          <w:bCs w:val="0"/>
          <w:lang w:eastAsia="en-US"/>
        </w:rPr>
      </w:pPr>
      <w:r w:rsidRPr="00D732FD">
        <w:rPr>
          <w:rStyle w:val="FontStyle45"/>
          <w:rFonts w:ascii="Times New Roman" w:cs="Times New Roman"/>
          <w:b w:val="0"/>
          <w:bCs w:val="0"/>
          <w:lang w:eastAsia="en-US"/>
        </w:rPr>
        <w:t xml:space="preserve">Общая средняя концентрация активности </w:t>
      </w:r>
      <m:oMath>
        <m:sSub>
          <m:sSubPr>
            <m:ctrlPr>
              <w:rPr>
                <w:rStyle w:val="FontStyle45"/>
                <w:rFonts w:ascii="Cambria Math" w:hAnsi="Cambria Math" w:cs="Times New Roman"/>
                <w:b w:val="0"/>
                <w:bCs w:val="0"/>
                <w:i/>
                <w:lang w:eastAsia="en-US"/>
              </w:rPr>
            </m:ctrlPr>
          </m:sSubPr>
          <m:e>
            <m:r>
              <w:rPr>
                <w:rStyle w:val="FontStyle45"/>
                <w:rFonts w:ascii="Cambria Math" w:hAnsi="Cambria Math" w:cs="Times New Roman"/>
                <w:lang w:eastAsia="en-US"/>
              </w:rPr>
              <m:t>c̿</m:t>
            </m:r>
          </m:e>
          <m:sub>
            <m:sSub>
              <m:sSubPr>
                <m:ctrlPr>
                  <w:rPr>
                    <w:rStyle w:val="FontStyle45"/>
                    <w:rFonts w:ascii="Cambria Math" w:hAnsi="Cambria Math" w:cs="Times New Roman"/>
                    <w:b w:val="0"/>
                    <w:bCs w:val="0"/>
                    <w:i/>
                    <w:lang w:eastAsia="en-US"/>
                  </w:rPr>
                </m:ctrlPr>
              </m:sSubPr>
              <m:e>
                <m:r>
                  <w:rPr>
                    <w:rStyle w:val="FontStyle45"/>
                    <w:rFonts w:ascii="Cambria Math" w:hAnsi="Cambria Math" w:cs="Times New Roman"/>
                    <w:lang w:eastAsia="en-US"/>
                  </w:rPr>
                  <m:t>g</m:t>
                </m:r>
              </m:e>
              <m:sub>
                <m:sSub>
                  <m:sSubPr>
                    <m:ctrlPr>
                      <w:rPr>
                        <w:rStyle w:val="FontStyle45"/>
                        <w:rFonts w:ascii="Cambria Math" w:hAnsi="Cambria Math" w:cs="Times New Roman"/>
                        <w:b w:val="0"/>
                        <w:bCs w:val="0"/>
                        <w:i/>
                        <w:lang w:eastAsia="en-US"/>
                      </w:rPr>
                    </m:ctrlPr>
                  </m:sSubPr>
                  <m:e>
                    <m:r>
                      <w:rPr>
                        <w:rStyle w:val="FontStyle45"/>
                        <w:rFonts w:ascii="Cambria Math" w:hAnsi="Cambria Math" w:cs="Times New Roman"/>
                        <w:lang w:eastAsia="en-US"/>
                      </w:rPr>
                      <m:t>Δt</m:t>
                    </m:r>
                  </m:e>
                  <m:sub>
                    <m:r>
                      <w:rPr>
                        <w:rStyle w:val="FontStyle45"/>
                        <w:rFonts w:ascii="Cambria Math" w:hAnsi="Cambria Math" w:cs="Times New Roman"/>
                        <w:lang w:eastAsia="en-US"/>
                      </w:rPr>
                      <m:t>R</m:t>
                    </m:r>
                  </m:sub>
                </m:sSub>
              </m:sub>
            </m:sSub>
          </m:sub>
        </m:sSub>
      </m:oMath>
      <w:r w:rsidRPr="00D732FD">
        <w:rPr>
          <w:rStyle w:val="FontStyle45"/>
          <w:rFonts w:ascii="Times New Roman" w:cs="Times New Roman"/>
          <w:b w:val="0"/>
          <w:bCs w:val="0"/>
          <w:lang w:eastAsia="en-US"/>
        </w:rPr>
        <w:t xml:space="preserve"> рассчитывается на основе архивных данных за интервал времени </w:t>
      </w:r>
      <w:r>
        <w:rPr>
          <w:rStyle w:val="FontStyle45"/>
          <w:rFonts w:ascii="Times New Roman" w:cs="Times New Roman"/>
          <w:b w:val="0"/>
          <w:bCs w:val="0"/>
          <w:lang w:eastAsia="en-US"/>
        </w:rPr>
        <w:t>Δ</w:t>
      </w:r>
      <w:r>
        <w:rPr>
          <w:rStyle w:val="FontStyle45"/>
          <w:rFonts w:ascii="Times New Roman" w:cs="Times New Roman"/>
          <w:b w:val="0"/>
          <w:bCs w:val="0"/>
          <w:lang w:val="en-US" w:eastAsia="en-US"/>
        </w:rPr>
        <w:t>t</w:t>
      </w:r>
      <w:r w:rsidRPr="00D732FD">
        <w:rPr>
          <w:rStyle w:val="FontStyle45"/>
          <w:rFonts w:ascii="Times New Roman" w:cs="Times New Roman"/>
          <w:b w:val="0"/>
          <w:bCs w:val="0"/>
          <w:vertAlign w:val="subscript"/>
          <w:lang w:val="en-US" w:eastAsia="en-US"/>
        </w:rPr>
        <w:t>R</w:t>
      </w:r>
      <w:r w:rsidRPr="00D732FD">
        <w:rPr>
          <w:rStyle w:val="FontStyle45"/>
          <w:rFonts w:ascii="Times New Roman" w:cs="Times New Roman"/>
          <w:b w:val="0"/>
          <w:bCs w:val="0"/>
          <w:lang w:eastAsia="en-US"/>
        </w:rPr>
        <w:t xml:space="preserve">= </w:t>
      </w:r>
      <w:r w:rsidRPr="00D732FD">
        <w:rPr>
          <w:rStyle w:val="FontStyle45"/>
          <w:rFonts w:ascii="Times New Roman" w:cs="Times New Roman"/>
          <w:b w:val="0"/>
          <w:bCs w:val="0"/>
          <w:i/>
          <w:lang w:val="en-US" w:eastAsia="en-US"/>
        </w:rPr>
        <w:t>m</w:t>
      </w:r>
      <w:r w:rsidRPr="00D732FD">
        <w:rPr>
          <w:rStyle w:val="FontStyle45"/>
          <w:rFonts w:ascii="Times New Roman" w:cs="Times New Roman"/>
          <w:b w:val="0"/>
          <w:bCs w:val="0"/>
          <w:i/>
          <w:lang w:eastAsia="en-US"/>
        </w:rPr>
        <w:t>×</w:t>
      </w:r>
      <w:r w:rsidRPr="00D732FD">
        <w:rPr>
          <w:rStyle w:val="FontStyle45"/>
          <w:rFonts w:ascii="Times New Roman" w:cs="Times New Roman"/>
          <w:b w:val="0"/>
          <w:bCs w:val="0"/>
          <w:i/>
          <w:lang w:val="en-US" w:eastAsia="en-US"/>
        </w:rPr>
        <w:t>n</w:t>
      </w:r>
      <w:r w:rsidRPr="003B7714">
        <w:rPr>
          <w:rStyle w:val="FontStyle45"/>
          <w:rFonts w:ascii="Times New Roman" w:cs="Times New Roman"/>
          <w:b w:val="0"/>
          <w:bCs w:val="0"/>
          <w:lang w:eastAsia="en-US"/>
        </w:rPr>
        <w:t>×</w:t>
      </w:r>
      <w:r>
        <w:rPr>
          <w:rStyle w:val="FontStyle45"/>
          <w:rFonts w:ascii="Times New Roman" w:cs="Times New Roman"/>
          <w:b w:val="0"/>
          <w:bCs w:val="0"/>
          <w:lang w:eastAsia="en-US"/>
        </w:rPr>
        <w:t>Δ</w:t>
      </w:r>
      <w:r w:rsidRPr="003B7714">
        <w:rPr>
          <w:rStyle w:val="FontStyle45"/>
          <w:rFonts w:ascii="Times New Roman" w:cs="Times New Roman"/>
          <w:b w:val="0"/>
          <w:bCs w:val="0"/>
          <w:i/>
          <w:lang w:val="en-US" w:eastAsia="en-US"/>
        </w:rPr>
        <w:t>t</w:t>
      </w:r>
      <w:r w:rsidRPr="003B7714">
        <w:rPr>
          <w:rStyle w:val="FontStyle45"/>
          <w:rFonts w:ascii="Times New Roman" w:cs="Times New Roman"/>
          <w:b w:val="0"/>
          <w:bCs w:val="0"/>
          <w:lang w:eastAsia="en-US"/>
        </w:rPr>
        <w:t>=</w:t>
      </w:r>
      <w:r w:rsidRPr="00D732FD">
        <w:rPr>
          <w:rStyle w:val="FontStyle45"/>
          <w:rFonts w:ascii="Times New Roman" w:cs="Times New Roman"/>
          <w:b w:val="0"/>
          <w:bCs w:val="0"/>
          <w:lang w:eastAsia="en-US"/>
        </w:rPr>
        <w:t>24</w:t>
      </w:r>
      <w:r w:rsidRPr="003B7714">
        <w:rPr>
          <w:rStyle w:val="FontStyle45"/>
          <w:rFonts w:ascii="Times New Roman" w:cs="Times New Roman"/>
          <w:b w:val="0"/>
          <w:bCs w:val="0"/>
          <w:lang w:eastAsia="en-US"/>
        </w:rPr>
        <w:t>×</w:t>
      </w:r>
      <w:r w:rsidRPr="00D732FD">
        <w:rPr>
          <w:rStyle w:val="FontStyle45"/>
          <w:rFonts w:ascii="Times New Roman" w:cs="Times New Roman"/>
          <w:b w:val="0"/>
          <w:bCs w:val="0"/>
          <w:lang w:eastAsia="en-US"/>
        </w:rPr>
        <w:t>3600=86400</w:t>
      </w:r>
      <w:r>
        <w:rPr>
          <w:rStyle w:val="FontStyle45"/>
          <w:rFonts w:ascii="Times New Roman" w:cs="Times New Roman"/>
          <w:b w:val="0"/>
          <w:bCs w:val="0"/>
          <w:lang w:val="en-US" w:eastAsia="en-US"/>
        </w:rPr>
        <w:t>c</w:t>
      </w:r>
      <w:r w:rsidRPr="00D732FD">
        <w:rPr>
          <w:rStyle w:val="FontStyle45"/>
          <w:rFonts w:ascii="Times New Roman" w:cs="Times New Roman"/>
          <w:b w:val="0"/>
          <w:bCs w:val="0"/>
          <w:lang w:eastAsia="en-US"/>
        </w:rPr>
        <w:t>, с 15/08/2017 01:00 по 16/08/2017 00:00, с использованием программного интерфейса и приведен в Таблица В.9.</w:t>
      </w:r>
    </w:p>
    <w:p w:rsidR="0003613A" w:rsidRPr="000A2F3B" w:rsidRDefault="0003613A" w:rsidP="00B7690D">
      <w:pPr>
        <w:widowControl/>
        <w:autoSpaceDE/>
        <w:autoSpaceDN/>
        <w:adjustRightInd/>
        <w:ind w:firstLine="567"/>
        <w:rPr>
          <w:rStyle w:val="FontStyle45"/>
          <w:rFonts w:ascii="Times New Roman" w:cs="Times New Roman"/>
          <w:b w:val="0"/>
          <w:bCs w:val="0"/>
          <w:lang w:eastAsia="en-US"/>
        </w:rPr>
      </w:pPr>
      <w:r w:rsidRPr="0003613A">
        <w:rPr>
          <w:rStyle w:val="FontStyle45"/>
          <w:rFonts w:ascii="Times New Roman" w:cs="Times New Roman"/>
          <w:b w:val="0"/>
          <w:bCs w:val="0"/>
          <w:lang w:val="en-US" w:eastAsia="en-US"/>
        </w:rPr>
        <w:t>A</w:t>
      </w:r>
      <w:r w:rsidRPr="0003613A">
        <w:rPr>
          <w:rStyle w:val="FontStyle45"/>
          <w:rFonts w:ascii="Times New Roman" w:cs="Times New Roman"/>
          <w:b w:val="0"/>
          <w:bCs w:val="0"/>
          <w:vertAlign w:val="subscript"/>
          <w:lang w:val="en-US" w:eastAsia="en-US"/>
        </w:rPr>
        <w:t>R</w:t>
      </w:r>
      <w:r w:rsidRPr="0003613A">
        <w:rPr>
          <w:rStyle w:val="FontStyle45"/>
          <w:rFonts w:ascii="Times New Roman" w:cs="Times New Roman"/>
          <w:b w:val="0"/>
          <w:bCs w:val="0"/>
          <w:lang w:eastAsia="en-US"/>
        </w:rPr>
        <w:t xml:space="preserve">, </w:t>
      </w:r>
      <m:oMath>
        <m:sSubSup>
          <m:sSubSupPr>
            <m:ctrlPr>
              <w:rPr>
                <w:rStyle w:val="FontStyle45"/>
                <w:rFonts w:ascii="Cambria Math" w:hAnsi="Cambria Math" w:cs="Times New Roman"/>
                <w:b w:val="0"/>
                <w:bCs w:val="0"/>
                <w:i/>
                <w:lang w:val="kk-KZ" w:eastAsia="en-US"/>
              </w:rPr>
            </m:ctrlPr>
          </m:sSubSup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up>
            <m:r>
              <w:rPr>
                <w:rStyle w:val="FontStyle45"/>
                <w:rFonts w:ascii="Cambria Math" w:hAnsi="Cambria Math" w:cs="Times New Roman"/>
                <w:lang w:val="kk-KZ" w:eastAsia="en-US"/>
              </w:rPr>
              <m:t>◁</m:t>
            </m:r>
          </m:sup>
        </m:sSubSup>
      </m:oMath>
      <w:r w:rsidRPr="0003613A">
        <w:rPr>
          <w:rStyle w:val="FontStyle45"/>
          <w:rFonts w:ascii="Times New Roman" w:cs="Times New Roman"/>
          <w:b w:val="0"/>
          <w:bCs w:val="0"/>
          <w:lang w:eastAsia="en-US"/>
        </w:rPr>
        <w:t xml:space="preserve"> и </w:t>
      </w:r>
      <m:oMath>
        <m:sSubSup>
          <m:sSubSupPr>
            <m:ctrlPr>
              <w:rPr>
                <w:rStyle w:val="FontStyle45"/>
                <w:rFonts w:ascii="Cambria Math" w:hAnsi="Cambria Math" w:cs="Times New Roman"/>
                <w:b w:val="0"/>
                <w:bCs w:val="0"/>
                <w:i/>
                <w:lang w:val="kk-KZ" w:eastAsia="en-US"/>
              </w:rPr>
            </m:ctrlPr>
          </m:sSubSup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up>
            <m:r>
              <w:rPr>
                <w:rStyle w:val="FontStyle45"/>
                <w:rFonts w:ascii="Cambria Math" w:hAnsi="Cambria Math" w:cs="Times New Roman"/>
                <w:lang w:val="kk-KZ" w:eastAsia="en-US"/>
              </w:rPr>
              <m:t>▷</m:t>
            </m:r>
          </m:sup>
        </m:sSubSup>
      </m:oMath>
      <w:r w:rsidRPr="0003613A">
        <w:rPr>
          <w:rStyle w:val="FontStyle45"/>
          <w:rFonts w:ascii="Times New Roman" w:cs="Times New Roman"/>
          <w:b w:val="0"/>
          <w:bCs w:val="0"/>
          <w:lang w:eastAsia="en-US"/>
        </w:rPr>
        <w:t xml:space="preserve"> рассчитаны на основе </w:t>
      </w:r>
      <w:r w:rsidRPr="0003613A">
        <w:rPr>
          <w:rStyle w:val="FontStyle45"/>
          <w:rFonts w:ascii="Times New Roman" w:cs="Times New Roman"/>
          <w:b w:val="0"/>
          <w:bCs w:val="0"/>
          <w:i/>
          <w:lang w:val="en-US" w:eastAsia="en-US"/>
        </w:rPr>
        <w:t>n</w:t>
      </w:r>
      <w:r w:rsidRPr="0003613A">
        <w:rPr>
          <w:rStyle w:val="FontStyle45"/>
          <w:rFonts w:ascii="Times New Roman" w:cs="Times New Roman"/>
          <w:b w:val="0"/>
          <w:bCs w:val="0"/>
          <w:lang w:eastAsia="en-US"/>
        </w:rPr>
        <w:t xml:space="preserve">=24 значений </w:t>
      </w:r>
      <m:oMath>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kk-KZ" w:eastAsia="en-US"/>
              </w:rPr>
              <m:t>c̅</m:t>
            </m:r>
          </m:e>
          <m: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kk-KZ" w:eastAsia="en-US"/>
                  </w:rPr>
                  <m:t>g</m:t>
                </m:r>
              </m:e>
              <m:sub>
                <m:r>
                  <w:rPr>
                    <w:rStyle w:val="FontStyle45"/>
                    <w:rFonts w:ascii="Cambria Math" w:hAnsi="Cambria Math" w:cs="Times New Roman"/>
                    <w:lang w:val="kk-KZ" w:eastAsia="en-US"/>
                  </w:rPr>
                  <m:t>m,im</m:t>
                </m:r>
              </m:sub>
            </m:sSub>
          </m:sub>
        </m:sSub>
      </m:oMath>
      <w:r w:rsidRPr="0003613A">
        <w:rPr>
          <w:rStyle w:val="FontStyle45"/>
          <w:rFonts w:ascii="Times New Roman" w:cs="Times New Roman"/>
          <w:b w:val="0"/>
          <w:bCs w:val="0"/>
          <w:lang w:eastAsia="en-US"/>
        </w:rPr>
        <w:t xml:space="preserve"> и также приведены в таблице </w:t>
      </w:r>
      <w:r w:rsidRPr="0003613A">
        <w:rPr>
          <w:rStyle w:val="FontStyle45"/>
          <w:rFonts w:ascii="Times New Roman" w:cs="Times New Roman"/>
          <w:b w:val="0"/>
          <w:bCs w:val="0"/>
          <w:lang w:val="en-US" w:eastAsia="en-US"/>
        </w:rPr>
        <w:t>B</w:t>
      </w:r>
      <w:r w:rsidRPr="0003613A">
        <w:rPr>
          <w:rStyle w:val="FontStyle45"/>
          <w:rFonts w:ascii="Times New Roman" w:cs="Times New Roman"/>
          <w:b w:val="0"/>
          <w:bCs w:val="0"/>
          <w:lang w:eastAsia="en-US"/>
        </w:rPr>
        <w:t>.9.</w:t>
      </w:r>
    </w:p>
    <w:p w:rsidR="00B7690D" w:rsidRPr="000A2F3B" w:rsidRDefault="00B7690D" w:rsidP="00B7690D">
      <w:pPr>
        <w:widowControl/>
        <w:autoSpaceDE/>
        <w:autoSpaceDN/>
        <w:adjustRightInd/>
        <w:ind w:firstLine="567"/>
        <w:jc w:val="center"/>
        <w:rPr>
          <w:rStyle w:val="FontStyle45"/>
          <w:rFonts w:ascii="Times New Roman" w:cs="Times New Roman"/>
          <w:bCs w:val="0"/>
          <w:lang w:eastAsia="en-US"/>
        </w:rPr>
      </w:pPr>
    </w:p>
    <w:p w:rsidR="00B7690D" w:rsidRPr="000A2F3B" w:rsidRDefault="00B7690D" w:rsidP="00B7690D">
      <w:pPr>
        <w:widowControl/>
        <w:autoSpaceDE/>
        <w:autoSpaceDN/>
        <w:adjustRightInd/>
        <w:ind w:firstLine="567"/>
        <w:jc w:val="center"/>
        <w:rPr>
          <w:rStyle w:val="FontStyle45"/>
          <w:rFonts w:ascii="Times New Roman" w:cs="Times New Roman"/>
          <w:bCs w:val="0"/>
          <w:lang w:eastAsia="en-US"/>
        </w:rPr>
      </w:pPr>
      <w:r w:rsidRPr="00B7690D">
        <w:rPr>
          <w:rStyle w:val="FontStyle45"/>
          <w:rFonts w:ascii="Times New Roman" w:cs="Times New Roman"/>
          <w:bCs w:val="0"/>
          <w:lang w:eastAsia="en-US"/>
        </w:rPr>
        <w:t xml:space="preserve">Таблица </w:t>
      </w:r>
      <w:r w:rsidRPr="00B7690D">
        <w:rPr>
          <w:rStyle w:val="FontStyle45"/>
          <w:rFonts w:ascii="Times New Roman" w:cs="Times New Roman"/>
          <w:bCs w:val="0"/>
          <w:lang w:val="en-US" w:eastAsia="en-US"/>
        </w:rPr>
        <w:t>B</w:t>
      </w:r>
      <w:r w:rsidRPr="00B7690D">
        <w:rPr>
          <w:rStyle w:val="FontStyle45"/>
          <w:rFonts w:ascii="Times New Roman" w:cs="Times New Roman"/>
          <w:bCs w:val="0"/>
          <w:lang w:eastAsia="en-US"/>
        </w:rPr>
        <w:t>.9 — Обнародованная активность, нижний и верхний пределы выходных данных интервала охвата</w:t>
      </w:r>
    </w:p>
    <w:tbl>
      <w:tblPr>
        <w:tblStyle w:val="a9"/>
        <w:tblW w:w="0" w:type="auto"/>
        <w:tblLook w:val="04A0" w:firstRow="1" w:lastRow="0" w:firstColumn="1" w:lastColumn="0" w:noHBand="0" w:noVBand="1"/>
      </w:tblPr>
      <w:tblGrid>
        <w:gridCol w:w="2392"/>
        <w:gridCol w:w="2392"/>
        <w:gridCol w:w="2393"/>
        <w:gridCol w:w="2393"/>
      </w:tblGrid>
      <w:tr w:rsidR="00B7690D" w:rsidTr="005362CF">
        <w:trPr>
          <w:trHeight w:val="118"/>
        </w:trPr>
        <w:tc>
          <w:tcPr>
            <w:tcW w:w="2392" w:type="dxa"/>
            <w:tcBorders>
              <w:bottom w:val="double" w:sz="4" w:space="0" w:color="auto"/>
            </w:tcBorders>
          </w:tcPr>
          <w:p w:rsidR="00B7690D" w:rsidRPr="001A1C6F" w:rsidRDefault="00B7690D" w:rsidP="005362CF">
            <w:pPr>
              <w:widowControl/>
              <w:autoSpaceDE/>
              <w:autoSpaceDN/>
              <w:adjustRightInd/>
              <w:ind w:firstLine="0"/>
              <w:jc w:val="center"/>
              <w:rPr>
                <w:rStyle w:val="FontStyle45"/>
                <w:rFonts w:ascii="Times New Roman" w:cs="Times New Roman"/>
                <w:b w:val="0"/>
                <w:bCs w:val="0"/>
                <w:lang w:val="en-US" w:eastAsia="en-US"/>
              </w:rPr>
            </w:pPr>
            <w:r w:rsidRPr="001A1C6F">
              <w:rPr>
                <w:rStyle w:val="FontStyle45"/>
                <w:rFonts w:ascii="Times New Roman" w:cs="Times New Roman"/>
                <w:b w:val="0"/>
                <w:bCs w:val="0"/>
                <w:lang w:val="en-US" w:eastAsia="en-US"/>
              </w:rPr>
              <w:t>Количество</w:t>
            </w:r>
          </w:p>
        </w:tc>
        <w:tc>
          <w:tcPr>
            <w:tcW w:w="2392" w:type="dxa"/>
            <w:tcBorders>
              <w:bottom w:val="double" w:sz="4" w:space="0" w:color="auto"/>
            </w:tcBorders>
          </w:tcPr>
          <w:p w:rsidR="00B7690D" w:rsidRDefault="00B7690D" w:rsidP="005362CF">
            <w:pPr>
              <w:widowControl/>
              <w:autoSpaceDE/>
              <w:autoSpaceDN/>
              <w:adjustRightInd/>
              <w:ind w:firstLine="0"/>
              <w:jc w:val="center"/>
              <w:rPr>
                <w:rStyle w:val="FontStyle45"/>
                <w:rFonts w:ascii="Times New Roman" w:cs="Times New Roman"/>
                <w:b w:val="0"/>
                <w:bCs w:val="0"/>
                <w:lang w:val="en-US" w:eastAsia="en-US"/>
              </w:rPr>
            </w:pPr>
            <w:r>
              <w:rPr>
                <w:rStyle w:val="FontStyle45"/>
                <w:rFonts w:ascii="Times New Roman" w:cs="Times New Roman"/>
                <w:b w:val="0"/>
                <w:bCs w:val="0"/>
                <w:lang w:val="en-US" w:eastAsia="en-US"/>
              </w:rPr>
              <w:t>Ценность</w:t>
            </w:r>
          </w:p>
        </w:tc>
        <w:tc>
          <w:tcPr>
            <w:tcW w:w="2393" w:type="dxa"/>
            <w:tcBorders>
              <w:bottom w:val="double" w:sz="4" w:space="0" w:color="auto"/>
            </w:tcBorders>
          </w:tcPr>
          <w:p w:rsidR="00B7690D" w:rsidRDefault="00B7690D" w:rsidP="005362CF">
            <w:pPr>
              <w:widowControl/>
              <w:autoSpaceDE/>
              <w:autoSpaceDN/>
              <w:adjustRightInd/>
              <w:ind w:firstLine="0"/>
              <w:jc w:val="center"/>
              <w:rPr>
                <w:rStyle w:val="FontStyle45"/>
                <w:rFonts w:ascii="Times New Roman" w:cs="Times New Roman"/>
                <w:b w:val="0"/>
                <w:bCs w:val="0"/>
                <w:lang w:val="en-US" w:eastAsia="en-US"/>
              </w:rPr>
            </w:pPr>
            <w:r>
              <w:rPr>
                <w:rStyle w:val="FontStyle45"/>
                <w:rFonts w:ascii="Times New Roman" w:cs="Times New Roman"/>
                <w:b w:val="0"/>
                <w:bCs w:val="0"/>
                <w:lang w:val="en-US" w:eastAsia="en-US"/>
              </w:rPr>
              <w:t>Единица измерения</w:t>
            </w:r>
          </w:p>
        </w:tc>
        <w:tc>
          <w:tcPr>
            <w:tcW w:w="2393" w:type="dxa"/>
            <w:tcBorders>
              <w:bottom w:val="double" w:sz="4" w:space="0" w:color="auto"/>
            </w:tcBorders>
          </w:tcPr>
          <w:p w:rsidR="00B7690D" w:rsidRDefault="00B7690D" w:rsidP="005362CF">
            <w:pPr>
              <w:widowControl/>
              <w:autoSpaceDE/>
              <w:autoSpaceDN/>
              <w:adjustRightInd/>
              <w:ind w:firstLine="0"/>
              <w:jc w:val="center"/>
              <w:rPr>
                <w:rStyle w:val="FontStyle45"/>
                <w:rFonts w:ascii="Times New Roman" w:cs="Times New Roman"/>
                <w:b w:val="0"/>
                <w:bCs w:val="0"/>
                <w:lang w:val="en-US" w:eastAsia="en-US"/>
              </w:rPr>
            </w:pPr>
            <w:r w:rsidRPr="001A1C6F">
              <w:rPr>
                <w:rStyle w:val="FontStyle45"/>
                <w:rFonts w:ascii="Times New Roman" w:cs="Times New Roman"/>
                <w:b w:val="0"/>
                <w:bCs w:val="0"/>
                <w:lang w:val="en-US" w:eastAsia="en-US"/>
              </w:rPr>
              <w:t>Эталонная формула</w:t>
            </w:r>
          </w:p>
        </w:tc>
      </w:tr>
      <w:tr w:rsidR="00B7690D" w:rsidTr="005362CF">
        <w:tc>
          <w:tcPr>
            <w:tcW w:w="2392" w:type="dxa"/>
            <w:tcBorders>
              <w:top w:val="double" w:sz="4" w:space="0" w:color="auto"/>
            </w:tcBorders>
          </w:tcPr>
          <w:p w:rsidR="00B7690D" w:rsidRDefault="0053720C" w:rsidP="005362CF">
            <w:pPr>
              <w:widowControl/>
              <w:autoSpaceDE/>
              <w:autoSpaceDN/>
              <w:adjustRightInd/>
              <w:ind w:firstLine="0"/>
              <w:jc w:val="center"/>
              <w:rPr>
                <w:rStyle w:val="FontStyle45"/>
                <w:rFonts w:ascii="Times New Roman" w:cs="Times New Roman"/>
                <w:b w:val="0"/>
                <w:bCs w:val="0"/>
                <w:lang w:val="en-US" w:eastAsia="en-US"/>
              </w:rPr>
            </w:pPr>
            <m:oMath>
              <m:sSub>
                <m:sSubPr>
                  <m:ctrlPr>
                    <w:rPr>
                      <w:rStyle w:val="FontStyle45"/>
                      <w:rFonts w:ascii="Cambria Math" w:hAnsi="Cambria Math" w:cs="Times New Roman"/>
                      <w:b w:val="0"/>
                      <w:bCs w:val="0"/>
                      <w:i/>
                      <w:lang w:eastAsia="en-US"/>
                    </w:rPr>
                  </m:ctrlPr>
                </m:sSubPr>
                <m:e>
                  <m:r>
                    <w:rPr>
                      <w:rStyle w:val="FontStyle45"/>
                      <w:rFonts w:ascii="Cambria Math" w:hAnsi="Cambria Math" w:cs="Times New Roman"/>
                      <w:lang w:eastAsia="en-US"/>
                    </w:rPr>
                    <m:t>c̿</m:t>
                  </m:r>
                </m:e>
                <m:sub>
                  <m:sSub>
                    <m:sSubPr>
                      <m:ctrlPr>
                        <w:rPr>
                          <w:rStyle w:val="FontStyle45"/>
                          <w:rFonts w:ascii="Cambria Math" w:hAnsi="Cambria Math" w:cs="Times New Roman"/>
                          <w:b w:val="0"/>
                          <w:bCs w:val="0"/>
                          <w:i/>
                          <w:lang w:eastAsia="en-US"/>
                        </w:rPr>
                      </m:ctrlPr>
                    </m:sSubPr>
                    <m:e>
                      <m:r>
                        <w:rPr>
                          <w:rStyle w:val="FontStyle45"/>
                          <w:rFonts w:ascii="Cambria Math" w:hAnsi="Cambria Math" w:cs="Times New Roman"/>
                          <w:lang w:eastAsia="en-US"/>
                        </w:rPr>
                        <m:t>g</m:t>
                      </m:r>
                    </m:e>
                    <m:sub>
                      <m:sSub>
                        <m:sSubPr>
                          <m:ctrlPr>
                            <w:rPr>
                              <w:rStyle w:val="FontStyle45"/>
                              <w:rFonts w:ascii="Cambria Math" w:hAnsi="Cambria Math" w:cs="Times New Roman"/>
                              <w:b w:val="0"/>
                              <w:bCs w:val="0"/>
                              <w:i/>
                              <w:lang w:eastAsia="en-US"/>
                            </w:rPr>
                          </m:ctrlPr>
                        </m:sSubPr>
                        <m:e>
                          <m:r>
                            <w:rPr>
                              <w:rStyle w:val="FontStyle45"/>
                              <w:rFonts w:ascii="Cambria Math" w:hAnsi="Cambria Math" w:cs="Times New Roman"/>
                              <w:lang w:eastAsia="en-US"/>
                            </w:rPr>
                            <m:t>Δt</m:t>
                          </m:r>
                        </m:e>
                        <m:sub>
                          <m:r>
                            <w:rPr>
                              <w:rStyle w:val="FontStyle45"/>
                              <w:rFonts w:ascii="Cambria Math" w:hAnsi="Cambria Math" w:cs="Times New Roman"/>
                              <w:lang w:eastAsia="en-US"/>
                            </w:rPr>
                            <m:t>R</m:t>
                          </m:r>
                        </m:sub>
                      </m:sSub>
                    </m:sub>
                  </m:sSub>
                </m:sub>
              </m:sSub>
            </m:oMath>
            <w:r w:rsidR="00B7690D" w:rsidRPr="00D732FD">
              <w:rPr>
                <w:rStyle w:val="FontStyle45"/>
                <w:rFonts w:ascii="Times New Roman" w:cs="Times New Roman"/>
                <w:b w:val="0"/>
                <w:bCs w:val="0"/>
                <w:lang w:eastAsia="en-US"/>
              </w:rPr>
              <w:t xml:space="preserve"> </w:t>
            </w:r>
          </w:p>
        </w:tc>
        <w:tc>
          <w:tcPr>
            <w:tcW w:w="2392" w:type="dxa"/>
            <w:tcBorders>
              <w:top w:val="double" w:sz="4" w:space="0" w:color="auto"/>
            </w:tcBorders>
          </w:tcPr>
          <w:p w:rsidR="00B7690D" w:rsidRDefault="00B7690D" w:rsidP="005362CF">
            <w:pPr>
              <w:pStyle w:val="TableParagraph"/>
              <w:spacing w:before="126"/>
              <w:ind w:left="595" w:right="577"/>
              <w:rPr>
                <w:sz w:val="20"/>
              </w:rPr>
            </w:pPr>
            <w:r>
              <w:rPr>
                <w:color w:val="231F20"/>
                <w:sz w:val="20"/>
              </w:rPr>
              <w:t>6,9E+02</w:t>
            </w:r>
          </w:p>
        </w:tc>
        <w:tc>
          <w:tcPr>
            <w:tcW w:w="2393" w:type="dxa"/>
            <w:tcBorders>
              <w:top w:val="double" w:sz="4" w:space="0" w:color="auto"/>
            </w:tcBorders>
          </w:tcPr>
          <w:p w:rsidR="00B7690D" w:rsidRDefault="00B7690D" w:rsidP="005362CF">
            <w:pPr>
              <w:widowControl/>
              <w:autoSpaceDE/>
              <w:autoSpaceDN/>
              <w:adjustRightInd/>
              <w:ind w:firstLine="0"/>
              <w:jc w:val="center"/>
              <w:rPr>
                <w:rStyle w:val="FontStyle45"/>
                <w:rFonts w:ascii="Times New Roman" w:cs="Times New Roman"/>
                <w:b w:val="0"/>
                <w:bCs w:val="0"/>
                <w:lang w:val="en-US" w:eastAsia="en-US"/>
              </w:rPr>
            </w:pPr>
            <w:r w:rsidRPr="00FF7470">
              <w:rPr>
                <w:sz w:val="24"/>
                <w:szCs w:val="24"/>
              </w:rPr>
              <w:t>Бк</w:t>
            </w:r>
            <w:r>
              <w:rPr>
                <w:sz w:val="24"/>
                <w:szCs w:val="24"/>
              </w:rPr>
              <w:t>×</w:t>
            </w:r>
            <w:r w:rsidRPr="00FF7470">
              <w:rPr>
                <w:sz w:val="24"/>
                <w:szCs w:val="24"/>
              </w:rPr>
              <w:t>м</w:t>
            </w:r>
            <w:r w:rsidRPr="00FF7470">
              <w:rPr>
                <w:sz w:val="24"/>
                <w:szCs w:val="24"/>
                <w:vertAlign w:val="superscript"/>
              </w:rPr>
              <w:t>-3</w:t>
            </w:r>
          </w:p>
        </w:tc>
        <w:tc>
          <w:tcPr>
            <w:tcW w:w="2393" w:type="dxa"/>
            <w:tcBorders>
              <w:top w:val="double" w:sz="4" w:space="0" w:color="auto"/>
            </w:tcBorders>
          </w:tcPr>
          <w:p w:rsidR="00B7690D" w:rsidRDefault="00B7690D" w:rsidP="005362CF">
            <w:pPr>
              <w:widowControl/>
              <w:autoSpaceDE/>
              <w:autoSpaceDN/>
              <w:adjustRightInd/>
              <w:ind w:firstLine="0"/>
              <w:jc w:val="center"/>
              <w:rPr>
                <w:rStyle w:val="FontStyle45"/>
                <w:rFonts w:ascii="Times New Roman" w:cs="Times New Roman"/>
                <w:b w:val="0"/>
                <w:bCs w:val="0"/>
                <w:lang w:val="en-US" w:eastAsia="en-US"/>
              </w:rPr>
            </w:pPr>
            <w:r w:rsidRPr="00B7690D">
              <w:rPr>
                <w:rStyle w:val="FontStyle45"/>
                <w:rFonts w:ascii="Times New Roman" w:cs="Times New Roman"/>
                <w:b w:val="0"/>
                <w:bCs w:val="0"/>
                <w:lang w:val="en-US" w:eastAsia="en-US"/>
              </w:rPr>
              <w:t>Извлечено из архивных данных</w:t>
            </w:r>
          </w:p>
        </w:tc>
      </w:tr>
      <w:tr w:rsidR="00B7690D" w:rsidTr="005362CF">
        <w:tc>
          <w:tcPr>
            <w:tcW w:w="2392" w:type="dxa"/>
          </w:tcPr>
          <w:p w:rsidR="00B7690D" w:rsidRDefault="00B7690D" w:rsidP="005362CF">
            <w:pPr>
              <w:widowControl/>
              <w:autoSpaceDE/>
              <w:autoSpaceDN/>
              <w:adjustRightInd/>
              <w:ind w:firstLine="0"/>
              <w:jc w:val="center"/>
              <w:rPr>
                <w:rStyle w:val="FontStyle45"/>
                <w:rFonts w:ascii="Times New Roman" w:cs="Times New Roman"/>
                <w:b w:val="0"/>
                <w:bCs w:val="0"/>
                <w:lang w:val="en-US" w:eastAsia="en-US"/>
              </w:rPr>
            </w:pPr>
            <w:r w:rsidRPr="0003613A">
              <w:rPr>
                <w:rStyle w:val="FontStyle45"/>
                <w:rFonts w:ascii="Times New Roman" w:cs="Times New Roman"/>
                <w:b w:val="0"/>
                <w:bCs w:val="0"/>
                <w:lang w:val="en-US" w:eastAsia="en-US"/>
              </w:rPr>
              <w:t>A</w:t>
            </w:r>
            <w:r w:rsidRPr="0003613A">
              <w:rPr>
                <w:rStyle w:val="FontStyle45"/>
                <w:rFonts w:ascii="Times New Roman" w:cs="Times New Roman"/>
                <w:b w:val="0"/>
                <w:bCs w:val="0"/>
                <w:vertAlign w:val="subscript"/>
                <w:lang w:val="en-US" w:eastAsia="en-US"/>
              </w:rPr>
              <w:t>R</w:t>
            </w:r>
          </w:p>
        </w:tc>
        <w:tc>
          <w:tcPr>
            <w:tcW w:w="2392" w:type="dxa"/>
          </w:tcPr>
          <w:p w:rsidR="00B7690D" w:rsidRDefault="00B7690D" w:rsidP="005362CF">
            <w:pPr>
              <w:pStyle w:val="TableParagraph"/>
              <w:spacing w:before="54"/>
              <w:ind w:left="595" w:right="577"/>
              <w:rPr>
                <w:sz w:val="20"/>
              </w:rPr>
            </w:pPr>
            <w:r>
              <w:rPr>
                <w:color w:val="231F20"/>
                <w:sz w:val="20"/>
              </w:rPr>
              <w:t>5,7E+06</w:t>
            </w:r>
          </w:p>
        </w:tc>
        <w:tc>
          <w:tcPr>
            <w:tcW w:w="2393" w:type="dxa"/>
          </w:tcPr>
          <w:p w:rsidR="00B7690D" w:rsidRPr="00D732FD" w:rsidRDefault="00B7690D" w:rsidP="005362CF">
            <w:pPr>
              <w:widowControl/>
              <w:autoSpaceDE/>
              <w:autoSpaceDN/>
              <w:adjustRightInd/>
              <w:ind w:firstLine="0"/>
              <w:jc w:val="center"/>
              <w:rPr>
                <w:rStyle w:val="FontStyle45"/>
                <w:rFonts w:ascii="Times New Roman" w:cs="Times New Roman"/>
                <w:b w:val="0"/>
                <w:bCs w:val="0"/>
                <w:lang w:val="en-US" w:eastAsia="en-US"/>
              </w:rPr>
            </w:pPr>
            <w:r w:rsidRPr="00FF7470">
              <w:rPr>
                <w:sz w:val="24"/>
                <w:szCs w:val="24"/>
              </w:rPr>
              <w:t>Бк</w:t>
            </w:r>
            <w:r>
              <w:rPr>
                <w:sz w:val="24"/>
                <w:szCs w:val="24"/>
              </w:rPr>
              <w:t>×</w:t>
            </w:r>
            <w:r>
              <w:rPr>
                <w:sz w:val="24"/>
                <w:szCs w:val="24"/>
                <w:lang w:val="en-US"/>
              </w:rPr>
              <w:t>d</w:t>
            </w:r>
            <w:r w:rsidRPr="00FF7470">
              <w:rPr>
                <w:sz w:val="24"/>
                <w:szCs w:val="24"/>
                <w:vertAlign w:val="superscript"/>
              </w:rPr>
              <w:t>-</w:t>
            </w:r>
            <w:r>
              <w:rPr>
                <w:sz w:val="24"/>
                <w:szCs w:val="24"/>
                <w:vertAlign w:val="superscript"/>
                <w:lang w:val="en-US"/>
              </w:rPr>
              <w:t>1</w:t>
            </w:r>
          </w:p>
        </w:tc>
        <w:tc>
          <w:tcPr>
            <w:tcW w:w="2393" w:type="dxa"/>
          </w:tcPr>
          <w:p w:rsidR="00B7690D" w:rsidRDefault="00B7690D" w:rsidP="005362CF">
            <w:pPr>
              <w:widowControl/>
              <w:autoSpaceDE/>
              <w:autoSpaceDN/>
              <w:adjustRightInd/>
              <w:ind w:firstLine="0"/>
              <w:jc w:val="center"/>
              <w:rPr>
                <w:rStyle w:val="FontStyle45"/>
                <w:rFonts w:ascii="Times New Roman" w:cs="Times New Roman"/>
                <w:b w:val="0"/>
                <w:bCs w:val="0"/>
                <w:lang w:val="en-US" w:eastAsia="en-US"/>
              </w:rPr>
            </w:pPr>
            <w:r>
              <w:rPr>
                <w:rStyle w:val="FontStyle45"/>
                <w:rFonts w:ascii="Times New Roman" w:cs="Times New Roman"/>
                <w:b w:val="0"/>
                <w:bCs w:val="0"/>
                <w:lang w:val="en-US" w:eastAsia="en-US"/>
              </w:rPr>
              <w:t>(B.19</w:t>
            </w:r>
            <w:r w:rsidRPr="00D732FD">
              <w:rPr>
                <w:rStyle w:val="FontStyle45"/>
                <w:rFonts w:ascii="Times New Roman" w:cs="Times New Roman"/>
                <w:b w:val="0"/>
                <w:bCs w:val="0"/>
                <w:lang w:val="en-US" w:eastAsia="en-US"/>
              </w:rPr>
              <w:t>)</w:t>
            </w:r>
          </w:p>
        </w:tc>
      </w:tr>
      <w:tr w:rsidR="00B7690D" w:rsidTr="005362CF">
        <w:tc>
          <w:tcPr>
            <w:tcW w:w="2392" w:type="dxa"/>
          </w:tcPr>
          <w:p w:rsidR="00B7690D" w:rsidRDefault="0053720C" w:rsidP="005362CF">
            <w:pPr>
              <w:widowControl/>
              <w:autoSpaceDE/>
              <w:autoSpaceDN/>
              <w:adjustRightInd/>
              <w:ind w:firstLine="0"/>
              <w:jc w:val="center"/>
              <w:rPr>
                <w:rStyle w:val="FontStyle45"/>
                <w:rFonts w:ascii="Times New Roman" w:cs="Times New Roman"/>
                <w:b w:val="0"/>
                <w:bCs w:val="0"/>
                <w:lang w:val="en-US" w:eastAsia="en-US"/>
              </w:rPr>
            </w:pPr>
            <m:oMath>
              <m:sSubSup>
                <m:sSubSupPr>
                  <m:ctrlPr>
                    <w:rPr>
                      <w:rStyle w:val="FontStyle45"/>
                      <w:rFonts w:ascii="Cambria Math" w:hAnsi="Cambria Math" w:cs="Times New Roman"/>
                      <w:b w:val="0"/>
                      <w:bCs w:val="0"/>
                      <w:i/>
                      <w:lang w:val="kk-KZ" w:eastAsia="en-US"/>
                    </w:rPr>
                  </m:ctrlPr>
                </m:sSubSup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up>
                  <m:r>
                    <w:rPr>
                      <w:rStyle w:val="FontStyle45"/>
                      <w:rFonts w:ascii="Cambria Math" w:hAnsi="Cambria Math" w:cs="Times New Roman"/>
                      <w:lang w:val="kk-KZ" w:eastAsia="en-US"/>
                    </w:rPr>
                    <m:t>◁</m:t>
                  </m:r>
                </m:sup>
              </m:sSubSup>
            </m:oMath>
            <w:r w:rsidR="00B7690D" w:rsidRPr="0003613A">
              <w:rPr>
                <w:rStyle w:val="FontStyle45"/>
                <w:rFonts w:ascii="Times New Roman" w:cs="Times New Roman"/>
                <w:b w:val="0"/>
                <w:bCs w:val="0"/>
                <w:lang w:eastAsia="en-US"/>
              </w:rPr>
              <w:t xml:space="preserve"> </w:t>
            </w:r>
          </w:p>
        </w:tc>
        <w:tc>
          <w:tcPr>
            <w:tcW w:w="2392" w:type="dxa"/>
          </w:tcPr>
          <w:p w:rsidR="00B7690D" w:rsidRDefault="00B7690D" w:rsidP="005362CF">
            <w:pPr>
              <w:pStyle w:val="TableParagraph"/>
              <w:spacing w:before="74"/>
              <w:ind w:left="595" w:right="577"/>
              <w:rPr>
                <w:sz w:val="20"/>
              </w:rPr>
            </w:pPr>
            <w:r>
              <w:rPr>
                <w:color w:val="231F20"/>
                <w:sz w:val="20"/>
              </w:rPr>
              <w:t>4,1E+06</w:t>
            </w:r>
          </w:p>
        </w:tc>
        <w:tc>
          <w:tcPr>
            <w:tcW w:w="2393" w:type="dxa"/>
          </w:tcPr>
          <w:p w:rsidR="00B7690D" w:rsidRDefault="00B7690D" w:rsidP="005362CF">
            <w:pPr>
              <w:widowControl/>
              <w:autoSpaceDE/>
              <w:autoSpaceDN/>
              <w:adjustRightInd/>
              <w:ind w:firstLine="0"/>
              <w:jc w:val="center"/>
              <w:rPr>
                <w:rStyle w:val="FontStyle45"/>
                <w:rFonts w:ascii="Times New Roman" w:cs="Times New Roman"/>
                <w:b w:val="0"/>
                <w:bCs w:val="0"/>
                <w:lang w:val="en-US" w:eastAsia="en-US"/>
              </w:rPr>
            </w:pPr>
            <w:r w:rsidRPr="00FF7470">
              <w:rPr>
                <w:sz w:val="24"/>
                <w:szCs w:val="24"/>
              </w:rPr>
              <w:t>Бк</w:t>
            </w:r>
            <w:r>
              <w:rPr>
                <w:sz w:val="24"/>
                <w:szCs w:val="24"/>
              </w:rPr>
              <w:t>×</w:t>
            </w:r>
            <w:r>
              <w:rPr>
                <w:sz w:val="24"/>
                <w:szCs w:val="24"/>
                <w:lang w:val="en-US"/>
              </w:rPr>
              <w:t>d</w:t>
            </w:r>
            <w:r w:rsidRPr="00FF7470">
              <w:rPr>
                <w:sz w:val="24"/>
                <w:szCs w:val="24"/>
                <w:vertAlign w:val="superscript"/>
              </w:rPr>
              <w:t>-</w:t>
            </w:r>
            <w:r>
              <w:rPr>
                <w:sz w:val="24"/>
                <w:szCs w:val="24"/>
                <w:vertAlign w:val="superscript"/>
                <w:lang w:val="en-US"/>
              </w:rPr>
              <w:t>1</w:t>
            </w:r>
          </w:p>
        </w:tc>
        <w:tc>
          <w:tcPr>
            <w:tcW w:w="2393" w:type="dxa"/>
          </w:tcPr>
          <w:p w:rsidR="00B7690D" w:rsidRDefault="00B7690D" w:rsidP="00B7690D">
            <w:pPr>
              <w:widowControl/>
              <w:autoSpaceDE/>
              <w:autoSpaceDN/>
              <w:adjustRightInd/>
              <w:ind w:firstLine="0"/>
              <w:jc w:val="center"/>
              <w:rPr>
                <w:rStyle w:val="FontStyle45"/>
                <w:rFonts w:ascii="Times New Roman" w:cs="Times New Roman"/>
                <w:b w:val="0"/>
                <w:bCs w:val="0"/>
                <w:lang w:val="en-US" w:eastAsia="en-US"/>
              </w:rPr>
            </w:pPr>
            <w:r w:rsidRPr="00D732FD">
              <w:rPr>
                <w:rStyle w:val="FontStyle45"/>
                <w:rFonts w:ascii="Times New Roman" w:cs="Times New Roman"/>
                <w:b w:val="0"/>
                <w:bCs w:val="0"/>
                <w:lang w:val="en-US" w:eastAsia="en-US"/>
              </w:rPr>
              <w:t>(B.</w:t>
            </w:r>
            <w:r>
              <w:rPr>
                <w:rStyle w:val="FontStyle45"/>
                <w:rFonts w:ascii="Times New Roman" w:cs="Times New Roman"/>
                <w:b w:val="0"/>
                <w:bCs w:val="0"/>
                <w:lang w:val="en-US" w:eastAsia="en-US"/>
              </w:rPr>
              <w:t>33</w:t>
            </w:r>
            <w:r w:rsidRPr="00D732FD">
              <w:rPr>
                <w:rStyle w:val="FontStyle45"/>
                <w:rFonts w:ascii="Times New Roman" w:cs="Times New Roman"/>
                <w:b w:val="0"/>
                <w:bCs w:val="0"/>
                <w:lang w:val="en-US" w:eastAsia="en-US"/>
              </w:rPr>
              <w:t>)</w:t>
            </w:r>
          </w:p>
        </w:tc>
      </w:tr>
      <w:tr w:rsidR="00B7690D" w:rsidTr="005362CF">
        <w:tc>
          <w:tcPr>
            <w:tcW w:w="2392" w:type="dxa"/>
          </w:tcPr>
          <w:p w:rsidR="00B7690D" w:rsidRDefault="0053720C" w:rsidP="005362CF">
            <w:pPr>
              <w:widowControl/>
              <w:autoSpaceDE/>
              <w:autoSpaceDN/>
              <w:adjustRightInd/>
              <w:ind w:firstLine="0"/>
              <w:jc w:val="center"/>
              <w:rPr>
                <w:rStyle w:val="FontStyle45"/>
                <w:rFonts w:ascii="Times New Roman" w:cs="Times New Roman"/>
                <w:b w:val="0"/>
                <w:bCs w:val="0"/>
                <w:lang w:val="en-US" w:eastAsia="en-US"/>
              </w:rPr>
            </w:pPr>
            <m:oMathPara>
              <m:oMath>
                <m:sSubSup>
                  <m:sSubSupPr>
                    <m:ctrlPr>
                      <w:rPr>
                        <w:rStyle w:val="FontStyle45"/>
                        <w:rFonts w:ascii="Cambria Math" w:hAnsi="Cambria Math" w:cs="Times New Roman"/>
                        <w:b w:val="0"/>
                        <w:bCs w:val="0"/>
                        <w:i/>
                        <w:lang w:val="kk-KZ" w:eastAsia="en-US"/>
                      </w:rPr>
                    </m:ctrlPr>
                  </m:sSubSup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up>
                    <m:r>
                      <w:rPr>
                        <w:rStyle w:val="FontStyle45"/>
                        <w:rFonts w:ascii="Cambria Math" w:hAnsi="Cambria Math" w:cs="Times New Roman"/>
                        <w:lang w:val="kk-KZ" w:eastAsia="en-US"/>
                      </w:rPr>
                      <m:t>▷</m:t>
                    </m:r>
                  </m:sup>
                </m:sSubSup>
              </m:oMath>
            </m:oMathPara>
          </w:p>
        </w:tc>
        <w:tc>
          <w:tcPr>
            <w:tcW w:w="2392" w:type="dxa"/>
          </w:tcPr>
          <w:p w:rsidR="00B7690D" w:rsidRDefault="00B7690D" w:rsidP="005362CF">
            <w:pPr>
              <w:pStyle w:val="TableParagraph"/>
              <w:spacing w:before="74"/>
              <w:ind w:left="595" w:right="576"/>
              <w:rPr>
                <w:sz w:val="20"/>
              </w:rPr>
            </w:pPr>
            <w:r>
              <w:rPr>
                <w:color w:val="231F20"/>
                <w:sz w:val="20"/>
              </w:rPr>
              <w:t>7,3E+06</w:t>
            </w:r>
          </w:p>
        </w:tc>
        <w:tc>
          <w:tcPr>
            <w:tcW w:w="2393" w:type="dxa"/>
          </w:tcPr>
          <w:p w:rsidR="00B7690D" w:rsidRDefault="00B7690D" w:rsidP="005362CF">
            <w:pPr>
              <w:widowControl/>
              <w:autoSpaceDE/>
              <w:autoSpaceDN/>
              <w:adjustRightInd/>
              <w:ind w:firstLine="0"/>
              <w:jc w:val="center"/>
              <w:rPr>
                <w:rStyle w:val="FontStyle45"/>
                <w:rFonts w:ascii="Times New Roman" w:cs="Times New Roman"/>
                <w:b w:val="0"/>
                <w:bCs w:val="0"/>
                <w:lang w:val="en-US" w:eastAsia="en-US"/>
              </w:rPr>
            </w:pPr>
            <w:r w:rsidRPr="00FF7470">
              <w:rPr>
                <w:sz w:val="24"/>
                <w:szCs w:val="24"/>
              </w:rPr>
              <w:t>Бк</w:t>
            </w:r>
            <w:r>
              <w:rPr>
                <w:sz w:val="24"/>
                <w:szCs w:val="24"/>
              </w:rPr>
              <w:t>×</w:t>
            </w:r>
            <w:r>
              <w:rPr>
                <w:sz w:val="24"/>
                <w:szCs w:val="24"/>
                <w:lang w:val="en-US"/>
              </w:rPr>
              <w:t>d</w:t>
            </w:r>
            <w:r w:rsidRPr="00FF7470">
              <w:rPr>
                <w:sz w:val="24"/>
                <w:szCs w:val="24"/>
                <w:vertAlign w:val="superscript"/>
              </w:rPr>
              <w:t>-</w:t>
            </w:r>
            <w:r>
              <w:rPr>
                <w:sz w:val="24"/>
                <w:szCs w:val="24"/>
                <w:vertAlign w:val="superscript"/>
                <w:lang w:val="en-US"/>
              </w:rPr>
              <w:t>1</w:t>
            </w:r>
          </w:p>
        </w:tc>
        <w:tc>
          <w:tcPr>
            <w:tcW w:w="2393" w:type="dxa"/>
          </w:tcPr>
          <w:p w:rsidR="00B7690D" w:rsidRDefault="00B7690D" w:rsidP="005362CF">
            <w:pPr>
              <w:widowControl/>
              <w:autoSpaceDE/>
              <w:autoSpaceDN/>
              <w:adjustRightInd/>
              <w:ind w:firstLine="0"/>
              <w:jc w:val="center"/>
              <w:rPr>
                <w:rStyle w:val="FontStyle45"/>
                <w:rFonts w:ascii="Times New Roman" w:cs="Times New Roman"/>
                <w:b w:val="0"/>
                <w:bCs w:val="0"/>
                <w:lang w:val="en-US" w:eastAsia="en-US"/>
              </w:rPr>
            </w:pPr>
            <w:r w:rsidRPr="00D732FD">
              <w:rPr>
                <w:rStyle w:val="FontStyle45"/>
                <w:rFonts w:ascii="Times New Roman" w:cs="Times New Roman"/>
                <w:b w:val="0"/>
                <w:bCs w:val="0"/>
                <w:lang w:val="en-US" w:eastAsia="en-US"/>
              </w:rPr>
              <w:t>(B.</w:t>
            </w:r>
            <w:r>
              <w:rPr>
                <w:rStyle w:val="FontStyle45"/>
                <w:rFonts w:ascii="Times New Roman" w:cs="Times New Roman"/>
                <w:b w:val="0"/>
                <w:bCs w:val="0"/>
                <w:lang w:val="en-US" w:eastAsia="en-US"/>
              </w:rPr>
              <w:t>34</w:t>
            </w:r>
            <w:r w:rsidRPr="00D732FD">
              <w:rPr>
                <w:rStyle w:val="FontStyle45"/>
                <w:rFonts w:ascii="Times New Roman" w:cs="Times New Roman"/>
                <w:b w:val="0"/>
                <w:bCs w:val="0"/>
                <w:lang w:val="en-US" w:eastAsia="en-US"/>
              </w:rPr>
              <w:t>)</w:t>
            </w:r>
          </w:p>
        </w:tc>
      </w:tr>
    </w:tbl>
    <w:p w:rsidR="00B7690D" w:rsidRPr="00B7690D" w:rsidRDefault="00B7690D" w:rsidP="00B7690D">
      <w:pPr>
        <w:widowControl/>
        <w:autoSpaceDE/>
        <w:autoSpaceDN/>
        <w:adjustRightInd/>
        <w:ind w:firstLine="567"/>
        <w:jc w:val="center"/>
        <w:rPr>
          <w:rStyle w:val="FontStyle45"/>
          <w:rFonts w:ascii="Times New Roman" w:cs="Times New Roman"/>
          <w:bCs w:val="0"/>
          <w:lang w:val="en-US" w:eastAsia="en-US"/>
        </w:rPr>
      </w:pPr>
    </w:p>
    <w:p w:rsidR="000F116F" w:rsidRDefault="00B7690D" w:rsidP="00B7690D">
      <w:pPr>
        <w:widowControl/>
        <w:autoSpaceDE/>
        <w:autoSpaceDN/>
        <w:adjustRightInd/>
        <w:ind w:firstLine="567"/>
        <w:jc w:val="left"/>
        <w:rPr>
          <w:rStyle w:val="FontStyle45"/>
          <w:rFonts w:ascii="Times New Roman" w:cs="Times New Roman"/>
          <w:b w:val="0"/>
          <w:bCs w:val="0"/>
          <w:lang w:eastAsia="en-US"/>
        </w:rPr>
      </w:pPr>
      <w:r w:rsidRPr="00B7690D">
        <w:rPr>
          <w:rStyle w:val="FontStyle45"/>
          <w:rFonts w:ascii="Times New Roman" w:cs="Times New Roman"/>
          <w:b w:val="0"/>
          <w:bCs w:val="0"/>
          <w:lang w:eastAsia="en-US"/>
        </w:rPr>
        <w:t xml:space="preserve">Таблица B.9 показывает, что </w:t>
      </w:r>
      <m:oMath>
        <m:sSubSup>
          <m:sSubSupPr>
            <m:ctrlPr>
              <w:rPr>
                <w:rStyle w:val="FontStyle45"/>
                <w:rFonts w:ascii="Cambria Math" w:hAnsi="Cambria Math" w:cs="Times New Roman"/>
                <w:b w:val="0"/>
                <w:bCs w:val="0"/>
                <w:i/>
                <w:lang w:val="kk-KZ" w:eastAsia="en-US"/>
              </w:rPr>
            </m:ctrlPr>
          </m:sSubSupPr>
          <m:e>
            <m:r>
              <w:rPr>
                <w:rStyle w:val="FontStyle45"/>
                <w:rFonts w:ascii="Cambria Math" w:hAnsi="Cambria Math" w:cs="Times New Roman"/>
                <w:lang w:val="kk-KZ" w:eastAsia="en-US"/>
              </w:rPr>
              <m:t>A</m:t>
            </m:r>
          </m:e>
          <m:sub>
            <m:r>
              <w:rPr>
                <w:rStyle w:val="FontStyle45"/>
                <w:rFonts w:ascii="Cambria Math" w:hAnsi="Cambria Math" w:cs="Times New Roman"/>
                <w:lang w:val="kk-KZ" w:eastAsia="en-US"/>
              </w:rPr>
              <m:t>R</m:t>
            </m:r>
          </m:sub>
          <m:sup>
            <m:r>
              <w:rPr>
                <w:rStyle w:val="FontStyle45"/>
                <w:rFonts w:ascii="Cambria Math" w:hAnsi="Cambria Math" w:cs="Times New Roman"/>
                <w:lang w:val="kk-KZ" w:eastAsia="en-US"/>
              </w:rPr>
              <m:t>▷</m:t>
            </m:r>
          </m:sup>
        </m:sSubSup>
        <m:r>
          <w:rPr>
            <w:rStyle w:val="FontStyle45"/>
            <w:rFonts w:ascii="Cambria Math" w:hAnsi="Cambria Math" w:cs="Times New Roman"/>
            <w:lang w:val="kk-KZ" w:eastAsia="en-US"/>
          </w:rPr>
          <m:t xml:space="preserve"> </m:t>
        </m:r>
      </m:oMath>
      <w:r w:rsidRPr="00B7690D">
        <w:rPr>
          <w:rStyle w:val="FontStyle45"/>
          <w:rFonts w:ascii="Times New Roman" w:cs="Times New Roman"/>
          <w:b w:val="0"/>
          <w:bCs w:val="0"/>
          <w:lang w:eastAsia="en-US"/>
        </w:rPr>
        <w:t xml:space="preserve"> не превышает значения L1, приведенного в B.4.2</w:t>
      </w:r>
    </w:p>
    <w:p w:rsidR="000F116F" w:rsidRDefault="000F116F">
      <w:pPr>
        <w:widowControl/>
        <w:autoSpaceDE/>
        <w:autoSpaceDN/>
        <w:adjustRightInd/>
        <w:spacing w:after="200" w:line="276" w:lineRule="auto"/>
        <w:ind w:firstLine="0"/>
        <w:jc w:val="left"/>
        <w:rPr>
          <w:rStyle w:val="FontStyle45"/>
          <w:rFonts w:ascii="Times New Roman" w:cs="Times New Roman"/>
          <w:b w:val="0"/>
          <w:bCs w:val="0"/>
          <w:lang w:eastAsia="en-US"/>
        </w:rPr>
      </w:pPr>
      <w:r>
        <w:rPr>
          <w:rStyle w:val="FontStyle45"/>
          <w:rFonts w:ascii="Times New Roman" w:cs="Times New Roman"/>
          <w:b w:val="0"/>
          <w:bCs w:val="0"/>
          <w:lang w:eastAsia="en-US"/>
        </w:rPr>
        <w:br w:type="page"/>
      </w:r>
    </w:p>
    <w:p w:rsidR="000F116F" w:rsidRPr="000F116F" w:rsidRDefault="000F116F" w:rsidP="00AB6A1D">
      <w:pPr>
        <w:widowControl/>
        <w:ind w:firstLine="0"/>
        <w:jc w:val="center"/>
        <w:rPr>
          <w:rStyle w:val="FontStyle62"/>
          <w:rFonts w:ascii="Times New Roman" w:hAnsi="Times New Roman" w:cs="Times New Roman"/>
          <w:b/>
          <w:bCs/>
          <w:sz w:val="24"/>
          <w:szCs w:val="24"/>
        </w:rPr>
      </w:pPr>
      <w:r w:rsidRPr="00DF2540">
        <w:rPr>
          <w:rStyle w:val="FontStyle62"/>
          <w:rFonts w:ascii="Times New Roman" w:hAnsi="Times New Roman" w:cs="Times New Roman"/>
          <w:b/>
          <w:bCs/>
          <w:sz w:val="24"/>
          <w:szCs w:val="24"/>
        </w:rPr>
        <w:lastRenderedPageBreak/>
        <w:t xml:space="preserve">Приложение </w:t>
      </w:r>
      <w:r>
        <w:rPr>
          <w:rStyle w:val="FontStyle62"/>
          <w:rFonts w:ascii="Times New Roman" w:hAnsi="Times New Roman" w:cs="Times New Roman"/>
          <w:b/>
          <w:bCs/>
          <w:sz w:val="24"/>
          <w:szCs w:val="24"/>
          <w:lang w:val="en-US"/>
        </w:rPr>
        <w:t>C</w:t>
      </w:r>
    </w:p>
    <w:p w:rsidR="000F116F" w:rsidRPr="001854A9" w:rsidRDefault="000F116F" w:rsidP="00AB6A1D">
      <w:pPr>
        <w:widowControl/>
        <w:ind w:firstLine="0"/>
        <w:jc w:val="center"/>
        <w:rPr>
          <w:rStyle w:val="FontStyle62"/>
          <w:rFonts w:ascii="Times New Roman" w:hAnsi="Times New Roman" w:cs="Times New Roman"/>
          <w:i/>
          <w:iCs/>
          <w:sz w:val="24"/>
          <w:szCs w:val="24"/>
        </w:rPr>
      </w:pPr>
      <w:r w:rsidRPr="001854A9">
        <w:rPr>
          <w:rStyle w:val="FontStyle62"/>
          <w:rFonts w:ascii="Times New Roman" w:hAnsi="Times New Roman" w:cs="Times New Roman"/>
          <w:i/>
          <w:iCs/>
          <w:sz w:val="24"/>
          <w:szCs w:val="24"/>
        </w:rPr>
        <w:t>(</w:t>
      </w:r>
      <w:r w:rsidRPr="001854A9">
        <w:rPr>
          <w:rStyle w:val="FontStyle62"/>
          <w:rFonts w:ascii="Times New Roman" w:hAnsi="Times New Roman" w:cs="Times New Roman"/>
          <w:i/>
          <w:iCs/>
          <w:sz w:val="24"/>
          <w:szCs w:val="24"/>
          <w:lang w:val="kk-KZ"/>
        </w:rPr>
        <w:t>информационное</w:t>
      </w:r>
      <w:r w:rsidRPr="001854A9">
        <w:rPr>
          <w:rStyle w:val="FontStyle62"/>
          <w:rFonts w:ascii="Times New Roman" w:hAnsi="Times New Roman" w:cs="Times New Roman"/>
          <w:i/>
          <w:iCs/>
          <w:sz w:val="24"/>
          <w:szCs w:val="24"/>
        </w:rPr>
        <w:t>)</w:t>
      </w:r>
    </w:p>
    <w:p w:rsidR="000F116F" w:rsidRPr="00DF2540" w:rsidRDefault="000F116F" w:rsidP="00AB6A1D">
      <w:pPr>
        <w:widowControl/>
        <w:ind w:firstLine="0"/>
        <w:jc w:val="center"/>
        <w:rPr>
          <w:rStyle w:val="FontStyle62"/>
          <w:rFonts w:ascii="Times New Roman" w:hAnsi="Times New Roman" w:cs="Times New Roman"/>
          <w:sz w:val="24"/>
          <w:szCs w:val="24"/>
        </w:rPr>
      </w:pPr>
    </w:p>
    <w:p w:rsidR="000F116F" w:rsidRPr="000A2F3B" w:rsidRDefault="000F116F" w:rsidP="00AB6A1D">
      <w:pPr>
        <w:widowControl/>
        <w:ind w:firstLine="0"/>
        <w:jc w:val="center"/>
        <w:rPr>
          <w:rStyle w:val="FontStyle62"/>
          <w:rFonts w:ascii="Times New Roman" w:hAnsi="Times New Roman" w:cs="Times New Roman"/>
          <w:b/>
          <w:bCs/>
          <w:sz w:val="24"/>
          <w:szCs w:val="24"/>
        </w:rPr>
      </w:pPr>
      <w:r w:rsidRPr="000F116F">
        <w:rPr>
          <w:rStyle w:val="FontStyle62"/>
          <w:rFonts w:ascii="Times New Roman" w:hAnsi="Times New Roman" w:cs="Times New Roman"/>
          <w:b/>
          <w:bCs/>
          <w:sz w:val="24"/>
          <w:szCs w:val="24"/>
        </w:rPr>
        <w:t>Гарантия качества</w:t>
      </w:r>
    </w:p>
    <w:p w:rsidR="000F116F" w:rsidRPr="000A2F3B" w:rsidRDefault="000F116F" w:rsidP="00AB6A1D">
      <w:pPr>
        <w:widowControl/>
        <w:ind w:firstLine="567"/>
        <w:jc w:val="center"/>
        <w:rPr>
          <w:rStyle w:val="FontStyle62"/>
          <w:rFonts w:ascii="Times New Roman" w:hAnsi="Times New Roman" w:cs="Times New Roman"/>
          <w:b/>
          <w:bCs/>
          <w:sz w:val="24"/>
          <w:szCs w:val="24"/>
        </w:rPr>
      </w:pPr>
    </w:p>
    <w:p w:rsidR="000F116F" w:rsidRPr="000A2F3B" w:rsidRDefault="000F116F" w:rsidP="00AB6A1D">
      <w:pPr>
        <w:widowControl/>
        <w:ind w:firstLine="567"/>
        <w:rPr>
          <w:rStyle w:val="FontStyle62"/>
          <w:rFonts w:ascii="Times New Roman" w:hAnsi="Times New Roman" w:cs="Times New Roman"/>
          <w:b/>
          <w:bCs/>
          <w:sz w:val="24"/>
          <w:szCs w:val="24"/>
        </w:rPr>
      </w:pPr>
      <w:r w:rsidRPr="000F116F">
        <w:rPr>
          <w:rStyle w:val="FontStyle62"/>
          <w:rFonts w:ascii="Times New Roman" w:hAnsi="Times New Roman" w:cs="Times New Roman"/>
          <w:b/>
          <w:bCs/>
          <w:sz w:val="24"/>
          <w:szCs w:val="24"/>
          <w:lang w:val="en-US"/>
        </w:rPr>
        <w:t>C</w:t>
      </w:r>
      <w:r w:rsidRPr="000F116F">
        <w:rPr>
          <w:rStyle w:val="FontStyle62"/>
          <w:rFonts w:ascii="Times New Roman" w:hAnsi="Times New Roman" w:cs="Times New Roman"/>
          <w:b/>
          <w:bCs/>
          <w:sz w:val="24"/>
          <w:szCs w:val="24"/>
        </w:rPr>
        <w:t xml:space="preserve">.1 Введение </w:t>
      </w:r>
    </w:p>
    <w:p w:rsidR="000F116F" w:rsidRPr="000A2F3B" w:rsidRDefault="000F116F" w:rsidP="00AB6A1D">
      <w:pPr>
        <w:widowControl/>
        <w:ind w:firstLine="567"/>
        <w:rPr>
          <w:rStyle w:val="FontStyle62"/>
          <w:rFonts w:ascii="Times New Roman" w:hAnsi="Times New Roman" w:cs="Times New Roman"/>
          <w:b/>
          <w:bCs/>
          <w:sz w:val="24"/>
          <w:szCs w:val="24"/>
        </w:rPr>
      </w:pPr>
      <w:r w:rsidRPr="000F116F">
        <w:rPr>
          <w:rStyle w:val="FontStyle62"/>
          <w:rFonts w:ascii="Times New Roman" w:hAnsi="Times New Roman" w:cs="Times New Roman"/>
          <w:bCs/>
          <w:sz w:val="24"/>
          <w:szCs w:val="24"/>
        </w:rPr>
        <w:t>Документация, техническое обслуживание, инспекция и калибровка являются ключевыми компонентами обеспечения качества проб воздуха</w:t>
      </w:r>
      <w:r w:rsidRPr="000F116F">
        <w:rPr>
          <w:rStyle w:val="FontStyle62"/>
          <w:rFonts w:ascii="Times New Roman" w:hAnsi="Times New Roman" w:cs="Times New Roman"/>
          <w:b/>
          <w:bCs/>
          <w:sz w:val="24"/>
          <w:szCs w:val="24"/>
        </w:rPr>
        <w:t xml:space="preserve">. </w:t>
      </w:r>
    </w:p>
    <w:p w:rsidR="000F116F" w:rsidRPr="000A2F3B" w:rsidRDefault="000F116F" w:rsidP="00AB6A1D">
      <w:pPr>
        <w:widowControl/>
        <w:ind w:firstLine="567"/>
        <w:rPr>
          <w:rStyle w:val="FontStyle62"/>
          <w:rFonts w:ascii="Times New Roman" w:hAnsi="Times New Roman" w:cs="Times New Roman"/>
          <w:b/>
          <w:bCs/>
          <w:sz w:val="24"/>
          <w:szCs w:val="24"/>
        </w:rPr>
      </w:pPr>
    </w:p>
    <w:p w:rsidR="000F116F" w:rsidRPr="000A2F3B" w:rsidRDefault="000F116F" w:rsidP="000F116F">
      <w:pPr>
        <w:widowControl/>
        <w:ind w:firstLine="708"/>
        <w:rPr>
          <w:rStyle w:val="FontStyle62"/>
          <w:rFonts w:ascii="Times New Roman" w:hAnsi="Times New Roman" w:cs="Times New Roman"/>
          <w:b/>
          <w:bCs/>
          <w:sz w:val="24"/>
          <w:szCs w:val="24"/>
        </w:rPr>
      </w:pPr>
      <w:r w:rsidRPr="000F116F">
        <w:rPr>
          <w:rStyle w:val="FontStyle62"/>
          <w:rFonts w:ascii="Times New Roman" w:hAnsi="Times New Roman" w:cs="Times New Roman"/>
          <w:b/>
          <w:bCs/>
          <w:sz w:val="24"/>
          <w:szCs w:val="24"/>
          <w:lang w:val="en-US"/>
        </w:rPr>
        <w:t>C</w:t>
      </w:r>
      <w:r w:rsidRPr="000F116F">
        <w:rPr>
          <w:rStyle w:val="FontStyle62"/>
          <w:rFonts w:ascii="Times New Roman" w:hAnsi="Times New Roman" w:cs="Times New Roman"/>
          <w:b/>
          <w:bCs/>
          <w:sz w:val="24"/>
          <w:szCs w:val="24"/>
        </w:rPr>
        <w:t xml:space="preserve">.2 Документация </w:t>
      </w:r>
    </w:p>
    <w:p w:rsidR="000F116F" w:rsidRPr="000A2F3B" w:rsidRDefault="000F116F" w:rsidP="000F116F">
      <w:pPr>
        <w:widowControl/>
        <w:ind w:firstLine="708"/>
        <w:rPr>
          <w:rStyle w:val="FontStyle62"/>
          <w:rFonts w:ascii="Times New Roman" w:hAnsi="Times New Roman" w:cs="Times New Roman"/>
          <w:b/>
          <w:bCs/>
          <w:sz w:val="24"/>
          <w:szCs w:val="24"/>
        </w:rPr>
      </w:pPr>
    </w:p>
    <w:p w:rsidR="000F116F" w:rsidRPr="000A2F3B" w:rsidRDefault="000F116F" w:rsidP="00AB6A1D">
      <w:pPr>
        <w:widowControl/>
        <w:ind w:firstLine="567"/>
        <w:rPr>
          <w:rStyle w:val="FontStyle62"/>
          <w:rFonts w:ascii="Times New Roman" w:hAnsi="Times New Roman" w:cs="Times New Roman"/>
          <w:b/>
          <w:bCs/>
          <w:sz w:val="24"/>
          <w:szCs w:val="24"/>
        </w:rPr>
      </w:pPr>
      <w:r w:rsidRPr="000F116F">
        <w:rPr>
          <w:rStyle w:val="FontStyle62"/>
          <w:rFonts w:ascii="Times New Roman" w:hAnsi="Times New Roman" w:cs="Times New Roman"/>
          <w:b/>
          <w:bCs/>
          <w:sz w:val="24"/>
          <w:szCs w:val="24"/>
          <w:lang w:val="en-US"/>
        </w:rPr>
        <w:t>C</w:t>
      </w:r>
      <w:r w:rsidRPr="000F116F">
        <w:rPr>
          <w:rStyle w:val="FontStyle62"/>
          <w:rFonts w:ascii="Times New Roman" w:hAnsi="Times New Roman" w:cs="Times New Roman"/>
          <w:b/>
          <w:bCs/>
          <w:sz w:val="24"/>
          <w:szCs w:val="24"/>
        </w:rPr>
        <w:t xml:space="preserve">.2.1 Общие положения </w:t>
      </w:r>
    </w:p>
    <w:p w:rsidR="000F116F" w:rsidRPr="000A2F3B" w:rsidRDefault="000F116F" w:rsidP="00AB6A1D">
      <w:pPr>
        <w:widowControl/>
        <w:ind w:firstLine="567"/>
        <w:rPr>
          <w:rStyle w:val="FontStyle62"/>
          <w:rFonts w:ascii="Times New Roman" w:hAnsi="Times New Roman" w:cs="Times New Roman"/>
          <w:bCs/>
          <w:sz w:val="24"/>
          <w:szCs w:val="24"/>
        </w:rPr>
      </w:pPr>
      <w:r w:rsidRPr="000F116F">
        <w:rPr>
          <w:rStyle w:val="FontStyle62"/>
          <w:rFonts w:ascii="Times New Roman" w:hAnsi="Times New Roman" w:cs="Times New Roman"/>
          <w:bCs/>
          <w:sz w:val="24"/>
          <w:szCs w:val="24"/>
        </w:rPr>
        <w:t>Программа обеспечения качества должна гарантировать, что система определения концентрации активности и ее компоненты охарактеризованы и задокументированы</w:t>
      </w:r>
      <w:r w:rsidR="00F05621" w:rsidRPr="00F05621">
        <w:rPr>
          <w:rStyle w:val="FontStyle62"/>
          <w:rFonts w:ascii="Times New Roman" w:hAnsi="Times New Roman" w:cs="Times New Roman"/>
          <w:bCs/>
          <w:sz w:val="24"/>
          <w:szCs w:val="24"/>
        </w:rPr>
        <w:t>.</w:t>
      </w:r>
    </w:p>
    <w:p w:rsidR="00F05621" w:rsidRPr="000A2F3B" w:rsidRDefault="00F05621" w:rsidP="00AB6A1D">
      <w:pPr>
        <w:widowControl/>
        <w:ind w:firstLine="567"/>
        <w:rPr>
          <w:rStyle w:val="FontStyle62"/>
          <w:rFonts w:ascii="Times New Roman" w:hAnsi="Times New Roman" w:cs="Times New Roman"/>
          <w:bCs/>
          <w:sz w:val="24"/>
          <w:szCs w:val="24"/>
        </w:rPr>
      </w:pPr>
    </w:p>
    <w:p w:rsidR="00F05621" w:rsidRPr="000A2F3B" w:rsidRDefault="00F05621" w:rsidP="00AB6A1D">
      <w:pPr>
        <w:widowControl/>
        <w:ind w:firstLine="567"/>
        <w:rPr>
          <w:rStyle w:val="FontStyle62"/>
          <w:rFonts w:ascii="Times New Roman" w:hAnsi="Times New Roman" w:cs="Times New Roman"/>
          <w:bCs/>
          <w:sz w:val="24"/>
          <w:szCs w:val="24"/>
        </w:rPr>
      </w:pPr>
      <w:r w:rsidRPr="00F05621">
        <w:rPr>
          <w:rStyle w:val="FontStyle62"/>
          <w:rFonts w:ascii="Times New Roman" w:hAnsi="Times New Roman" w:cs="Times New Roman"/>
          <w:bCs/>
          <w:sz w:val="24"/>
          <w:szCs w:val="24"/>
          <w:lang w:val="en-US"/>
        </w:rPr>
        <w:t>C</w:t>
      </w:r>
      <w:r>
        <w:rPr>
          <w:rStyle w:val="FontStyle62"/>
          <w:rFonts w:ascii="Times New Roman" w:hAnsi="Times New Roman" w:cs="Times New Roman"/>
          <w:bCs/>
          <w:sz w:val="24"/>
          <w:szCs w:val="24"/>
        </w:rPr>
        <w:t xml:space="preserve">.2.2 Термин </w:t>
      </w:r>
      <w:r>
        <w:rPr>
          <w:rStyle w:val="FontStyle62"/>
          <w:rFonts w:ascii="Times New Roman" w:hAnsi="Times New Roman" w:cs="Times New Roman"/>
          <w:bCs/>
          <w:sz w:val="24"/>
          <w:szCs w:val="24"/>
          <w:lang w:val="kk-KZ"/>
        </w:rPr>
        <w:t>«</w:t>
      </w:r>
      <w:r w:rsidRPr="00F05621">
        <w:rPr>
          <w:rStyle w:val="FontStyle62"/>
          <w:rFonts w:ascii="Times New Roman" w:hAnsi="Times New Roman" w:cs="Times New Roman"/>
          <w:bCs/>
          <w:sz w:val="24"/>
          <w:szCs w:val="24"/>
        </w:rPr>
        <w:t>Источник</w:t>
      </w:r>
      <w:r>
        <w:rPr>
          <w:rStyle w:val="FontStyle62"/>
          <w:rFonts w:ascii="Times New Roman" w:hAnsi="Times New Roman" w:cs="Times New Roman"/>
          <w:bCs/>
          <w:sz w:val="24"/>
          <w:szCs w:val="24"/>
          <w:lang w:val="kk-KZ"/>
        </w:rPr>
        <w:t>»</w:t>
      </w:r>
      <w:r w:rsidRPr="00F05621">
        <w:rPr>
          <w:rStyle w:val="FontStyle62"/>
          <w:rFonts w:ascii="Times New Roman" w:hAnsi="Times New Roman" w:cs="Times New Roman"/>
          <w:bCs/>
          <w:sz w:val="24"/>
          <w:szCs w:val="24"/>
        </w:rPr>
        <w:t xml:space="preserve"> Должен быть определен характер процессов, обслуживающих каждый штабель, включая информацию об идентичности радионуклидов, а также об их химической и физической формах. Это включает в себя изменения в системе вентиляции или в технологических процессах, которые могут повлиять на количество выбрасываемых в атмосферу сточных вод. Следует определить системы очистки воздуха, связанные с каждой дымовой трубой, а также вероятный характер выбросов, возникающих в результате возможного выхода из строя этих систем. </w:t>
      </w:r>
    </w:p>
    <w:p w:rsid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en-US"/>
        </w:rPr>
        <w:t>C</w:t>
      </w:r>
      <w:r w:rsidRPr="00F05621">
        <w:rPr>
          <w:rStyle w:val="FontStyle62"/>
          <w:rFonts w:ascii="Times New Roman" w:hAnsi="Times New Roman" w:cs="Times New Roman"/>
          <w:bCs/>
          <w:sz w:val="24"/>
          <w:szCs w:val="24"/>
        </w:rPr>
        <w:t>.2.3 Характеристика потока сточных вод Результаты исследований, характеризующих условия потока сточных вод, должны быть задокументированы, например, пространственные и временные изменения скорости в трубе или канале, определение циклонического потока, смешивание газов. В некоторых случаях моделирование может быть использовано для дополнения характеристик условий течения[5],[6],[52] . Документация должна включать или перечислять все применяемые процедуры, время и даты измерений, задействованных лиц, используемое оборудование и любую соответствующую информацию, касающуюся эксплуатации объекта.</w:t>
      </w:r>
    </w:p>
    <w:p w:rsidR="00F05621" w:rsidRPr="00F05621" w:rsidRDefault="00F05621" w:rsidP="00AB6A1D">
      <w:pPr>
        <w:widowControl/>
        <w:ind w:firstLine="567"/>
        <w:rPr>
          <w:rStyle w:val="FontStyle62"/>
          <w:rFonts w:ascii="Times New Roman" w:hAnsi="Times New Roman" w:cs="Times New Roman"/>
          <w:b/>
          <w:bCs/>
          <w:sz w:val="24"/>
          <w:szCs w:val="24"/>
          <w:lang w:val="kk-KZ"/>
        </w:rPr>
      </w:pPr>
      <w:r w:rsidRPr="00F05621">
        <w:rPr>
          <w:rStyle w:val="FontStyle62"/>
          <w:rFonts w:ascii="Times New Roman" w:hAnsi="Times New Roman" w:cs="Times New Roman"/>
          <w:b/>
          <w:bCs/>
          <w:sz w:val="24"/>
          <w:szCs w:val="24"/>
          <w:lang w:val="kk-KZ"/>
        </w:rPr>
        <w:t xml:space="preserve">C.2.4 Проектирование и строительство </w:t>
      </w:r>
    </w:p>
    <w:p w:rsidR="00F05621" w:rsidRP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 xml:space="preserve">Должна быть доступна документация, описывающая цели каждой системы отбора проб из штабеля и включающая или перечисляющая все радионуклиды и их потенциальные физические и химические формы. Если какой-либо конкретный компонент присутствует, но не отобран, следует обсудить причины. </w:t>
      </w:r>
    </w:p>
    <w:p w:rsidR="00F05621" w:rsidRP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 xml:space="preserve">Обоснование и любые подтверждающие доказательства для отбора проб в определенном месте вдоль воздуховода или дымовой трубы должны быть задокументированы. Аналогичным образом, должно быть задокументировано обоснование отбора проб в определенной точке (точках) внутри (поперек) трубы или воздуховода. Должна быть доступна документация, разъясняющая обоснование конструкции системы отбора проб. Сюда входит документация, касающаяся выбора транспортной системы, материала, диаметра и конфигурации линий отбора проб, выбора фильтров или поглотителей, выбора расходомеров. </w:t>
      </w:r>
    </w:p>
    <w:p w:rsid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Кроме того, должны быть предусмотрены средства, позволяющие проверить, соответствует ли установленное оборудование для отбора проб описанному в документации. Это может быть достигнуто с помощью идентификационных меток на установленных компонентах. Оценка потерь пробы в линиях отбора проб должна быть задокументирована. Другие проектные документы, которые следует поддерживать в рабочем состоянии, включают документы по контролю технических изменений, руководства по оборудованию и информацию, предоставленную поставщиком.</w:t>
      </w:r>
    </w:p>
    <w:p w:rsidR="00F05621" w:rsidRP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lastRenderedPageBreak/>
        <w:t xml:space="preserve">В дополнение к этому, ключевые характеристики системы мониторинга также должны быть задокументированы. Это должно, как минимум, включать: </w:t>
      </w:r>
    </w:p>
    <w:p w:rsidR="00F05621" w:rsidRP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 xml:space="preserve">— технические данные системы обнаружения (например, CAM) – энергетический отклик, чувствительность, дальность действия, предел обнаружения. Также должен быть доступен отчет о типовых испытаниях системы обнаружения, в котором будет подробно описано большинство этих ключевых характеристик; </w:t>
      </w:r>
    </w:p>
    <w:p w:rsidR="00F05621" w:rsidRP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 xml:space="preserve">— характеристики настройки сигнализации – уровни, единицы измерения, интервалы регистрации, время отклика; </w:t>
      </w:r>
    </w:p>
    <w:p w:rsidR="00F05621" w:rsidRP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 xml:space="preserve">— свойства архивированных данных, способы управления ими и способы их последующей обработки для расчета выпуска; </w:t>
      </w:r>
    </w:p>
    <w:p w:rsid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 Руководство пользователя и процедуры технического обслуживания.</w:t>
      </w:r>
    </w:p>
    <w:p w:rsidR="00F05621" w:rsidRDefault="00F05621" w:rsidP="00F05621">
      <w:pPr>
        <w:widowControl/>
        <w:ind w:firstLine="708"/>
        <w:rPr>
          <w:rStyle w:val="FontStyle62"/>
          <w:rFonts w:ascii="Times New Roman" w:hAnsi="Times New Roman" w:cs="Times New Roman"/>
          <w:b/>
          <w:bCs/>
          <w:sz w:val="24"/>
          <w:szCs w:val="24"/>
          <w:lang w:val="kk-KZ"/>
        </w:rPr>
      </w:pPr>
    </w:p>
    <w:p w:rsidR="00F05621" w:rsidRPr="00F05621" w:rsidRDefault="00F05621" w:rsidP="00F05621">
      <w:pPr>
        <w:widowControl/>
        <w:ind w:firstLine="708"/>
        <w:rPr>
          <w:rStyle w:val="FontStyle62"/>
          <w:rFonts w:ascii="Times New Roman" w:hAnsi="Times New Roman" w:cs="Times New Roman"/>
          <w:b/>
          <w:bCs/>
          <w:sz w:val="24"/>
          <w:szCs w:val="24"/>
          <w:lang w:val="kk-KZ"/>
        </w:rPr>
      </w:pPr>
      <w:r w:rsidRPr="00F05621">
        <w:rPr>
          <w:rStyle w:val="FontStyle62"/>
          <w:rFonts w:ascii="Times New Roman" w:hAnsi="Times New Roman" w:cs="Times New Roman"/>
          <w:b/>
          <w:bCs/>
          <w:sz w:val="24"/>
          <w:szCs w:val="24"/>
          <w:lang w:val="kk-KZ"/>
        </w:rPr>
        <w:t>C.3 Техническое обслуживание и осмотр</w:t>
      </w:r>
    </w:p>
    <w:p w:rsidR="00F05621" w:rsidRDefault="00F05621" w:rsidP="00F05621">
      <w:pPr>
        <w:widowControl/>
        <w:ind w:firstLine="708"/>
        <w:rPr>
          <w:rStyle w:val="FontStyle62"/>
          <w:rFonts w:ascii="Times New Roman" w:hAnsi="Times New Roman" w:cs="Times New Roman"/>
          <w:b/>
          <w:bCs/>
          <w:sz w:val="24"/>
          <w:szCs w:val="24"/>
          <w:lang w:val="kk-KZ"/>
        </w:rPr>
      </w:pPr>
    </w:p>
    <w:p w:rsidR="00F05621" w:rsidRPr="00F05621" w:rsidRDefault="00F05621" w:rsidP="00AB6A1D">
      <w:pPr>
        <w:widowControl/>
        <w:ind w:firstLine="567"/>
        <w:rPr>
          <w:rStyle w:val="FontStyle62"/>
          <w:rFonts w:ascii="Times New Roman" w:hAnsi="Times New Roman" w:cs="Times New Roman"/>
          <w:b/>
          <w:bCs/>
          <w:sz w:val="24"/>
          <w:szCs w:val="24"/>
          <w:lang w:val="kk-KZ"/>
        </w:rPr>
      </w:pPr>
      <w:r w:rsidRPr="00F05621">
        <w:rPr>
          <w:rStyle w:val="FontStyle62"/>
          <w:rFonts w:ascii="Times New Roman" w:hAnsi="Times New Roman" w:cs="Times New Roman"/>
          <w:b/>
          <w:bCs/>
          <w:sz w:val="24"/>
          <w:szCs w:val="24"/>
          <w:lang w:val="kk-KZ"/>
        </w:rPr>
        <w:t xml:space="preserve">C.3.1 Общие положения </w:t>
      </w:r>
    </w:p>
    <w:p w:rsid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Требования к техническому обслуживанию и проверке зависят от типа оборудования для отбора проб. Плановое техническое обслуживание может выполняться в соответствии с описанием в руководствах производителя по оборудованию. Также следует проводить внеплановое техническое обслуживание в соответствии с результатами проверок. Приведенные здесь рекомендации можно использовать по мере необходимости, например, при отсутствии рекомендаций производителя.</w:t>
      </w:r>
    </w:p>
    <w:p w:rsid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Мероприятия по осмотру и техническому обслуживанию должны быть описаны в процедурах. Контрольные списки следует использовать как часть протоколов проверок, и после использования контрольный список должен стать частью протокола проверки. Записи об осмотре и техническом обслуживании должны содержать информацию о характере осмотра или технического обслуживания, причинах проведения осмотра или технического обслуживания, имена вовлеченных лиц, время и даты, идентификационные данные используемого оборудования и описание любых замененных деталей или материалов. Все недостатки, выявленные в ходе плановых и внеплановых проверок, должны быть зафиксированы. Ниже приведены рекомендуемые рекомендации по техническому обслуживанию и осмотру. Регулярные плановые проверки следует проводить не реже одного раза в год, возможно, одновременно с калибровками. В идеале те же лица, которые отвечают за калибровку, должны быть ответственны и за проверки.</w:t>
      </w:r>
    </w:p>
    <w:p w:rsidR="00F05621" w:rsidRPr="00F05621" w:rsidRDefault="00F05621" w:rsidP="00AB6A1D">
      <w:pPr>
        <w:widowControl/>
        <w:ind w:firstLine="567"/>
        <w:rPr>
          <w:rStyle w:val="FontStyle62"/>
          <w:rFonts w:ascii="Times New Roman" w:hAnsi="Times New Roman" w:cs="Times New Roman"/>
          <w:b/>
          <w:bCs/>
          <w:sz w:val="24"/>
          <w:szCs w:val="24"/>
          <w:lang w:val="kk-KZ"/>
        </w:rPr>
      </w:pPr>
      <w:r w:rsidRPr="00F05621">
        <w:rPr>
          <w:rStyle w:val="FontStyle62"/>
          <w:rFonts w:ascii="Times New Roman" w:hAnsi="Times New Roman" w:cs="Times New Roman"/>
          <w:b/>
          <w:bCs/>
          <w:sz w:val="24"/>
          <w:szCs w:val="24"/>
          <w:lang w:val="kk-KZ"/>
        </w:rPr>
        <w:t xml:space="preserve">C.3.2 Проверки </w:t>
      </w:r>
    </w:p>
    <w:p w:rsidR="00F05621" w:rsidRP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 xml:space="preserve">Проверки следует проводить регулярно, ежеквартально или ежегодно, в зависимости от необходимости и практической возможности, возможно, одновременно с другими видами технического обслуживания. Проверки должны включать, но не ограничиваться ими: </w:t>
      </w:r>
    </w:p>
    <w:p w:rsidR="00F05621" w:rsidRP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 xml:space="preserve">— положение и ориентация пробоотборников или впускных отверстий; </w:t>
      </w:r>
    </w:p>
    <w:p w:rsidR="00F05621" w:rsidRP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 xml:space="preserve">— состояние сопла или впускных отверстий; </w:t>
      </w:r>
    </w:p>
    <w:p w:rsidR="00F05621" w:rsidRP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 xml:space="preserve">— скопление пыли в пробоотборниках, впускных отверстиях и транспортных линиях; </w:t>
      </w:r>
    </w:p>
    <w:p w:rsidR="00F05621" w:rsidRP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 xml:space="preserve">— коррозия, физические повреждения или попадание пыли на транспортные линии и оборудование; </w:t>
      </w:r>
    </w:p>
    <w:p w:rsidR="00F05621" w:rsidRP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 xml:space="preserve">— утечка в общей системе транспортировки образцов; </w:t>
      </w:r>
    </w:p>
    <w:p w:rsidR="00F05621" w:rsidRP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 xml:space="preserve">— герметичность всех фитингов и соединений; </w:t>
      </w:r>
    </w:p>
    <w:p w:rsidR="00F05621" w:rsidRP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 xml:space="preserve">— состояние датчиков расхода; </w:t>
      </w:r>
    </w:p>
    <w:p w:rsidR="00F05621" w:rsidRP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 xml:space="preserve">— состояние датчиков температуры и давления; </w:t>
      </w:r>
    </w:p>
    <w:p w:rsid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 калибровка расходомеров (значение расхода, определенное в результате испытания, не должно отклоняться от номинального значения более чем на 10%).</w:t>
      </w:r>
    </w:p>
    <w:p w:rsidR="00F05621" w:rsidRPr="00F05621" w:rsidRDefault="00F05621" w:rsidP="00AB6A1D">
      <w:pPr>
        <w:widowControl/>
        <w:ind w:firstLine="567"/>
        <w:rPr>
          <w:rStyle w:val="FontStyle62"/>
          <w:rFonts w:ascii="Times New Roman" w:hAnsi="Times New Roman" w:cs="Times New Roman"/>
          <w:b/>
          <w:bCs/>
          <w:sz w:val="24"/>
          <w:szCs w:val="24"/>
          <w:lang w:val="kk-KZ"/>
        </w:rPr>
      </w:pPr>
      <w:r w:rsidRPr="00F05621">
        <w:rPr>
          <w:rStyle w:val="FontStyle62"/>
          <w:rFonts w:ascii="Times New Roman" w:hAnsi="Times New Roman" w:cs="Times New Roman"/>
          <w:b/>
          <w:bCs/>
          <w:sz w:val="24"/>
          <w:szCs w:val="24"/>
          <w:lang w:val="kk-KZ"/>
        </w:rPr>
        <w:lastRenderedPageBreak/>
        <w:t xml:space="preserve">C.3.3 Проверки расходомера системы отбора проб </w:t>
      </w:r>
    </w:p>
    <w:p w:rsidR="00F05621" w:rsidRDefault="00F05621" w:rsidP="00AB6A1D">
      <w:pPr>
        <w:widowControl/>
        <w:ind w:firstLine="567"/>
        <w:rPr>
          <w:rStyle w:val="FontStyle62"/>
          <w:rFonts w:ascii="Times New Roman" w:hAnsi="Times New Roman" w:cs="Times New Roman"/>
          <w:bCs/>
          <w:sz w:val="24"/>
          <w:szCs w:val="24"/>
          <w:lang w:val="kk-KZ"/>
        </w:rPr>
      </w:pPr>
      <w:r w:rsidRPr="00F05621">
        <w:rPr>
          <w:rStyle w:val="FontStyle62"/>
          <w:rFonts w:ascii="Times New Roman" w:hAnsi="Times New Roman" w:cs="Times New Roman"/>
          <w:bCs/>
          <w:sz w:val="24"/>
          <w:szCs w:val="24"/>
          <w:lang w:val="kk-KZ"/>
        </w:rPr>
        <w:t>Массовые расходомеры следует проверять не реже одного раза в год с помощью вторичного или передаточного эталона, где передаточным эталоном обычно является откалиброванный массовый расходомер, установленный последовательно с испытываемым устройством. Внеплановая калибровка может потребоваться, если проводилось какое-либо техническое обслуживание системы отбора проб, которое может повлиять на работу расходомера. Расход, при котором проверяется массовый расходомер, должен быть в пределах ±25</w:t>
      </w:r>
      <w:r>
        <w:rPr>
          <w:rStyle w:val="FontStyle62"/>
          <w:rFonts w:ascii="Times New Roman" w:hAnsi="Times New Roman" w:cs="Times New Roman"/>
          <w:bCs/>
          <w:sz w:val="24"/>
          <w:szCs w:val="24"/>
          <w:lang w:val="kk-KZ"/>
        </w:rPr>
        <w:t xml:space="preserve"> </w:t>
      </w:r>
      <w:r w:rsidRPr="00F05621">
        <w:rPr>
          <w:rStyle w:val="FontStyle62"/>
          <w:rFonts w:ascii="Times New Roman" w:hAnsi="Times New Roman" w:cs="Times New Roman"/>
          <w:bCs/>
          <w:sz w:val="24"/>
          <w:szCs w:val="24"/>
          <w:lang w:val="kk-KZ"/>
        </w:rPr>
        <w:t>% от номинальной расчетной частоты отбора проб системы. Если расход q</w:t>
      </w:r>
      <w:r w:rsidRPr="00F05621">
        <w:rPr>
          <w:rStyle w:val="FontStyle62"/>
          <w:rFonts w:ascii="Times New Roman" w:hAnsi="Times New Roman" w:cs="Times New Roman"/>
          <w:bCs/>
          <w:sz w:val="24"/>
          <w:szCs w:val="24"/>
          <w:vertAlign w:val="subscript"/>
          <w:lang w:val="kk-KZ"/>
        </w:rPr>
        <w:t>std</w:t>
      </w:r>
      <w:r w:rsidRPr="00F05621">
        <w:rPr>
          <w:rStyle w:val="FontStyle62"/>
          <w:rFonts w:ascii="Times New Roman" w:hAnsi="Times New Roman" w:cs="Times New Roman"/>
          <w:bCs/>
          <w:sz w:val="24"/>
          <w:szCs w:val="24"/>
          <w:lang w:val="kk-KZ"/>
        </w:rPr>
        <w:t xml:space="preserve"> испытываемого расходомера отличается более чем на 10% от значения, указанного во вторичном стандарте, расходомер следует изъять из эксплуатации для проведения технического обслуживания и калибровки. Ротаметры, возможно, не нуждаются в проверке в полевых условиях с использованием вторичных эталонов, если только в систему отбора проб не было внесено какое-либо техническое обслуживание или изменения, которые могли бы повлиять на их точность. Ротаметр следует проверять в начале каждого интервала отбора проб, чтобы убедиться в отсутствии отложений посторонних веществ на внутренних поверхностях измерительной трубки. При обнаружении посторонних предметов ротаметр следует вывести из эксплуатации, очистить и повторно откалибровать.</w:t>
      </w:r>
    </w:p>
    <w:p w:rsidR="00F05621" w:rsidRPr="00F05621" w:rsidRDefault="00F05621" w:rsidP="00AB6A1D">
      <w:pPr>
        <w:widowControl/>
        <w:ind w:firstLine="567"/>
        <w:rPr>
          <w:rStyle w:val="FontStyle62"/>
          <w:rFonts w:ascii="Times New Roman" w:hAnsi="Times New Roman" w:cs="Times New Roman"/>
          <w:b/>
          <w:bCs/>
          <w:sz w:val="24"/>
          <w:szCs w:val="24"/>
          <w:lang w:val="kk-KZ"/>
        </w:rPr>
      </w:pPr>
      <w:r w:rsidRPr="00F05621">
        <w:rPr>
          <w:rStyle w:val="FontStyle62"/>
          <w:rFonts w:ascii="Times New Roman" w:hAnsi="Times New Roman" w:cs="Times New Roman"/>
          <w:b/>
          <w:bCs/>
          <w:sz w:val="24"/>
          <w:szCs w:val="24"/>
          <w:lang w:val="kk-KZ"/>
        </w:rPr>
        <w:t xml:space="preserve">C.3.4 Устройство для измерения расхода сточных вод непрерывного действия </w:t>
      </w:r>
    </w:p>
    <w:p w:rsidR="00F05621" w:rsidRPr="000A2F3B" w:rsidRDefault="00F05621" w:rsidP="00AB6A1D">
      <w:pPr>
        <w:widowControl/>
        <w:ind w:firstLine="567"/>
        <w:rPr>
          <w:rStyle w:val="FontStyle62"/>
          <w:rFonts w:ascii="Times New Roman" w:hAnsi="Times New Roman" w:cs="Times New Roman"/>
          <w:bCs/>
          <w:sz w:val="24"/>
          <w:szCs w:val="24"/>
        </w:rPr>
      </w:pPr>
      <w:r w:rsidRPr="00F05621">
        <w:rPr>
          <w:rStyle w:val="FontStyle62"/>
          <w:rFonts w:ascii="Times New Roman" w:hAnsi="Times New Roman" w:cs="Times New Roman"/>
          <w:bCs/>
          <w:sz w:val="24"/>
          <w:szCs w:val="24"/>
          <w:lang w:val="kk-KZ"/>
        </w:rPr>
        <w:t xml:space="preserve">На ежегодной основе следует проводить проверку показаний расхода, получаемых от встроенного оборудования, с помощью эталонной трубки Пито типа Прандтля. Если в трубе или воздуховоде используется термоанемометр или трубка Пито, эталонную трубку Пито следует разместить вблизи встроенного устройства в точке, где, основываясь на предыдущих измерениях (см. приложение Е), показания скорости совпадают с показаниями встроенного устройства. устройство или известный поправочный коэффициент могут быть применены для получения соотношения двух показаний скорости. Если встроенным датчиком является трубка Пито, то скорости, рассчитанные на основе использования двух трубок, должны находиться в пределах ±10 % (после учета любых поправочных коэффициентов). Если встроенным датчиком является термоанемометр, скорость, определенная с помощью эталонной трубки Пито, </w:t>
      </w:r>
      <w:r w:rsidRPr="00E37DA9">
        <w:rPr>
          <w:rStyle w:val="FontStyle62"/>
          <w:rFonts w:ascii="Times New Roman" w:hAnsi="Times New Roman" w:cs="Times New Roman"/>
          <w:bCs/>
          <w:i/>
          <w:sz w:val="24"/>
          <w:szCs w:val="24"/>
          <w:lang w:val="kk-KZ"/>
        </w:rPr>
        <w:t>v</w:t>
      </w:r>
      <w:r w:rsidRPr="00F05621">
        <w:rPr>
          <w:rStyle w:val="FontStyle62"/>
          <w:rFonts w:ascii="Times New Roman" w:hAnsi="Times New Roman" w:cs="Times New Roman"/>
          <w:bCs/>
          <w:sz w:val="24"/>
          <w:szCs w:val="24"/>
          <w:lang w:val="kk-KZ"/>
        </w:rPr>
        <w:t xml:space="preserve">, должна быть преобразована с использованием температуры, </w:t>
      </w:r>
      <w:r w:rsidRPr="00E37DA9">
        <w:rPr>
          <w:rStyle w:val="FontStyle62"/>
          <w:rFonts w:ascii="Times New Roman" w:hAnsi="Times New Roman" w:cs="Times New Roman"/>
          <w:bCs/>
          <w:i/>
          <w:sz w:val="24"/>
          <w:szCs w:val="24"/>
          <w:lang w:val="kk-KZ"/>
        </w:rPr>
        <w:t>T</w:t>
      </w:r>
      <w:r w:rsidRPr="00F05621">
        <w:rPr>
          <w:rStyle w:val="FontStyle62"/>
          <w:rFonts w:ascii="Times New Roman" w:hAnsi="Times New Roman" w:cs="Times New Roman"/>
          <w:bCs/>
          <w:sz w:val="24"/>
          <w:szCs w:val="24"/>
          <w:lang w:val="kk-KZ"/>
        </w:rPr>
        <w:t xml:space="preserve"> и </w:t>
      </w:r>
      <w:r w:rsidRPr="00E37DA9">
        <w:rPr>
          <w:rStyle w:val="FontStyle62"/>
          <w:rFonts w:ascii="Times New Roman" w:hAnsi="Times New Roman" w:cs="Times New Roman"/>
          <w:bCs/>
          <w:i/>
          <w:sz w:val="24"/>
          <w:szCs w:val="24"/>
          <w:lang w:val="kk-KZ"/>
        </w:rPr>
        <w:t>T</w:t>
      </w:r>
      <w:r w:rsidRPr="00E37DA9">
        <w:rPr>
          <w:rStyle w:val="FontStyle62"/>
          <w:rFonts w:ascii="Times New Roman" w:hAnsi="Times New Roman" w:cs="Times New Roman"/>
          <w:bCs/>
          <w:sz w:val="24"/>
          <w:szCs w:val="24"/>
          <w:vertAlign w:val="subscript"/>
          <w:lang w:val="kk-KZ"/>
        </w:rPr>
        <w:t>std</w:t>
      </w:r>
      <w:r w:rsidRPr="00F05621">
        <w:rPr>
          <w:rStyle w:val="FontStyle62"/>
          <w:rFonts w:ascii="Times New Roman" w:hAnsi="Times New Roman" w:cs="Times New Roman"/>
          <w:bCs/>
          <w:sz w:val="24"/>
          <w:szCs w:val="24"/>
          <w:lang w:val="kk-KZ"/>
        </w:rPr>
        <w:t xml:space="preserve">, и давления, </w:t>
      </w:r>
      <w:r w:rsidRPr="00E37DA9">
        <w:rPr>
          <w:rStyle w:val="FontStyle62"/>
          <w:rFonts w:ascii="Times New Roman" w:hAnsi="Times New Roman" w:cs="Times New Roman"/>
          <w:bCs/>
          <w:i/>
          <w:sz w:val="24"/>
          <w:szCs w:val="24"/>
          <w:lang w:val="kk-KZ"/>
        </w:rPr>
        <w:t>p</w:t>
      </w:r>
      <w:r w:rsidRPr="00F05621">
        <w:rPr>
          <w:rStyle w:val="FontStyle62"/>
          <w:rFonts w:ascii="Times New Roman" w:hAnsi="Times New Roman" w:cs="Times New Roman"/>
          <w:bCs/>
          <w:sz w:val="24"/>
          <w:szCs w:val="24"/>
          <w:lang w:val="kk-KZ"/>
        </w:rPr>
        <w:t xml:space="preserve"> и </w:t>
      </w:r>
      <w:r w:rsidRPr="00E37DA9">
        <w:rPr>
          <w:rStyle w:val="FontStyle62"/>
          <w:rFonts w:ascii="Times New Roman" w:hAnsi="Times New Roman" w:cs="Times New Roman"/>
          <w:bCs/>
          <w:i/>
          <w:sz w:val="24"/>
          <w:szCs w:val="24"/>
          <w:lang w:val="kk-KZ"/>
        </w:rPr>
        <w:t>p</w:t>
      </w:r>
      <w:r w:rsidRPr="00E37DA9">
        <w:rPr>
          <w:rStyle w:val="FontStyle62"/>
          <w:rFonts w:ascii="Times New Roman" w:hAnsi="Times New Roman" w:cs="Times New Roman"/>
          <w:bCs/>
          <w:sz w:val="24"/>
          <w:szCs w:val="24"/>
          <w:vertAlign w:val="subscript"/>
          <w:lang w:val="kk-KZ"/>
        </w:rPr>
        <w:t>std</w:t>
      </w:r>
      <w:r w:rsidRPr="00F05621">
        <w:rPr>
          <w:rStyle w:val="FontStyle62"/>
          <w:rFonts w:ascii="Times New Roman" w:hAnsi="Times New Roman" w:cs="Times New Roman"/>
          <w:bCs/>
          <w:sz w:val="24"/>
          <w:szCs w:val="24"/>
          <w:lang w:val="kk-KZ"/>
        </w:rPr>
        <w:t xml:space="preserve">, в эквивалентную скорость при стандартных условиях, </w:t>
      </w:r>
      <w:r w:rsidRPr="00505C48">
        <w:rPr>
          <w:rStyle w:val="FontStyle62"/>
          <w:rFonts w:ascii="Times New Roman" w:hAnsi="Times New Roman" w:cs="Times New Roman"/>
          <w:bCs/>
          <w:i/>
          <w:sz w:val="24"/>
          <w:szCs w:val="24"/>
          <w:lang w:val="kk-KZ"/>
        </w:rPr>
        <w:t>v</w:t>
      </w:r>
      <w:r w:rsidRPr="00E37DA9">
        <w:rPr>
          <w:rStyle w:val="FontStyle62"/>
          <w:rFonts w:ascii="Times New Roman" w:hAnsi="Times New Roman" w:cs="Times New Roman"/>
          <w:bCs/>
          <w:sz w:val="24"/>
          <w:szCs w:val="24"/>
          <w:vertAlign w:val="subscript"/>
          <w:lang w:val="kk-KZ"/>
        </w:rPr>
        <w:t>std</w:t>
      </w:r>
      <w:r w:rsidRPr="00F05621">
        <w:rPr>
          <w:rStyle w:val="FontStyle62"/>
          <w:rFonts w:ascii="Times New Roman" w:hAnsi="Times New Roman" w:cs="Times New Roman"/>
          <w:bCs/>
          <w:sz w:val="24"/>
          <w:szCs w:val="24"/>
          <w:lang w:val="kk-KZ"/>
        </w:rPr>
        <w:t>, с помощью:</w:t>
      </w:r>
    </w:p>
    <w:p w:rsidR="007D305E" w:rsidRPr="000A2F3B" w:rsidRDefault="007D305E" w:rsidP="00F05621">
      <w:pPr>
        <w:widowControl/>
        <w:ind w:firstLine="708"/>
        <w:rPr>
          <w:rStyle w:val="FontStyle62"/>
          <w:rFonts w:ascii="Times New Roman" w:hAnsi="Times New Roman" w:cs="Times New Roman"/>
          <w:bCs/>
          <w:sz w:val="24"/>
          <w:szCs w:val="24"/>
        </w:rPr>
      </w:pPr>
    </w:p>
    <w:p w:rsidR="007D305E" w:rsidRPr="000A2F3B" w:rsidRDefault="0053720C" w:rsidP="007D305E">
      <w:pPr>
        <w:widowControl/>
        <w:ind w:firstLine="708"/>
        <w:jc w:val="right"/>
        <w:rPr>
          <w:rStyle w:val="FontStyle62"/>
          <w:rFonts w:ascii="Times New Roman" w:hAnsi="Times New Roman" w:cs="Times New Roman"/>
          <w:bCs/>
          <w:sz w:val="24"/>
          <w:szCs w:val="24"/>
        </w:rPr>
      </w:pPr>
      <m:oMath>
        <m:sSub>
          <m:sSubPr>
            <m:ctrlPr>
              <w:rPr>
                <w:rStyle w:val="FontStyle62"/>
                <w:rFonts w:ascii="Cambria Math" w:hAnsi="Cambria Math" w:cs="Times New Roman"/>
                <w:bCs/>
                <w:i/>
                <w:sz w:val="24"/>
                <w:szCs w:val="24"/>
                <w:lang w:val="kk-KZ"/>
              </w:rPr>
            </m:ctrlPr>
          </m:sSubPr>
          <m:e>
            <m:r>
              <w:rPr>
                <w:rStyle w:val="FontStyle62"/>
                <w:rFonts w:ascii="Cambria Math" w:hAnsi="Cambria Math" w:cs="Times New Roman"/>
                <w:sz w:val="24"/>
                <w:szCs w:val="24"/>
                <w:lang w:val="kk-KZ"/>
              </w:rPr>
              <m:t>v</m:t>
            </m:r>
          </m:e>
          <m:sub>
            <m:r>
              <w:rPr>
                <w:rStyle w:val="FontStyle62"/>
                <w:rFonts w:ascii="Cambria Math" w:hAnsi="Cambria Math" w:cs="Times New Roman"/>
                <w:sz w:val="24"/>
                <w:szCs w:val="24"/>
                <w:lang w:val="kk-KZ"/>
              </w:rPr>
              <m:t>std</m:t>
            </m:r>
          </m:sub>
        </m:sSub>
        <m:r>
          <w:rPr>
            <w:rStyle w:val="FontStyle62"/>
            <w:rFonts w:ascii="Cambria Math" w:hAnsi="Cambria Math" w:cs="Times New Roman"/>
            <w:sz w:val="24"/>
            <w:szCs w:val="24"/>
            <w:lang w:val="kk-KZ"/>
          </w:rPr>
          <m:t>=v×</m:t>
        </m:r>
        <m:f>
          <m:fPr>
            <m:ctrlPr>
              <w:rPr>
                <w:rStyle w:val="FontStyle62"/>
                <w:rFonts w:ascii="Cambria Math" w:hAnsi="Cambria Math" w:cs="Times New Roman"/>
                <w:bCs/>
                <w:i/>
                <w:sz w:val="24"/>
                <w:szCs w:val="24"/>
                <w:lang w:val="en-US"/>
              </w:rPr>
            </m:ctrlPr>
          </m:fPr>
          <m:num>
            <m:sSub>
              <m:sSubPr>
                <m:ctrlPr>
                  <w:rPr>
                    <w:rStyle w:val="FontStyle62"/>
                    <w:rFonts w:ascii="Cambria Math" w:hAnsi="Cambria Math" w:cs="Times New Roman"/>
                    <w:bCs/>
                    <w:i/>
                    <w:sz w:val="24"/>
                    <w:szCs w:val="24"/>
                    <w:lang w:val="en-US"/>
                  </w:rPr>
                </m:ctrlPr>
              </m:sSubPr>
              <m:e>
                <m:r>
                  <w:rPr>
                    <w:rStyle w:val="FontStyle62"/>
                    <w:rFonts w:ascii="Cambria Math" w:hAnsi="Cambria Math" w:cs="Times New Roman"/>
                    <w:sz w:val="24"/>
                    <w:szCs w:val="24"/>
                    <w:lang w:val="kk-KZ"/>
                  </w:rPr>
                  <m:t>T</m:t>
                </m:r>
              </m:e>
              <m:sub>
                <m:r>
                  <w:rPr>
                    <w:rStyle w:val="FontStyle62"/>
                    <w:rFonts w:ascii="Cambria Math" w:hAnsi="Cambria Math" w:cs="Times New Roman"/>
                    <w:sz w:val="24"/>
                    <w:szCs w:val="24"/>
                    <w:lang w:val="kk-KZ"/>
                  </w:rPr>
                  <m:t>std</m:t>
                </m:r>
              </m:sub>
            </m:sSub>
          </m:num>
          <m:den>
            <m:r>
              <w:rPr>
                <w:rStyle w:val="FontStyle62"/>
                <w:rFonts w:ascii="Cambria Math" w:hAnsi="Cambria Math" w:cs="Times New Roman"/>
                <w:sz w:val="24"/>
                <w:szCs w:val="24"/>
                <w:lang w:val="kk-KZ"/>
              </w:rPr>
              <m:t>T</m:t>
            </m:r>
          </m:den>
        </m:f>
        <m:r>
          <w:rPr>
            <w:rStyle w:val="FontStyle62"/>
            <w:rFonts w:ascii="Cambria Math" w:hAnsi="Cambria Math" w:cs="Times New Roman"/>
            <w:sz w:val="24"/>
            <w:szCs w:val="24"/>
            <w:lang w:val="kk-KZ"/>
          </w:rPr>
          <m:t>×</m:t>
        </m:r>
        <m:f>
          <m:fPr>
            <m:ctrlPr>
              <w:rPr>
                <w:rStyle w:val="FontStyle62"/>
                <w:rFonts w:ascii="Cambria Math" w:hAnsi="Cambria Math" w:cs="Times New Roman"/>
                <w:bCs/>
                <w:i/>
                <w:sz w:val="24"/>
                <w:szCs w:val="24"/>
                <w:lang w:val="en-US"/>
              </w:rPr>
            </m:ctrlPr>
          </m:fPr>
          <m:num>
            <m:r>
              <w:rPr>
                <w:rStyle w:val="FontStyle62"/>
                <w:rFonts w:ascii="Cambria Math" w:hAnsi="Cambria Math" w:cs="Times New Roman"/>
                <w:sz w:val="24"/>
                <w:szCs w:val="24"/>
                <w:lang w:val="kk-KZ"/>
              </w:rPr>
              <m:t>p</m:t>
            </m:r>
          </m:num>
          <m:den>
            <m:sSub>
              <m:sSubPr>
                <m:ctrlPr>
                  <w:rPr>
                    <w:rStyle w:val="FontStyle62"/>
                    <w:rFonts w:ascii="Cambria Math" w:hAnsi="Cambria Math" w:cs="Times New Roman"/>
                    <w:bCs/>
                    <w:i/>
                    <w:sz w:val="24"/>
                    <w:szCs w:val="24"/>
                    <w:lang w:val="en-US"/>
                  </w:rPr>
                </m:ctrlPr>
              </m:sSubPr>
              <m:e>
                <m:r>
                  <w:rPr>
                    <w:rStyle w:val="FontStyle62"/>
                    <w:rFonts w:ascii="Cambria Math" w:hAnsi="Cambria Math" w:cs="Times New Roman"/>
                    <w:sz w:val="24"/>
                    <w:szCs w:val="24"/>
                    <w:lang w:val="kk-KZ"/>
                  </w:rPr>
                  <m:t>p</m:t>
                </m:r>
              </m:e>
              <m:sub>
                <m:r>
                  <w:rPr>
                    <w:rStyle w:val="FontStyle62"/>
                    <w:rFonts w:ascii="Cambria Math" w:hAnsi="Cambria Math" w:cs="Times New Roman"/>
                    <w:sz w:val="24"/>
                    <w:szCs w:val="24"/>
                    <w:lang w:val="kk-KZ"/>
                  </w:rPr>
                  <m:t>std</m:t>
                </m:r>
              </m:sub>
            </m:sSub>
          </m:den>
        </m:f>
      </m:oMath>
      <w:r w:rsidR="007D305E" w:rsidRPr="007D305E">
        <w:rPr>
          <w:rStyle w:val="FontStyle62"/>
          <w:rFonts w:ascii="Times New Roman" w:hAnsi="Times New Roman" w:cs="Times New Roman"/>
          <w:bCs/>
          <w:i/>
          <w:sz w:val="24"/>
          <w:szCs w:val="24"/>
          <w:lang w:val="kk-KZ"/>
        </w:rPr>
        <w:t xml:space="preserve">                                                                  </w:t>
      </w:r>
      <w:r w:rsidR="007D305E" w:rsidRPr="007D305E">
        <w:rPr>
          <w:rStyle w:val="FontStyle62"/>
          <w:rFonts w:ascii="Times New Roman" w:hAnsi="Times New Roman" w:cs="Times New Roman"/>
          <w:bCs/>
          <w:sz w:val="24"/>
          <w:szCs w:val="24"/>
          <w:lang w:val="kk-KZ"/>
        </w:rPr>
        <w:t>(C.1)</w:t>
      </w:r>
    </w:p>
    <w:p w:rsidR="007D305E" w:rsidRPr="000A2F3B" w:rsidRDefault="007D305E" w:rsidP="007D305E">
      <w:pPr>
        <w:widowControl/>
        <w:ind w:firstLine="708"/>
        <w:jc w:val="right"/>
        <w:rPr>
          <w:rStyle w:val="FontStyle62"/>
          <w:rFonts w:ascii="Times New Roman" w:hAnsi="Times New Roman" w:cs="Times New Roman"/>
          <w:bCs/>
          <w:sz w:val="24"/>
          <w:szCs w:val="24"/>
        </w:rPr>
      </w:pPr>
    </w:p>
    <w:p w:rsidR="007D305E" w:rsidRPr="007D305E" w:rsidRDefault="007D305E" w:rsidP="00AB6A1D">
      <w:pPr>
        <w:widowControl/>
        <w:ind w:firstLine="567"/>
        <w:rPr>
          <w:rStyle w:val="FontStyle62"/>
          <w:rFonts w:ascii="Times New Roman" w:hAnsi="Times New Roman" w:cs="Times New Roman"/>
          <w:bCs/>
          <w:sz w:val="24"/>
          <w:szCs w:val="24"/>
        </w:rPr>
      </w:pPr>
      <w:r w:rsidRPr="007D305E">
        <w:rPr>
          <w:rStyle w:val="FontStyle62"/>
          <w:rFonts w:ascii="Times New Roman" w:hAnsi="Times New Roman" w:cs="Times New Roman"/>
          <w:bCs/>
          <w:sz w:val="24"/>
          <w:szCs w:val="24"/>
        </w:rPr>
        <w:t xml:space="preserve">Соотношение скорости при стандартных условиях, показанное встроенным датчиком, и эталонным датчиком должно находиться в пределах ±10 %. </w:t>
      </w:r>
    </w:p>
    <w:p w:rsidR="007D305E" w:rsidRPr="007D305E" w:rsidRDefault="007D305E" w:rsidP="00AB6A1D">
      <w:pPr>
        <w:widowControl/>
        <w:ind w:firstLine="567"/>
        <w:rPr>
          <w:rStyle w:val="FontStyle62"/>
          <w:rFonts w:ascii="Times New Roman" w:hAnsi="Times New Roman" w:cs="Times New Roman"/>
          <w:bCs/>
          <w:sz w:val="24"/>
          <w:szCs w:val="24"/>
        </w:rPr>
      </w:pPr>
      <w:r w:rsidRPr="007D305E">
        <w:rPr>
          <w:rStyle w:val="FontStyle62"/>
          <w:rFonts w:ascii="Times New Roman" w:hAnsi="Times New Roman" w:cs="Times New Roman"/>
          <w:bCs/>
          <w:sz w:val="24"/>
          <w:szCs w:val="24"/>
        </w:rPr>
        <w:t xml:space="preserve">Если значение скорости, полученное либо с помощью встроенной трубки Пито, либо с помощью термоанемометра, выходит за пределы указанного диапазона, следует определить причину разницы. Возможно, потребуется повторная калибровка устройства. Кроме того, если датчик требует технического обслуживания, которое может повлиять на калибровку, устройство следует откалибровать повторно. </w:t>
      </w:r>
    </w:p>
    <w:p w:rsidR="007D305E" w:rsidRPr="007D305E" w:rsidRDefault="007D305E" w:rsidP="00AB6A1D">
      <w:pPr>
        <w:widowControl/>
        <w:ind w:firstLine="567"/>
        <w:rPr>
          <w:rStyle w:val="FontStyle62"/>
          <w:rFonts w:ascii="Times New Roman" w:hAnsi="Times New Roman" w:cs="Times New Roman"/>
          <w:bCs/>
          <w:sz w:val="24"/>
          <w:szCs w:val="24"/>
        </w:rPr>
      </w:pPr>
      <w:r w:rsidRPr="007D305E">
        <w:rPr>
          <w:rStyle w:val="FontStyle62"/>
          <w:rFonts w:ascii="Times New Roman" w:hAnsi="Times New Roman" w:cs="Times New Roman"/>
          <w:bCs/>
          <w:sz w:val="24"/>
          <w:szCs w:val="24"/>
        </w:rPr>
        <w:t xml:space="preserve">Если датчиком расхода является трубка Пито, то проверки срабатывания следует проводить не реже одного раза в квартал, чтобы проверить работоспособность любых манометров, используемых в сочетании с индикатором трубки Пито. Эта проверка может быть простым тестом, показывающим, что применение перепада давления приводит к соответствующему срабатыванию датчика. </w:t>
      </w:r>
    </w:p>
    <w:p w:rsidR="007D305E" w:rsidRPr="007D305E" w:rsidRDefault="007D305E" w:rsidP="007D305E">
      <w:pPr>
        <w:widowControl/>
        <w:ind w:firstLine="708"/>
        <w:rPr>
          <w:rStyle w:val="FontStyle62"/>
          <w:rFonts w:ascii="Times New Roman" w:hAnsi="Times New Roman" w:cs="Times New Roman"/>
          <w:bCs/>
          <w:sz w:val="24"/>
          <w:szCs w:val="24"/>
        </w:rPr>
      </w:pPr>
    </w:p>
    <w:p w:rsidR="007D305E" w:rsidRPr="000A2F3B" w:rsidRDefault="007D305E" w:rsidP="00AB6A1D">
      <w:pPr>
        <w:widowControl/>
        <w:ind w:firstLine="567"/>
        <w:rPr>
          <w:rStyle w:val="FontStyle62"/>
          <w:rFonts w:ascii="Times New Roman" w:hAnsi="Times New Roman" w:cs="Times New Roman"/>
          <w:bCs/>
          <w:sz w:val="24"/>
          <w:szCs w:val="24"/>
        </w:rPr>
      </w:pPr>
      <w:r w:rsidRPr="007D305E">
        <w:rPr>
          <w:rStyle w:val="FontStyle62"/>
          <w:rFonts w:ascii="Times New Roman" w:hAnsi="Times New Roman" w:cs="Times New Roman"/>
          <w:bCs/>
          <w:sz w:val="24"/>
          <w:szCs w:val="24"/>
        </w:rPr>
        <w:lastRenderedPageBreak/>
        <w:t>Если в качестве встроенного оборудования используется акустический расходомер, следует проводить, по крайней мере, ежеквартальные проверки производительности путем сравнения средней скорости, определенной с помощью акустического расходомера, со скоростью в контрольной точке, определенной с помощью статической трубки Пито типа Прандтля. На основе измерений эталонным методом (см. Приложение Е), выполненных во время калибровки акустического расходомера, можно установить соотношение между средней скоростью и скоростью в выбранной контрольной точке. Скорость, измеренная с помощью акустического расходомера, должна соответствовать в пределах ±10 % одноточечному измерению с помощью трубки Пито, если последнее скорректировано с учетом соотношения скоростей.</w:t>
      </w:r>
    </w:p>
    <w:p w:rsidR="007D305E" w:rsidRPr="000A2F3B" w:rsidRDefault="007D305E" w:rsidP="007D305E">
      <w:pPr>
        <w:widowControl/>
        <w:ind w:firstLine="708"/>
        <w:rPr>
          <w:rStyle w:val="FontStyle62"/>
          <w:rFonts w:ascii="Times New Roman" w:hAnsi="Times New Roman" w:cs="Times New Roman"/>
          <w:bCs/>
          <w:sz w:val="24"/>
          <w:szCs w:val="24"/>
        </w:rPr>
      </w:pPr>
    </w:p>
    <w:p w:rsidR="007D305E" w:rsidRPr="000A2F3B" w:rsidRDefault="007D305E" w:rsidP="00AB6A1D">
      <w:pPr>
        <w:widowControl/>
        <w:ind w:firstLine="567"/>
        <w:rPr>
          <w:rStyle w:val="FontStyle62"/>
          <w:rFonts w:ascii="Times New Roman" w:hAnsi="Times New Roman" w:cs="Times New Roman"/>
          <w:b/>
          <w:bCs/>
          <w:sz w:val="24"/>
          <w:szCs w:val="24"/>
        </w:rPr>
      </w:pPr>
      <w:r w:rsidRPr="007D305E">
        <w:rPr>
          <w:rStyle w:val="FontStyle62"/>
          <w:rFonts w:ascii="Times New Roman" w:hAnsi="Times New Roman" w:cs="Times New Roman"/>
          <w:b/>
          <w:bCs/>
          <w:sz w:val="24"/>
          <w:szCs w:val="24"/>
          <w:lang w:val="en-US"/>
        </w:rPr>
        <w:t>C</w:t>
      </w:r>
      <w:r w:rsidRPr="000A2F3B">
        <w:rPr>
          <w:rStyle w:val="FontStyle62"/>
          <w:rFonts w:ascii="Times New Roman" w:hAnsi="Times New Roman" w:cs="Times New Roman"/>
          <w:b/>
          <w:bCs/>
          <w:sz w:val="24"/>
          <w:szCs w:val="24"/>
        </w:rPr>
        <w:t>.4 Проверка калибровки</w:t>
      </w:r>
    </w:p>
    <w:p w:rsidR="007D305E" w:rsidRPr="000A2F3B" w:rsidRDefault="007D305E" w:rsidP="00AB6A1D">
      <w:pPr>
        <w:widowControl/>
        <w:ind w:firstLine="567"/>
        <w:rPr>
          <w:rStyle w:val="FontStyle62"/>
          <w:rFonts w:ascii="Times New Roman" w:hAnsi="Times New Roman" w:cs="Times New Roman"/>
          <w:b/>
          <w:bCs/>
          <w:sz w:val="24"/>
          <w:szCs w:val="24"/>
        </w:rPr>
      </w:pPr>
    </w:p>
    <w:p w:rsidR="007D305E" w:rsidRPr="000A2F3B" w:rsidRDefault="007D305E" w:rsidP="00AB6A1D">
      <w:pPr>
        <w:widowControl/>
        <w:ind w:firstLine="567"/>
        <w:rPr>
          <w:rStyle w:val="FontStyle62"/>
          <w:rFonts w:ascii="Times New Roman" w:hAnsi="Times New Roman" w:cs="Times New Roman"/>
          <w:b/>
          <w:bCs/>
          <w:sz w:val="24"/>
          <w:szCs w:val="24"/>
        </w:rPr>
      </w:pPr>
      <w:r w:rsidRPr="007D305E">
        <w:rPr>
          <w:rStyle w:val="FontStyle62"/>
          <w:rFonts w:ascii="Times New Roman" w:hAnsi="Times New Roman" w:cs="Times New Roman"/>
          <w:b/>
          <w:bCs/>
          <w:sz w:val="24"/>
          <w:szCs w:val="24"/>
          <w:lang w:val="en-US"/>
        </w:rPr>
        <w:t>C</w:t>
      </w:r>
      <w:r w:rsidRPr="000A2F3B">
        <w:rPr>
          <w:rStyle w:val="FontStyle62"/>
          <w:rFonts w:ascii="Times New Roman" w:hAnsi="Times New Roman" w:cs="Times New Roman"/>
          <w:b/>
          <w:bCs/>
          <w:sz w:val="24"/>
          <w:szCs w:val="24"/>
        </w:rPr>
        <w:t>.4.1 Общие положения</w:t>
      </w:r>
    </w:p>
    <w:p w:rsidR="00A7076F" w:rsidRPr="000A2F3B" w:rsidRDefault="007D305E" w:rsidP="00AB6A1D">
      <w:pPr>
        <w:widowControl/>
        <w:autoSpaceDE/>
        <w:autoSpaceDN/>
        <w:adjustRightInd/>
        <w:ind w:firstLine="567"/>
        <w:rPr>
          <w:rStyle w:val="FontStyle62"/>
          <w:rFonts w:ascii="Times New Roman" w:hAnsi="Times New Roman" w:cs="Times New Roman"/>
          <w:bCs/>
          <w:sz w:val="24"/>
          <w:szCs w:val="24"/>
        </w:rPr>
      </w:pPr>
      <w:r w:rsidRPr="007D305E">
        <w:rPr>
          <w:rStyle w:val="FontStyle62"/>
          <w:rFonts w:ascii="Times New Roman" w:hAnsi="Times New Roman" w:cs="Times New Roman"/>
          <w:bCs/>
          <w:sz w:val="24"/>
          <w:szCs w:val="24"/>
        </w:rPr>
        <w:t>Измерительное и испытательное оборудование должно быть откалибровано с использованием стандартов, калибровку которых можно проследить в руководящем национальном институте стандартов и измерений или вывести на основе принятых значений естественных физических констант. Основные действия по калибровке системы отбора проб включают проверку расхода пробы, времени отбора проб и расхода сточных вод. Рекомендуемая частота калибровки - ежегодная для систем, эксплуатируемых в нормальных или контролируемых условиях окружающей среды. Для систем, используемых в экстремальных условиях, калибровку следует проводить чаще, например, каждые шесть месяцев.</w:t>
      </w:r>
    </w:p>
    <w:p w:rsidR="00AB6A1D" w:rsidRPr="000A2F3B" w:rsidRDefault="00AB6A1D" w:rsidP="00AB6A1D">
      <w:pPr>
        <w:widowControl/>
        <w:autoSpaceDE/>
        <w:autoSpaceDN/>
        <w:adjustRightInd/>
        <w:ind w:firstLine="567"/>
        <w:rPr>
          <w:rStyle w:val="FontStyle45"/>
          <w:rFonts w:ascii="Times New Roman" w:cs="Times New Roman"/>
          <w:b w:val="0"/>
          <w:bCs w:val="0"/>
          <w:lang w:eastAsia="en-US"/>
        </w:rPr>
      </w:pPr>
      <w:r w:rsidRPr="00AB6A1D">
        <w:rPr>
          <w:rStyle w:val="FontStyle45"/>
          <w:rFonts w:ascii="Times New Roman" w:cs="Times New Roman"/>
          <w:b w:val="0"/>
          <w:bCs w:val="0"/>
          <w:lang w:eastAsia="en-US"/>
        </w:rPr>
        <w:t>Методы, используемые при калибровке всего оборудования и систем, должны быть четко описаны в процедурах. Результаты всех калибровок должны быть записаны. Это включает в себя калибровку расходомера и таймера. Записи должны включать имена вовлеченных лиц, время и даты, а также типы и серийные номера калибровочного оборудования.</w:t>
      </w:r>
    </w:p>
    <w:p w:rsidR="00AB6A1D" w:rsidRPr="00AB6A1D" w:rsidRDefault="00AB6A1D" w:rsidP="00AB6A1D">
      <w:pPr>
        <w:widowControl/>
        <w:autoSpaceDE/>
        <w:autoSpaceDN/>
        <w:adjustRightInd/>
        <w:ind w:firstLine="567"/>
        <w:rPr>
          <w:rStyle w:val="FontStyle45"/>
          <w:rFonts w:ascii="Times New Roman" w:cs="Times New Roman"/>
          <w:bCs w:val="0"/>
          <w:lang w:eastAsia="en-US"/>
        </w:rPr>
      </w:pPr>
      <w:r w:rsidRPr="00AB6A1D">
        <w:rPr>
          <w:rStyle w:val="FontStyle45"/>
          <w:rFonts w:ascii="Times New Roman" w:cs="Times New Roman"/>
          <w:bCs w:val="0"/>
          <w:lang w:val="en-US" w:eastAsia="en-US"/>
        </w:rPr>
        <w:t>C</w:t>
      </w:r>
      <w:r w:rsidRPr="00AB6A1D">
        <w:rPr>
          <w:rStyle w:val="FontStyle45"/>
          <w:rFonts w:ascii="Times New Roman" w:cs="Times New Roman"/>
          <w:bCs w:val="0"/>
          <w:lang w:eastAsia="en-US"/>
        </w:rPr>
        <w:t xml:space="preserve">.4.2 Калибровка расходомеров системы отбора проб </w:t>
      </w:r>
    </w:p>
    <w:p w:rsidR="00AB6A1D" w:rsidRPr="00AB6A1D" w:rsidRDefault="00AB6A1D" w:rsidP="00AB6A1D">
      <w:pPr>
        <w:widowControl/>
        <w:autoSpaceDE/>
        <w:autoSpaceDN/>
        <w:adjustRightInd/>
        <w:ind w:firstLine="567"/>
        <w:rPr>
          <w:rStyle w:val="FontStyle45"/>
          <w:rFonts w:ascii="Times New Roman" w:cs="Times New Roman"/>
          <w:b w:val="0"/>
          <w:bCs w:val="0"/>
          <w:lang w:eastAsia="en-US"/>
        </w:rPr>
      </w:pPr>
      <w:r w:rsidRPr="00AB6A1D">
        <w:rPr>
          <w:rStyle w:val="FontStyle45"/>
          <w:rFonts w:ascii="Times New Roman" w:cs="Times New Roman"/>
          <w:b w:val="0"/>
          <w:bCs w:val="0"/>
          <w:lang w:eastAsia="en-US"/>
        </w:rPr>
        <w:t xml:space="preserve">Цель калибровки расходомера – помочь гарантировать, что относительная стандартная погрешность при измерении общего объема отобранного воздуха составляет ±10 %. Все расходомеры следует калибровать не реже одного раза в год по приборам, которые либо основаны на основных принципах (пузырьковые счетчики или пробоотборники), либо которые можно отследить в руководящем национальном институте стандартов и измерений. </w:t>
      </w:r>
    </w:p>
    <w:p w:rsidR="00AB6A1D" w:rsidRPr="00AB6A1D" w:rsidRDefault="00AB6A1D" w:rsidP="00AB6A1D">
      <w:pPr>
        <w:widowControl/>
        <w:autoSpaceDE/>
        <w:autoSpaceDN/>
        <w:adjustRightInd/>
        <w:ind w:firstLine="567"/>
        <w:rPr>
          <w:rStyle w:val="FontStyle45"/>
          <w:rFonts w:ascii="Times New Roman" w:cs="Times New Roman"/>
          <w:b w:val="0"/>
          <w:bCs w:val="0"/>
          <w:lang w:eastAsia="en-US"/>
        </w:rPr>
      </w:pPr>
      <w:r w:rsidRPr="00AB6A1D">
        <w:rPr>
          <w:rStyle w:val="FontStyle45"/>
          <w:rFonts w:ascii="Times New Roman" w:cs="Times New Roman"/>
          <w:b w:val="0"/>
          <w:bCs w:val="0"/>
          <w:lang w:eastAsia="en-US"/>
        </w:rPr>
        <w:t xml:space="preserve">Перед калибровкой следует проверить внутреннюю чувствительную область расходомера. При наличии каких-либо признаков отложений на поверхности внутренние компоненты расходомера следует очистить или заменить. </w:t>
      </w:r>
    </w:p>
    <w:p w:rsidR="00AB6A1D" w:rsidRPr="000A2F3B" w:rsidRDefault="00AB6A1D" w:rsidP="00AB6A1D">
      <w:pPr>
        <w:widowControl/>
        <w:autoSpaceDE/>
        <w:autoSpaceDN/>
        <w:adjustRightInd/>
        <w:ind w:firstLine="567"/>
        <w:rPr>
          <w:rStyle w:val="FontStyle45"/>
          <w:rFonts w:ascii="Times New Roman" w:cs="Times New Roman"/>
          <w:b w:val="0"/>
          <w:bCs w:val="0"/>
          <w:lang w:eastAsia="en-US"/>
        </w:rPr>
      </w:pPr>
      <w:r w:rsidRPr="00AB6A1D">
        <w:rPr>
          <w:rStyle w:val="FontStyle45"/>
          <w:rFonts w:ascii="Times New Roman" w:cs="Times New Roman"/>
          <w:b w:val="0"/>
          <w:bCs w:val="0"/>
          <w:lang w:eastAsia="en-US"/>
        </w:rPr>
        <w:t>Массовые расходомеры должны быть откалиброваны в условиях, соответствующих 40 %, 70 %, 100 %, 130 % и 170 % от номинального расхода в стандартных условиях. Могут использоваться и другие значения; однако должно быть задокументировано техническое обоснование, показывающее, что использование выбранных точек обеспечивает калибровочные данные, эквивалентные рекомендуемым точкам или превосходящие их. Если расход через систему отбора проб при нормальных условиях, ожидаемых или аварийных условиях может превышать пределы, рекомендованные здесь для калибровки расхода, следует использовать дополнительные точки калибровки, чтобы охватить возможный рабочий диапазон.</w:t>
      </w:r>
    </w:p>
    <w:p w:rsidR="00A12F37" w:rsidRPr="00A12F37" w:rsidRDefault="00A12F37" w:rsidP="00A12F37">
      <w:pPr>
        <w:widowControl/>
        <w:autoSpaceDE/>
        <w:autoSpaceDN/>
        <w:adjustRightInd/>
        <w:ind w:firstLine="567"/>
        <w:rPr>
          <w:rStyle w:val="FontStyle45"/>
          <w:rFonts w:ascii="Times New Roman" w:cs="Times New Roman"/>
          <w:b w:val="0"/>
          <w:bCs w:val="0"/>
          <w:lang w:eastAsia="en-US"/>
        </w:rPr>
      </w:pPr>
      <w:r w:rsidRPr="00A12F37">
        <w:rPr>
          <w:rStyle w:val="FontStyle45"/>
          <w:rFonts w:ascii="Times New Roman" w:cs="Times New Roman"/>
          <w:b w:val="0"/>
          <w:bCs w:val="0"/>
          <w:lang w:eastAsia="en-US"/>
        </w:rPr>
        <w:t xml:space="preserve">Ротаметры следует калибровать при условиях расхода, соответствующих среднему ожидаемому расходу во время отбора проб, а также при 75 % и 125 % от ожидаемого расхода при отборе проб. </w:t>
      </w:r>
    </w:p>
    <w:p w:rsidR="00A12F37" w:rsidRPr="000A2F3B" w:rsidRDefault="00A12F37" w:rsidP="00A12F37">
      <w:pPr>
        <w:widowControl/>
        <w:autoSpaceDE/>
        <w:autoSpaceDN/>
        <w:adjustRightInd/>
        <w:ind w:firstLine="567"/>
        <w:rPr>
          <w:rStyle w:val="FontStyle45"/>
          <w:rFonts w:ascii="Times New Roman" w:cs="Times New Roman"/>
          <w:b w:val="0"/>
          <w:bCs w:val="0"/>
          <w:lang w:eastAsia="en-US"/>
        </w:rPr>
      </w:pPr>
      <w:r w:rsidRPr="00A12F37">
        <w:rPr>
          <w:rStyle w:val="FontStyle45"/>
          <w:rFonts w:ascii="Times New Roman" w:cs="Times New Roman"/>
          <w:b w:val="0"/>
          <w:bCs w:val="0"/>
          <w:lang w:eastAsia="en-US"/>
        </w:rPr>
        <w:lastRenderedPageBreak/>
        <w:t xml:space="preserve">Следующий подход может быть использован для расчета общей неопределенности объема воздуха, воздуховода </w:t>
      </w:r>
      <w:r w:rsidRPr="00A12F37">
        <w:rPr>
          <w:rStyle w:val="FontStyle45"/>
          <w:rFonts w:ascii="Times New Roman" w:cs="Times New Roman"/>
          <w:b w:val="0"/>
          <w:bCs w:val="0"/>
          <w:i/>
          <w:lang w:val="en-US" w:eastAsia="en-US"/>
        </w:rPr>
        <w:t>u</w:t>
      </w:r>
      <w:r>
        <w:rPr>
          <w:rStyle w:val="FontStyle45"/>
          <w:rFonts w:ascii="Times New Roman" w:cs="Times New Roman"/>
          <w:b w:val="0"/>
          <w:bCs w:val="0"/>
          <w:lang w:eastAsia="en-US"/>
        </w:rPr>
        <w:t>(</w:t>
      </w:r>
      <w:r w:rsidRPr="00A12F37">
        <w:rPr>
          <w:rStyle w:val="FontStyle45"/>
          <w:rFonts w:ascii="Times New Roman" w:cs="Times New Roman"/>
          <w:b w:val="0"/>
          <w:bCs w:val="0"/>
          <w:i/>
          <w:lang w:val="en-US" w:eastAsia="en-US"/>
        </w:rPr>
        <w:t>Q</w:t>
      </w:r>
      <w:r w:rsidRPr="00A12F37">
        <w:rPr>
          <w:rStyle w:val="FontStyle45"/>
          <w:rFonts w:ascii="Times New Roman" w:cs="Times New Roman"/>
          <w:b w:val="0"/>
          <w:bCs w:val="0"/>
          <w:i/>
          <w:vertAlign w:val="subscript"/>
          <w:lang w:val="en-US" w:eastAsia="en-US"/>
        </w:rPr>
        <w:t>T</w:t>
      </w:r>
      <w:r>
        <w:rPr>
          <w:rStyle w:val="FontStyle45"/>
          <w:rFonts w:ascii="Times New Roman" w:cs="Times New Roman"/>
          <w:b w:val="0"/>
          <w:bCs w:val="0"/>
          <w:lang w:eastAsia="en-US"/>
        </w:rPr>
        <w:t>)</w:t>
      </w:r>
      <w:r w:rsidRPr="00A12F37">
        <w:rPr>
          <w:rStyle w:val="FontStyle45"/>
          <w:rFonts w:ascii="Times New Roman" w:cs="Times New Roman"/>
          <w:b w:val="0"/>
          <w:bCs w:val="0"/>
          <w:lang w:eastAsia="en-US"/>
        </w:rPr>
        <w:t>:</w:t>
      </w:r>
    </w:p>
    <w:p w:rsidR="00A12F37" w:rsidRPr="000A2F3B" w:rsidRDefault="0053720C" w:rsidP="00A12F37">
      <w:pPr>
        <w:widowControl/>
        <w:autoSpaceDE/>
        <w:autoSpaceDN/>
        <w:adjustRightInd/>
        <w:ind w:firstLine="567"/>
        <w:jc w:val="right"/>
        <w:rPr>
          <w:rStyle w:val="FontStyle45"/>
          <w:rFonts w:ascii="Times New Roman" w:cs="Times New Roman"/>
          <w:b w:val="0"/>
          <w:bCs w:val="0"/>
          <w:lang w:eastAsia="en-US"/>
        </w:rPr>
      </w:pPr>
      <m:oMath>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eastAsia="en-US"/>
              </w:rPr>
              <m:t>2</m:t>
            </m:r>
          </m:sup>
        </m:sSup>
        <m:d>
          <m:dPr>
            <m:ctrlPr>
              <w:rPr>
                <w:rStyle w:val="FontStyle45"/>
                <w:rFonts w:ascii="Cambria Math" w:hAnsi="Cambria Math" w:cs="Times New Roman"/>
                <w:b w:val="0"/>
                <w:bCs w:val="0"/>
                <w:i/>
                <w:lang w:val="en-US" w:eastAsia="en-US"/>
              </w:rPr>
            </m:ctrlPr>
          </m:d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Q</m:t>
                </m:r>
              </m:e>
              <m:sub>
                <m:r>
                  <w:rPr>
                    <w:rStyle w:val="FontStyle45"/>
                    <w:rFonts w:ascii="Cambria Math" w:hAnsi="Cambria Math" w:cs="Times New Roman"/>
                    <w:lang w:val="en-US" w:eastAsia="en-US"/>
                  </w:rPr>
                  <m:t>T</m:t>
                </m:r>
              </m:sub>
            </m:sSub>
          </m:e>
        </m:d>
        <m:r>
          <w:rPr>
            <w:rStyle w:val="FontStyle45"/>
            <w:rFonts w:ascii="Cambria Math" w:hAnsi="Cambria Math" w:cs="Times New Roman"/>
            <w:lang w:eastAsia="en-US"/>
          </w:rPr>
          <m:t>=</m:t>
        </m:r>
        <m:sSup>
          <m:sSupPr>
            <m:ctrlPr>
              <w:rPr>
                <w:rStyle w:val="FontStyle45"/>
                <w:rFonts w:ascii="Cambria Math" w:hAnsi="Cambria Math" w:cs="Times New Roman"/>
                <w:b w:val="0"/>
                <w:bCs w:val="0"/>
                <w:i/>
                <w:lang w:val="en-US" w:eastAsia="en-US"/>
              </w:rPr>
            </m:ctrlPr>
          </m:sSupPr>
          <m:e>
            <m:d>
              <m:dPr>
                <m:ctrlPr>
                  <w:rPr>
                    <w:rStyle w:val="FontStyle45"/>
                    <w:rFonts w:ascii="Cambria Math" w:hAnsi="Cambria Math" w:cs="Times New Roman"/>
                    <w:b w:val="0"/>
                    <w:bCs w:val="0"/>
                    <w:i/>
                    <w:lang w:val="en-US" w:eastAsia="en-US"/>
                  </w:rPr>
                </m:ctrlPr>
              </m:d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F</m:t>
                    </m:r>
                  </m:e>
                  <m:sub>
                    <m:r>
                      <w:rPr>
                        <w:rStyle w:val="FontStyle45"/>
                        <w:rFonts w:ascii="Cambria Math" w:hAnsi="Cambria Math" w:cs="Times New Roman"/>
                        <w:lang w:val="en-US" w:eastAsia="en-US"/>
                      </w:rPr>
                      <m:t>k</m:t>
                    </m:r>
                  </m:sub>
                </m:sSub>
                <m:r>
                  <w:rPr>
                    <w:rStyle w:val="FontStyle45"/>
                    <w:rFonts w:ascii="Cambria Math" w:hAnsi="Cambria Math" w:cs="Times New Roman"/>
                    <w:lang w:eastAsia="en-US"/>
                  </w:rPr>
                  <m:t>×</m:t>
                </m:r>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u</m:t>
                    </m:r>
                  </m:e>
                  <m:sub>
                    <m:d>
                      <m:dPr>
                        <m:ctrlPr>
                          <w:rPr>
                            <w:rStyle w:val="FontStyle45"/>
                            <w:rFonts w:ascii="Cambria Math" w:hAnsi="Cambria Math" w:cs="Times New Roman"/>
                            <w:b w:val="0"/>
                            <w:bCs w:val="0"/>
                            <w:i/>
                            <w:lang w:val="en-US" w:eastAsia="en-US"/>
                          </w:rPr>
                        </m:ctrlPr>
                      </m:dPr>
                      <m:e>
                        <m:r>
                          <w:rPr>
                            <w:rStyle w:val="FontStyle45"/>
                            <w:rFonts w:ascii="Cambria Math" w:hAnsi="Cambria Math" w:cs="Times New Roman"/>
                            <w:lang w:val="en-US" w:eastAsia="en-US"/>
                          </w:rPr>
                          <m:t>rel</m:t>
                        </m:r>
                      </m:e>
                    </m:d>
                  </m:sub>
                </m:sSub>
              </m:e>
            </m:d>
          </m:e>
          <m:sup>
            <m:r>
              <w:rPr>
                <w:rStyle w:val="FontStyle45"/>
                <w:rFonts w:ascii="Cambria Math" w:hAnsi="Cambria Math" w:cs="Times New Roman"/>
                <w:lang w:eastAsia="en-US"/>
              </w:rPr>
              <m:t>2</m:t>
            </m:r>
          </m:sup>
        </m:sSup>
        <m:r>
          <w:rPr>
            <w:rStyle w:val="FontStyle45"/>
            <w:rFonts w:ascii="Cambria Math" w:hAnsi="Cambria Math" w:cs="Times New Roman"/>
            <w:lang w:eastAsia="en-US"/>
          </w:rPr>
          <m:t>+</m:t>
        </m:r>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eastAsia="en-US"/>
              </w:rPr>
              <m:t>2</m:t>
            </m:r>
          </m:sup>
        </m:sSup>
        <m:d>
          <m:dPr>
            <m:ctrlPr>
              <w:rPr>
                <w:rStyle w:val="FontStyle45"/>
                <w:rFonts w:ascii="Cambria Math" w:hAnsi="Cambria Math" w:cs="Times New Roman"/>
                <w:b w:val="0"/>
                <w:bCs w:val="0"/>
                <w:i/>
                <w:lang w:val="en-US" w:eastAsia="en-US"/>
              </w:rPr>
            </m:ctrlPr>
          </m:dPr>
          <m:e>
            <m:r>
              <w:rPr>
                <w:rStyle w:val="FontStyle45"/>
                <w:rFonts w:ascii="Cambria Math" w:hAnsi="Cambria Math" w:cs="Times New Roman"/>
                <w:lang w:val="en-US" w:eastAsia="en-US"/>
              </w:rPr>
              <m:t>w</m:t>
            </m:r>
          </m:e>
        </m:d>
        <m:r>
          <w:rPr>
            <w:rStyle w:val="FontStyle45"/>
            <w:rFonts w:ascii="Cambria Math" w:hAnsi="Cambria Math" w:cs="Times New Roman"/>
            <w:lang w:eastAsia="en-US"/>
          </w:rPr>
          <m:t>+</m:t>
        </m:r>
        <m:sSup>
          <m:sSupPr>
            <m:ctrlPr>
              <w:rPr>
                <w:rStyle w:val="FontStyle45"/>
                <w:rFonts w:ascii="Cambria Math" w:hAnsi="Cambria Math" w:cs="Times New Roman"/>
                <w:b w:val="0"/>
                <w:bCs w:val="0"/>
                <w:i/>
                <w:lang w:val="en-US" w:eastAsia="en-US"/>
              </w:rPr>
            </m:ctrlPr>
          </m:sSupPr>
          <m:e>
            <m:r>
              <w:rPr>
                <w:rStyle w:val="FontStyle45"/>
                <w:rFonts w:ascii="Cambria Math" w:hAnsi="Cambria Math" w:cs="Times New Roman"/>
                <w:lang w:val="en-US" w:eastAsia="en-US"/>
              </w:rPr>
              <m:t>u</m:t>
            </m:r>
          </m:e>
          <m:sup>
            <m:r>
              <w:rPr>
                <w:rStyle w:val="FontStyle45"/>
                <w:rFonts w:ascii="Cambria Math" w:hAnsi="Cambria Math" w:cs="Times New Roman"/>
                <w:lang w:eastAsia="en-US"/>
              </w:rPr>
              <m:t>2</m:t>
            </m:r>
          </m:sup>
        </m:sSup>
        <m:d>
          <m:dPr>
            <m:ctrlPr>
              <w:rPr>
                <w:rStyle w:val="FontStyle45"/>
                <w:rFonts w:ascii="Cambria Math" w:hAnsi="Cambria Math" w:cs="Times New Roman"/>
                <w:b w:val="0"/>
                <w:bCs w:val="0"/>
                <w:i/>
                <w:lang w:val="en-US" w:eastAsia="en-US"/>
              </w:rPr>
            </m:ctrlPr>
          </m:dPr>
          <m:e>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t</m:t>
                </m:r>
              </m:e>
              <m:sub>
                <m:r>
                  <w:rPr>
                    <w:rStyle w:val="FontStyle45"/>
                    <w:rFonts w:ascii="Cambria Math" w:hAnsi="Cambria Math" w:cs="Times New Roman"/>
                    <w:lang w:val="en-US" w:eastAsia="en-US"/>
                  </w:rPr>
                  <m:t>s</m:t>
                </m:r>
              </m:sub>
            </m:sSub>
          </m:e>
        </m:d>
      </m:oMath>
      <w:r w:rsidR="00A12F37" w:rsidRPr="000A2F3B">
        <w:rPr>
          <w:rStyle w:val="FontStyle45"/>
          <w:rFonts w:ascii="Times New Roman" w:cs="Times New Roman"/>
          <w:b w:val="0"/>
          <w:bCs w:val="0"/>
          <w:lang w:eastAsia="en-US"/>
        </w:rPr>
        <w:t xml:space="preserve">                                    (</w:t>
      </w:r>
      <w:r w:rsidR="00A12F37">
        <w:rPr>
          <w:rStyle w:val="FontStyle45"/>
          <w:rFonts w:ascii="Times New Roman" w:cs="Times New Roman"/>
          <w:b w:val="0"/>
          <w:bCs w:val="0"/>
          <w:lang w:val="en-US" w:eastAsia="en-US"/>
        </w:rPr>
        <w:t>C</w:t>
      </w:r>
      <w:r w:rsidR="00A12F37" w:rsidRPr="000A2F3B">
        <w:rPr>
          <w:rStyle w:val="FontStyle45"/>
          <w:rFonts w:ascii="Times New Roman" w:cs="Times New Roman"/>
          <w:b w:val="0"/>
          <w:bCs w:val="0"/>
          <w:lang w:eastAsia="en-US"/>
        </w:rPr>
        <w:t>.2)</w:t>
      </w:r>
    </w:p>
    <w:p w:rsidR="00A12F37" w:rsidRPr="00A12F37" w:rsidRDefault="00A12F37" w:rsidP="00A12F37">
      <w:pPr>
        <w:widowControl/>
        <w:autoSpaceDE/>
        <w:autoSpaceDN/>
        <w:adjustRightInd/>
        <w:ind w:firstLine="567"/>
        <w:rPr>
          <w:rStyle w:val="FontStyle45"/>
          <w:rFonts w:ascii="Times New Roman" w:cs="Times New Roman"/>
          <w:bCs w:val="0"/>
          <w:lang w:eastAsia="en-US"/>
        </w:rPr>
      </w:pPr>
      <w:r w:rsidRPr="00A12F37">
        <w:rPr>
          <w:rStyle w:val="FontStyle45"/>
          <w:rFonts w:ascii="Times New Roman" w:cs="Times New Roman"/>
          <w:bCs w:val="0"/>
          <w:lang w:val="en-US" w:eastAsia="en-US"/>
        </w:rPr>
        <w:t>C</w:t>
      </w:r>
      <w:r w:rsidRPr="00A12F37">
        <w:rPr>
          <w:rStyle w:val="FontStyle45"/>
          <w:rFonts w:ascii="Times New Roman" w:cs="Times New Roman"/>
          <w:bCs w:val="0"/>
          <w:lang w:eastAsia="en-US"/>
        </w:rPr>
        <w:t xml:space="preserve">.4.3 Калибровка устройств для измерения расхода сточных вод </w:t>
      </w:r>
    </w:p>
    <w:p w:rsidR="00A12F37" w:rsidRPr="00A12F37" w:rsidRDefault="00A12F37" w:rsidP="00A12F37">
      <w:pPr>
        <w:widowControl/>
        <w:autoSpaceDE/>
        <w:autoSpaceDN/>
        <w:adjustRightInd/>
        <w:ind w:firstLine="567"/>
        <w:rPr>
          <w:rStyle w:val="FontStyle45"/>
          <w:rFonts w:ascii="Times New Roman" w:cs="Times New Roman"/>
          <w:b w:val="0"/>
          <w:bCs w:val="0"/>
          <w:lang w:eastAsia="en-US"/>
        </w:rPr>
      </w:pPr>
      <w:r w:rsidRPr="00A12F37">
        <w:rPr>
          <w:rStyle w:val="FontStyle45"/>
          <w:rFonts w:ascii="Times New Roman" w:cs="Times New Roman"/>
          <w:b w:val="0"/>
          <w:bCs w:val="0"/>
          <w:lang w:eastAsia="en-US"/>
        </w:rPr>
        <w:t xml:space="preserve">Систему измерения расхода сточных вод следует калибровать не реже одного раза в год в соответствии с эталонным методом, описанным в приложении Е. </w:t>
      </w:r>
      <w:proofErr w:type="gramStart"/>
      <w:r w:rsidRPr="00A12F37">
        <w:rPr>
          <w:rStyle w:val="FontStyle45"/>
          <w:rFonts w:ascii="Times New Roman" w:cs="Times New Roman"/>
          <w:b w:val="0"/>
          <w:bCs w:val="0"/>
          <w:lang w:eastAsia="en-US"/>
        </w:rPr>
        <w:t>Целью калибровки</w:t>
      </w:r>
      <w:proofErr w:type="gramEnd"/>
      <w:r w:rsidRPr="00A12F37">
        <w:rPr>
          <w:rStyle w:val="FontStyle45"/>
          <w:rFonts w:ascii="Times New Roman" w:cs="Times New Roman"/>
          <w:b w:val="0"/>
          <w:bCs w:val="0"/>
          <w:lang w:eastAsia="en-US"/>
        </w:rPr>
        <w:t xml:space="preserve"> является измерение расхода с точностью относительно эталонного метода, к</w:t>
      </w:r>
      <w:r>
        <w:rPr>
          <w:rStyle w:val="FontStyle45"/>
          <w:rFonts w:ascii="Times New Roman" w:cs="Times New Roman"/>
          <w:b w:val="0"/>
          <w:bCs w:val="0"/>
          <w:lang w:eastAsia="en-US"/>
        </w:rPr>
        <w:t>оторая находится в пределах ±10</w:t>
      </w:r>
      <w:r w:rsidRPr="00A12F37">
        <w:rPr>
          <w:rStyle w:val="FontStyle45"/>
          <w:rFonts w:ascii="Times New Roman" w:cs="Times New Roman"/>
          <w:b w:val="0"/>
          <w:bCs w:val="0"/>
          <w:lang w:eastAsia="en-US"/>
        </w:rPr>
        <w:t xml:space="preserve"> %.</w:t>
      </w:r>
    </w:p>
    <w:p w:rsidR="00A12F37" w:rsidRPr="00A12F37" w:rsidRDefault="00A12F37" w:rsidP="00A12F37">
      <w:pPr>
        <w:widowControl/>
        <w:autoSpaceDE/>
        <w:autoSpaceDN/>
        <w:adjustRightInd/>
        <w:ind w:firstLine="567"/>
        <w:rPr>
          <w:rStyle w:val="FontStyle45"/>
          <w:rFonts w:ascii="Times New Roman" w:cs="Times New Roman"/>
          <w:bCs w:val="0"/>
          <w:lang w:eastAsia="en-US"/>
        </w:rPr>
      </w:pPr>
      <w:r w:rsidRPr="00A12F37">
        <w:rPr>
          <w:rStyle w:val="FontStyle45"/>
          <w:rFonts w:ascii="Times New Roman" w:cs="Times New Roman"/>
          <w:bCs w:val="0"/>
          <w:lang w:eastAsia="en-US"/>
        </w:rPr>
        <w:t xml:space="preserve">C.4.4 Калибровка устройств синхронизации </w:t>
      </w:r>
    </w:p>
    <w:p w:rsidR="00A12F37" w:rsidRPr="000A2F3B" w:rsidRDefault="00A12F37" w:rsidP="00A12F37">
      <w:pPr>
        <w:widowControl/>
        <w:autoSpaceDE/>
        <w:autoSpaceDN/>
        <w:adjustRightInd/>
        <w:ind w:firstLine="567"/>
        <w:rPr>
          <w:rStyle w:val="FontStyle45"/>
          <w:rFonts w:ascii="Times New Roman" w:cs="Times New Roman"/>
          <w:b w:val="0"/>
          <w:bCs w:val="0"/>
          <w:lang w:eastAsia="en-US"/>
        </w:rPr>
      </w:pPr>
      <w:r w:rsidRPr="00A12F37">
        <w:rPr>
          <w:rStyle w:val="FontStyle45"/>
          <w:rFonts w:ascii="Times New Roman" w:cs="Times New Roman"/>
          <w:b w:val="0"/>
          <w:bCs w:val="0"/>
          <w:lang w:eastAsia="en-US"/>
        </w:rPr>
        <w:t>Приборы хронометража следует калибровать не реже одного раза в год. Неопределенность не должна превышать 1 минуты в месяц.</w:t>
      </w:r>
    </w:p>
    <w:p w:rsidR="00A12F37" w:rsidRPr="00A12F37" w:rsidRDefault="00A12F37" w:rsidP="00A12F37">
      <w:pPr>
        <w:widowControl/>
        <w:autoSpaceDE/>
        <w:autoSpaceDN/>
        <w:adjustRightInd/>
        <w:ind w:firstLine="567"/>
        <w:rPr>
          <w:rStyle w:val="FontStyle45"/>
          <w:rFonts w:ascii="Times New Roman" w:cs="Times New Roman"/>
          <w:bCs w:val="0"/>
          <w:lang w:eastAsia="en-US"/>
        </w:rPr>
      </w:pPr>
      <w:r w:rsidRPr="00A12F37">
        <w:rPr>
          <w:rStyle w:val="FontStyle45"/>
          <w:rFonts w:ascii="Times New Roman" w:cs="Times New Roman"/>
          <w:bCs w:val="0"/>
          <w:lang w:val="en-US" w:eastAsia="en-US"/>
        </w:rPr>
        <w:t>C</w:t>
      </w:r>
      <w:r w:rsidRPr="00A12F37">
        <w:rPr>
          <w:rStyle w:val="FontStyle45"/>
          <w:rFonts w:ascii="Times New Roman" w:cs="Times New Roman"/>
          <w:bCs w:val="0"/>
          <w:lang w:eastAsia="en-US"/>
        </w:rPr>
        <w:t xml:space="preserve">.4.5 Проверка калибровки приборов для измерения радиоактивности </w:t>
      </w:r>
    </w:p>
    <w:p w:rsidR="00C80364" w:rsidRDefault="00A12F37" w:rsidP="00A12F37">
      <w:pPr>
        <w:widowControl/>
        <w:autoSpaceDE/>
        <w:autoSpaceDN/>
        <w:adjustRightInd/>
        <w:ind w:firstLine="567"/>
        <w:rPr>
          <w:rStyle w:val="FontStyle45"/>
          <w:rFonts w:ascii="Times New Roman" w:cs="Times New Roman"/>
          <w:b w:val="0"/>
          <w:bCs w:val="0"/>
          <w:lang w:eastAsia="en-US"/>
        </w:rPr>
      </w:pPr>
      <w:r w:rsidRPr="00A12F37">
        <w:rPr>
          <w:rStyle w:val="FontStyle45"/>
          <w:rFonts w:ascii="Times New Roman" w:cs="Times New Roman"/>
          <w:b w:val="0"/>
          <w:bCs w:val="0"/>
          <w:lang w:eastAsia="en-US"/>
        </w:rPr>
        <w:t>Калибровку прибора для измерения радиоактивности следует проверять не реже одного раза в год. Фоновый уровень концентрации активности следует периодически проверять, чтобы подтвердить правильность рассчитанной высвобождаемой активности. Для проведения этой проверки в вентиляционный канал впрыскивается известное и метрологически отслеживаемое количество стандартного газа. Общая активность, рассчитанная на основе концентрации активности, зарегистрированной системой обнаружения, и объемного расхода в вентиляционном канале (см. приложение В), затем сравнивается с известной введенной активностью и предполагаемым выбросом</w:t>
      </w:r>
      <w:r w:rsidR="00C80364" w:rsidRPr="00C80364">
        <w:rPr>
          <w:rStyle w:val="FontStyle45"/>
          <w:rFonts w:ascii="Times New Roman" w:cs="Times New Roman"/>
          <w:b w:val="0"/>
          <w:bCs w:val="0"/>
          <w:lang w:eastAsia="en-US"/>
        </w:rPr>
        <w:t xml:space="preserve">. </w:t>
      </w:r>
    </w:p>
    <w:p w:rsidR="00C80364" w:rsidRDefault="00C80364">
      <w:pPr>
        <w:widowControl/>
        <w:autoSpaceDE/>
        <w:autoSpaceDN/>
        <w:adjustRightInd/>
        <w:spacing w:after="200" w:line="276" w:lineRule="auto"/>
        <w:ind w:firstLine="0"/>
        <w:jc w:val="left"/>
        <w:rPr>
          <w:rStyle w:val="FontStyle45"/>
          <w:rFonts w:ascii="Times New Roman" w:cs="Times New Roman"/>
          <w:b w:val="0"/>
          <w:bCs w:val="0"/>
          <w:lang w:eastAsia="en-US"/>
        </w:rPr>
      </w:pPr>
      <w:r>
        <w:rPr>
          <w:rStyle w:val="FontStyle45"/>
          <w:rFonts w:ascii="Times New Roman" w:cs="Times New Roman"/>
          <w:b w:val="0"/>
          <w:bCs w:val="0"/>
          <w:lang w:eastAsia="en-US"/>
        </w:rPr>
        <w:br w:type="page"/>
      </w:r>
    </w:p>
    <w:p w:rsidR="00C80364" w:rsidRPr="000F116F" w:rsidRDefault="00C80364" w:rsidP="00C80364">
      <w:pPr>
        <w:widowControl/>
        <w:ind w:firstLine="0"/>
        <w:jc w:val="center"/>
        <w:rPr>
          <w:rStyle w:val="FontStyle62"/>
          <w:rFonts w:ascii="Times New Roman" w:hAnsi="Times New Roman" w:cs="Times New Roman"/>
          <w:b/>
          <w:bCs/>
          <w:sz w:val="24"/>
          <w:szCs w:val="24"/>
        </w:rPr>
      </w:pPr>
      <w:r w:rsidRPr="00DF2540">
        <w:rPr>
          <w:rStyle w:val="FontStyle62"/>
          <w:rFonts w:ascii="Times New Roman" w:hAnsi="Times New Roman" w:cs="Times New Roman"/>
          <w:b/>
          <w:bCs/>
          <w:sz w:val="24"/>
          <w:szCs w:val="24"/>
        </w:rPr>
        <w:lastRenderedPageBreak/>
        <w:t xml:space="preserve">Приложение </w:t>
      </w:r>
      <w:r>
        <w:rPr>
          <w:rStyle w:val="FontStyle62"/>
          <w:rFonts w:ascii="Times New Roman" w:hAnsi="Times New Roman" w:cs="Times New Roman"/>
          <w:b/>
          <w:bCs/>
          <w:sz w:val="24"/>
          <w:szCs w:val="24"/>
          <w:lang w:val="en-US"/>
        </w:rPr>
        <w:t>D</w:t>
      </w:r>
    </w:p>
    <w:p w:rsidR="00C80364" w:rsidRPr="001854A9" w:rsidRDefault="00C80364" w:rsidP="00C80364">
      <w:pPr>
        <w:widowControl/>
        <w:ind w:firstLine="0"/>
        <w:jc w:val="center"/>
        <w:rPr>
          <w:rStyle w:val="FontStyle62"/>
          <w:rFonts w:ascii="Times New Roman" w:hAnsi="Times New Roman" w:cs="Times New Roman"/>
          <w:i/>
          <w:iCs/>
          <w:sz w:val="24"/>
          <w:szCs w:val="24"/>
        </w:rPr>
      </w:pPr>
      <w:r w:rsidRPr="001854A9">
        <w:rPr>
          <w:rStyle w:val="FontStyle62"/>
          <w:rFonts w:ascii="Times New Roman" w:hAnsi="Times New Roman" w:cs="Times New Roman"/>
          <w:i/>
          <w:iCs/>
          <w:sz w:val="24"/>
          <w:szCs w:val="24"/>
        </w:rPr>
        <w:t>(</w:t>
      </w:r>
      <w:r w:rsidRPr="001854A9">
        <w:rPr>
          <w:rStyle w:val="FontStyle62"/>
          <w:rFonts w:ascii="Times New Roman" w:hAnsi="Times New Roman" w:cs="Times New Roman"/>
          <w:i/>
          <w:iCs/>
          <w:sz w:val="24"/>
          <w:szCs w:val="24"/>
          <w:lang w:val="kk-KZ"/>
        </w:rPr>
        <w:t>информационное</w:t>
      </w:r>
      <w:r w:rsidRPr="001854A9">
        <w:rPr>
          <w:rStyle w:val="FontStyle62"/>
          <w:rFonts w:ascii="Times New Roman" w:hAnsi="Times New Roman" w:cs="Times New Roman"/>
          <w:i/>
          <w:iCs/>
          <w:sz w:val="24"/>
          <w:szCs w:val="24"/>
        </w:rPr>
        <w:t>)</w:t>
      </w:r>
    </w:p>
    <w:p w:rsidR="00C80364" w:rsidRPr="00DF2540" w:rsidRDefault="00C80364" w:rsidP="00C80364">
      <w:pPr>
        <w:widowControl/>
        <w:ind w:firstLine="0"/>
        <w:jc w:val="center"/>
        <w:rPr>
          <w:rStyle w:val="FontStyle62"/>
          <w:rFonts w:ascii="Times New Roman" w:hAnsi="Times New Roman" w:cs="Times New Roman"/>
          <w:sz w:val="24"/>
          <w:szCs w:val="24"/>
        </w:rPr>
      </w:pPr>
    </w:p>
    <w:p w:rsidR="00A12F37" w:rsidRPr="000A2F3B" w:rsidRDefault="00C80364" w:rsidP="00A12F37">
      <w:pPr>
        <w:widowControl/>
        <w:autoSpaceDE/>
        <w:autoSpaceDN/>
        <w:adjustRightInd/>
        <w:ind w:firstLine="567"/>
        <w:rPr>
          <w:rStyle w:val="FontStyle62"/>
          <w:rFonts w:ascii="Times New Roman" w:hAnsi="Times New Roman" w:cs="Times New Roman"/>
          <w:b/>
          <w:bCs/>
          <w:sz w:val="24"/>
          <w:szCs w:val="24"/>
        </w:rPr>
      </w:pPr>
      <w:r w:rsidRPr="00C80364">
        <w:rPr>
          <w:rStyle w:val="FontStyle62"/>
          <w:rFonts w:ascii="Times New Roman" w:hAnsi="Times New Roman" w:cs="Times New Roman"/>
          <w:b/>
          <w:bCs/>
          <w:sz w:val="24"/>
          <w:szCs w:val="24"/>
        </w:rPr>
        <w:t>Демонстрация смешивания и проверка работоспособности системы отбора проб</w:t>
      </w:r>
    </w:p>
    <w:p w:rsidR="00C80364" w:rsidRPr="000A2F3B" w:rsidRDefault="00C80364" w:rsidP="00A12F37">
      <w:pPr>
        <w:widowControl/>
        <w:autoSpaceDE/>
        <w:autoSpaceDN/>
        <w:adjustRightInd/>
        <w:ind w:firstLine="567"/>
        <w:rPr>
          <w:rStyle w:val="FontStyle62"/>
          <w:rFonts w:ascii="Times New Roman" w:hAnsi="Times New Roman" w:cs="Times New Roman"/>
          <w:b/>
          <w:bCs/>
          <w:sz w:val="24"/>
          <w:szCs w:val="24"/>
        </w:rPr>
      </w:pPr>
    </w:p>
    <w:p w:rsidR="00C80364" w:rsidRPr="00C80364" w:rsidRDefault="00C80364" w:rsidP="00C80364">
      <w:pPr>
        <w:widowControl/>
        <w:autoSpaceDE/>
        <w:autoSpaceDN/>
        <w:adjustRightInd/>
        <w:ind w:firstLine="567"/>
        <w:rPr>
          <w:rStyle w:val="FontStyle45"/>
          <w:rFonts w:ascii="Times New Roman" w:cs="Times New Roman"/>
          <w:bCs w:val="0"/>
          <w:lang w:eastAsia="en-US"/>
        </w:rPr>
      </w:pPr>
      <w:r w:rsidRPr="00C80364">
        <w:rPr>
          <w:rStyle w:val="FontStyle45"/>
          <w:rFonts w:ascii="Times New Roman" w:cs="Times New Roman"/>
          <w:bCs w:val="0"/>
          <w:lang w:val="en-US" w:eastAsia="en-US"/>
        </w:rPr>
        <w:t>D</w:t>
      </w:r>
      <w:r w:rsidRPr="00C80364">
        <w:rPr>
          <w:rStyle w:val="FontStyle45"/>
          <w:rFonts w:ascii="Times New Roman" w:cs="Times New Roman"/>
          <w:bCs w:val="0"/>
          <w:lang w:eastAsia="en-US"/>
        </w:rPr>
        <w:t xml:space="preserve">.1 Демонстрационные методы смешивания </w:t>
      </w:r>
    </w:p>
    <w:p w:rsidR="00C80364" w:rsidRPr="000A2F3B" w:rsidRDefault="00C80364" w:rsidP="00C80364">
      <w:pPr>
        <w:widowControl/>
        <w:autoSpaceDE/>
        <w:autoSpaceDN/>
        <w:adjustRightInd/>
        <w:ind w:firstLine="567"/>
        <w:rPr>
          <w:rStyle w:val="FontStyle45"/>
          <w:rFonts w:ascii="Times New Roman" w:cs="Times New Roman"/>
          <w:bCs w:val="0"/>
          <w:lang w:eastAsia="en-US"/>
        </w:rPr>
      </w:pPr>
    </w:p>
    <w:p w:rsidR="00C80364" w:rsidRPr="00C80364" w:rsidRDefault="00C80364" w:rsidP="00C80364">
      <w:pPr>
        <w:widowControl/>
        <w:autoSpaceDE/>
        <w:autoSpaceDN/>
        <w:adjustRightInd/>
        <w:ind w:firstLine="567"/>
        <w:rPr>
          <w:rStyle w:val="FontStyle45"/>
          <w:rFonts w:ascii="Times New Roman" w:cs="Times New Roman"/>
          <w:bCs w:val="0"/>
          <w:lang w:eastAsia="en-US"/>
        </w:rPr>
      </w:pPr>
      <w:r w:rsidRPr="00C80364">
        <w:rPr>
          <w:rStyle w:val="FontStyle45"/>
          <w:rFonts w:ascii="Times New Roman" w:cs="Times New Roman"/>
          <w:bCs w:val="0"/>
          <w:lang w:val="en-US" w:eastAsia="en-US"/>
        </w:rPr>
        <w:t>D</w:t>
      </w:r>
      <w:r w:rsidRPr="00C80364">
        <w:rPr>
          <w:rStyle w:val="FontStyle45"/>
          <w:rFonts w:ascii="Times New Roman" w:cs="Times New Roman"/>
          <w:bCs w:val="0"/>
          <w:lang w:eastAsia="en-US"/>
        </w:rPr>
        <w:t xml:space="preserve">.1.1 Общие положения </w:t>
      </w:r>
    </w:p>
    <w:p w:rsidR="00C80364" w:rsidRPr="000A2F3B" w:rsidRDefault="00C80364" w:rsidP="00C80364">
      <w:pPr>
        <w:widowControl/>
        <w:autoSpaceDE/>
        <w:autoSpaceDN/>
        <w:adjustRightInd/>
        <w:ind w:firstLine="567"/>
        <w:rPr>
          <w:rStyle w:val="FontStyle45"/>
          <w:rFonts w:ascii="Times New Roman" w:cs="Times New Roman"/>
          <w:b w:val="0"/>
          <w:bCs w:val="0"/>
          <w:lang w:eastAsia="en-US"/>
        </w:rPr>
      </w:pPr>
      <w:r w:rsidRPr="00C80364">
        <w:rPr>
          <w:rStyle w:val="FontStyle45"/>
          <w:rFonts w:ascii="Times New Roman" w:cs="Times New Roman"/>
          <w:b w:val="0"/>
          <w:bCs w:val="0"/>
          <w:lang w:eastAsia="en-US"/>
        </w:rPr>
        <w:t xml:space="preserve">В настоящем приложении основное внимание уделяется газообразным загрязнителям. Если также присутствуют загрязняющие вещества в виде твердых частиц, то также применяется стандарт </w:t>
      </w:r>
      <w:r w:rsidRPr="00C80364">
        <w:rPr>
          <w:rStyle w:val="FontStyle45"/>
          <w:rFonts w:ascii="Times New Roman" w:cs="Times New Roman"/>
          <w:b w:val="0"/>
          <w:bCs w:val="0"/>
          <w:lang w:val="en-US" w:eastAsia="en-US"/>
        </w:rPr>
        <w:t>ISO</w:t>
      </w:r>
      <w:r w:rsidRPr="00C80364">
        <w:rPr>
          <w:rStyle w:val="FontStyle45"/>
          <w:rFonts w:ascii="Times New Roman" w:cs="Times New Roman"/>
          <w:b w:val="0"/>
          <w:bCs w:val="0"/>
          <w:lang w:eastAsia="en-US"/>
        </w:rPr>
        <w:t xml:space="preserve"> 2889. Для байпасной системы отбора проб предусмотрены методы определения профиля концентрации хорошо перемешанного газа в месте отбора пробы. Для встроенной системы отбора проб для проверки отклика и калибровочного коэффициента может использоваться квалификация радиоизотопа (например, </w:t>
      </w:r>
      <w:r w:rsidRPr="00C80364">
        <w:rPr>
          <w:rStyle w:val="FontStyle45"/>
          <w:rFonts w:ascii="Times New Roman" w:cs="Times New Roman"/>
          <w:b w:val="0"/>
          <w:bCs w:val="0"/>
          <w:vertAlign w:val="superscript"/>
          <w:lang w:eastAsia="en-US"/>
        </w:rPr>
        <w:t>11</w:t>
      </w:r>
      <w:r w:rsidRPr="00C80364">
        <w:rPr>
          <w:rStyle w:val="FontStyle45"/>
          <w:rFonts w:ascii="Times New Roman" w:cs="Times New Roman"/>
          <w:b w:val="0"/>
          <w:bCs w:val="0"/>
          <w:lang w:val="en-US" w:eastAsia="en-US"/>
        </w:rPr>
        <w:t>C</w:t>
      </w:r>
      <w:r w:rsidRPr="00C80364">
        <w:rPr>
          <w:rStyle w:val="FontStyle45"/>
          <w:rFonts w:ascii="Times New Roman" w:cs="Times New Roman"/>
          <w:b w:val="0"/>
          <w:bCs w:val="0"/>
          <w:lang w:eastAsia="en-US"/>
        </w:rPr>
        <w:t xml:space="preserve"> или </w:t>
      </w:r>
      <w:r w:rsidRPr="00C80364">
        <w:rPr>
          <w:rStyle w:val="FontStyle45"/>
          <w:rFonts w:ascii="Times New Roman" w:cs="Times New Roman"/>
          <w:b w:val="0"/>
          <w:bCs w:val="0"/>
          <w:vertAlign w:val="superscript"/>
          <w:lang w:eastAsia="en-US"/>
        </w:rPr>
        <w:t>13</w:t>
      </w:r>
      <w:r w:rsidRPr="00C80364">
        <w:rPr>
          <w:rStyle w:val="FontStyle45"/>
          <w:rFonts w:ascii="Times New Roman" w:cs="Times New Roman"/>
          <w:b w:val="0"/>
          <w:bCs w:val="0"/>
          <w:lang w:val="en-US" w:eastAsia="en-US"/>
        </w:rPr>
        <w:t>N</w:t>
      </w:r>
      <w:r w:rsidRPr="00C80364">
        <w:rPr>
          <w:rStyle w:val="FontStyle45"/>
          <w:rFonts w:ascii="Times New Roman" w:cs="Times New Roman"/>
          <w:b w:val="0"/>
          <w:bCs w:val="0"/>
          <w:lang w:eastAsia="en-US"/>
        </w:rPr>
        <w:t>).</w:t>
      </w:r>
    </w:p>
    <w:p w:rsidR="00C80364" w:rsidRPr="00C80364" w:rsidRDefault="00C80364" w:rsidP="00C80364">
      <w:pPr>
        <w:widowControl/>
        <w:autoSpaceDE/>
        <w:autoSpaceDN/>
        <w:adjustRightInd/>
        <w:ind w:firstLine="567"/>
        <w:rPr>
          <w:rStyle w:val="FontStyle45"/>
          <w:rFonts w:ascii="Times New Roman" w:cs="Times New Roman"/>
          <w:bCs w:val="0"/>
          <w:lang w:eastAsia="en-US"/>
        </w:rPr>
      </w:pPr>
      <w:r w:rsidRPr="00C80364">
        <w:rPr>
          <w:rStyle w:val="FontStyle45"/>
          <w:rFonts w:ascii="Times New Roman" w:cs="Times New Roman"/>
          <w:bCs w:val="0"/>
          <w:lang w:val="en-US" w:eastAsia="en-US"/>
        </w:rPr>
        <w:t>D</w:t>
      </w:r>
      <w:r w:rsidRPr="00C80364">
        <w:rPr>
          <w:rStyle w:val="FontStyle45"/>
          <w:rFonts w:ascii="Times New Roman" w:cs="Times New Roman"/>
          <w:bCs w:val="0"/>
          <w:lang w:eastAsia="en-US"/>
        </w:rPr>
        <w:t xml:space="preserve">.1.2 Способ определения профиля смешивания концентрации газа </w:t>
      </w:r>
    </w:p>
    <w:p w:rsidR="00C80364" w:rsidRPr="00C80364" w:rsidRDefault="00C80364" w:rsidP="00C80364">
      <w:pPr>
        <w:widowControl/>
        <w:autoSpaceDE/>
        <w:autoSpaceDN/>
        <w:adjustRightInd/>
        <w:ind w:firstLine="567"/>
        <w:rPr>
          <w:rStyle w:val="FontStyle45"/>
          <w:rFonts w:ascii="Times New Roman" w:cs="Times New Roman"/>
          <w:bCs w:val="0"/>
          <w:lang w:val="en-US" w:eastAsia="en-US"/>
        </w:rPr>
      </w:pPr>
      <w:r w:rsidRPr="00C80364">
        <w:rPr>
          <w:rStyle w:val="FontStyle45"/>
          <w:rFonts w:ascii="Times New Roman" w:cs="Times New Roman"/>
          <w:bCs w:val="0"/>
          <w:lang w:val="en-US" w:eastAsia="en-US"/>
        </w:rPr>
        <w:t xml:space="preserve">D.1.2.1 Общие положения </w:t>
      </w:r>
    </w:p>
    <w:p w:rsidR="00C80364" w:rsidRPr="000A2F3B" w:rsidRDefault="00C80364" w:rsidP="00C80364">
      <w:pPr>
        <w:widowControl/>
        <w:autoSpaceDE/>
        <w:autoSpaceDN/>
        <w:adjustRightInd/>
        <w:ind w:firstLine="567"/>
        <w:rPr>
          <w:rStyle w:val="FontStyle45"/>
          <w:rFonts w:ascii="Times New Roman" w:cs="Times New Roman"/>
          <w:b w:val="0"/>
          <w:bCs w:val="0"/>
          <w:lang w:eastAsia="en-US"/>
        </w:rPr>
      </w:pPr>
      <w:r w:rsidRPr="00C80364">
        <w:rPr>
          <w:rStyle w:val="FontStyle45"/>
          <w:rFonts w:ascii="Times New Roman" w:cs="Times New Roman"/>
          <w:b w:val="0"/>
          <w:bCs w:val="0"/>
          <w:lang w:eastAsia="en-US"/>
        </w:rPr>
        <w:t xml:space="preserve">Следующий метод был разработан специально для оценки смешивания. Газ-индикатор (например, закись азота, спирт, гексафторид серы, гелий) вводится в воздушный поток перед местом отбора проб. Сетка точек измерения угла потока, скорости и профиля индикаторного газа в предполагаемом месте отбора проб должна быть выбрана в соответствии с таблицами для измерений скорости в стандарте </w:t>
      </w:r>
      <w:r w:rsidRPr="00C80364">
        <w:rPr>
          <w:rStyle w:val="FontStyle45"/>
          <w:rFonts w:ascii="Times New Roman" w:cs="Times New Roman"/>
          <w:b w:val="0"/>
          <w:bCs w:val="0"/>
          <w:lang w:val="en-US" w:eastAsia="en-US"/>
        </w:rPr>
        <w:t>ISO</w:t>
      </w:r>
      <w:r w:rsidRPr="00C80364">
        <w:rPr>
          <w:rStyle w:val="FontStyle45"/>
          <w:rFonts w:ascii="Times New Roman" w:cs="Times New Roman"/>
          <w:b w:val="0"/>
          <w:bCs w:val="0"/>
          <w:lang w:eastAsia="en-US"/>
        </w:rPr>
        <w:t xml:space="preserve"> 10780. Возможно, потребуется добавить или скорректировать точки измерения для получения подходящей сетки. Кроме того, может потребоваться корректировка точек из-за близости точки отбора проб к стене. Рассчитывается среднее значение концентрации в точках измерения. Среднее значение концентрации индикаторного газа должно составлять ±20 % по крайней мере в центральных двух третях площади поперечного сечения трубы или воздуховода. Кроме того, ни в одной точке измерения концентрация индикаторного газа не должна отличаться более чем на 30 % от среднего значения для всех точек.</w:t>
      </w:r>
    </w:p>
    <w:p w:rsidR="00C80364" w:rsidRPr="00C80364" w:rsidRDefault="00C80364" w:rsidP="00C80364">
      <w:pPr>
        <w:widowControl/>
        <w:autoSpaceDE/>
        <w:autoSpaceDN/>
        <w:adjustRightInd/>
        <w:ind w:firstLine="567"/>
        <w:rPr>
          <w:rStyle w:val="FontStyle45"/>
          <w:rFonts w:ascii="Times New Roman" w:cs="Times New Roman"/>
          <w:bCs w:val="0"/>
          <w:lang w:val="en-US" w:eastAsia="en-US"/>
        </w:rPr>
      </w:pPr>
      <w:r w:rsidRPr="00C80364">
        <w:rPr>
          <w:rStyle w:val="FontStyle45"/>
          <w:rFonts w:ascii="Times New Roman" w:cs="Times New Roman"/>
          <w:bCs w:val="0"/>
          <w:lang w:val="en-US" w:eastAsia="en-US"/>
        </w:rPr>
        <w:t xml:space="preserve">D.1.2.2 Индикаторы </w:t>
      </w:r>
    </w:p>
    <w:p w:rsidR="00C80364" w:rsidRPr="000A2F3B" w:rsidRDefault="00C80364" w:rsidP="00C80364">
      <w:pPr>
        <w:widowControl/>
        <w:autoSpaceDE/>
        <w:autoSpaceDN/>
        <w:adjustRightInd/>
        <w:ind w:firstLine="567"/>
        <w:rPr>
          <w:rStyle w:val="FontStyle45"/>
          <w:rFonts w:ascii="Times New Roman" w:cs="Times New Roman"/>
          <w:b w:val="0"/>
          <w:bCs w:val="0"/>
          <w:lang w:eastAsia="en-US"/>
        </w:rPr>
      </w:pPr>
      <w:r w:rsidRPr="00C80364">
        <w:rPr>
          <w:rStyle w:val="FontStyle45"/>
          <w:rFonts w:ascii="Times New Roman" w:cs="Times New Roman"/>
          <w:b w:val="0"/>
          <w:bCs w:val="0"/>
          <w:lang w:eastAsia="en-US"/>
        </w:rPr>
        <w:t>Для проверки на смешивание загрязняющих веществ газовый индикатор следует установить как можно выше по потоку от пробоотборника, но в то же время ниже по потоку от питающих каналов, вентиляторов и оборудования для борьбы с загрязнением воздуха. Такое оборудование, расположенное выше по потоку, как правило, способствует перемешиванию, и получение результата, приемлемого при использовании газового индикатора, введенного ниже по потоку от этого оборудования, обеспечивает консервативную меру смешивания загрязняющих веществ (при условии, что потоки загрязняющих веществ не вводятся дальше по потоку). Если необходимо протестировать дымовую трубу как на наличие частиц, так и газов, для обоих индикаторов следует использовать одно и то же место впрыска. Газовый индикатор следует вводить в пяти или более местах по поперечному сечению воздушного потока. Для прямоугольного воздуховода впрыск должен осуществляться в центре и вблизи каждого угла (на расстоянии 25 % гидравлического диаметра от угла или в пределах него). Для круглого воздуховода ввод должен быть в центре и вблизи стенки (в пределах 20% диаметра от стенки).</w:t>
      </w:r>
    </w:p>
    <w:p w:rsidR="00C80364" w:rsidRPr="000A2F3B" w:rsidRDefault="00C80364" w:rsidP="00C80364">
      <w:pPr>
        <w:widowControl/>
        <w:autoSpaceDE/>
        <w:autoSpaceDN/>
        <w:adjustRightInd/>
        <w:ind w:firstLine="567"/>
        <w:rPr>
          <w:rStyle w:val="FontStyle45"/>
          <w:rFonts w:ascii="Times New Roman" w:cs="Times New Roman"/>
          <w:b w:val="0"/>
          <w:bCs w:val="0"/>
          <w:lang w:eastAsia="en-US"/>
        </w:rPr>
      </w:pPr>
      <w:r w:rsidRPr="00C80364">
        <w:rPr>
          <w:rStyle w:val="FontStyle45"/>
          <w:rFonts w:ascii="Times New Roman" w:cs="Times New Roman"/>
          <w:b w:val="0"/>
          <w:bCs w:val="0"/>
          <w:lang w:eastAsia="en-US"/>
        </w:rPr>
        <w:t xml:space="preserve">Тестирование для определения степени смешивания требует наличия достаточного количества газа, чтобы обеспечить адекватный сигнал в точке извлечения. Метод обнаружения и предел его обнаружения являются важными факторами, влияющими на количество вводимого материала. Должно быть введено достаточное количество материала, чтобы его можно было обнаружить после разбавления в потоке сточных вод. </w:t>
      </w:r>
      <w:r w:rsidRPr="00C80364">
        <w:rPr>
          <w:rStyle w:val="FontStyle45"/>
          <w:rFonts w:ascii="Times New Roman" w:cs="Times New Roman"/>
          <w:b w:val="0"/>
          <w:bCs w:val="0"/>
          <w:lang w:eastAsia="en-US"/>
        </w:rPr>
        <w:lastRenderedPageBreak/>
        <w:t>Примеры методологий получения профилей газа-индикатора</w:t>
      </w:r>
      <w:r>
        <w:rPr>
          <w:rStyle w:val="FontStyle45"/>
          <w:rFonts w:ascii="Times New Roman" w:cs="Times New Roman"/>
          <w:b w:val="0"/>
          <w:bCs w:val="0"/>
          <w:lang w:eastAsia="en-US"/>
        </w:rPr>
        <w:t xml:space="preserve"> данных приведены </w:t>
      </w:r>
      <w:proofErr w:type="gramStart"/>
      <w:r>
        <w:rPr>
          <w:rStyle w:val="FontStyle45"/>
          <w:rFonts w:ascii="Times New Roman" w:cs="Times New Roman"/>
          <w:b w:val="0"/>
          <w:bCs w:val="0"/>
          <w:lang w:eastAsia="en-US"/>
        </w:rPr>
        <w:t>Барнеттом[</w:t>
      </w:r>
      <w:proofErr w:type="gramEnd"/>
      <w:r>
        <w:rPr>
          <w:rStyle w:val="FontStyle45"/>
          <w:rFonts w:ascii="Times New Roman" w:cs="Times New Roman"/>
          <w:b w:val="0"/>
          <w:bCs w:val="0"/>
          <w:lang w:eastAsia="en-US"/>
        </w:rPr>
        <w:t>5],</w:t>
      </w:r>
      <w:r w:rsidRPr="00C80364">
        <w:rPr>
          <w:rStyle w:val="FontStyle45"/>
          <w:rFonts w:ascii="Times New Roman" w:cs="Times New Roman"/>
          <w:b w:val="0"/>
          <w:bCs w:val="0"/>
          <w:lang w:eastAsia="en-US"/>
        </w:rPr>
        <w:t xml:space="preserve"> Прямоугольником[52], Баллинджером[3], Глиссмейером[19], Макфарландом[42] и Роджерсом[53].</w:t>
      </w:r>
    </w:p>
    <w:p w:rsidR="00C80364" w:rsidRPr="000A2F3B" w:rsidRDefault="00C80364" w:rsidP="00C80364">
      <w:pPr>
        <w:widowControl/>
        <w:autoSpaceDE/>
        <w:autoSpaceDN/>
        <w:adjustRightInd/>
        <w:ind w:firstLine="567"/>
        <w:rPr>
          <w:rStyle w:val="FontStyle45"/>
          <w:rFonts w:ascii="Times New Roman" w:cs="Times New Roman"/>
          <w:b w:val="0"/>
          <w:bCs w:val="0"/>
          <w:lang w:eastAsia="en-US"/>
        </w:rPr>
      </w:pPr>
      <w:r w:rsidRPr="00C80364">
        <w:rPr>
          <w:rStyle w:val="FontStyle45"/>
          <w:rFonts w:ascii="Times New Roman" w:cs="Times New Roman"/>
          <w:b w:val="0"/>
          <w:bCs w:val="0"/>
          <w:lang w:eastAsia="en-US"/>
        </w:rPr>
        <w:t xml:space="preserve">Измерения однородности индикатора следует проводить в месте расположения пробоотборника с использованием измерительной сетки, разработанной в </w:t>
      </w:r>
      <w:r w:rsidRPr="00C80364">
        <w:rPr>
          <w:rStyle w:val="FontStyle45"/>
          <w:rFonts w:ascii="Times New Roman" w:cs="Times New Roman"/>
          <w:b w:val="0"/>
          <w:bCs w:val="0"/>
          <w:lang w:val="en-US" w:eastAsia="en-US"/>
        </w:rPr>
        <w:t>D</w:t>
      </w:r>
      <w:r w:rsidRPr="00C80364">
        <w:rPr>
          <w:rStyle w:val="FontStyle45"/>
          <w:rFonts w:ascii="Times New Roman" w:cs="Times New Roman"/>
          <w:b w:val="0"/>
          <w:bCs w:val="0"/>
          <w:lang w:eastAsia="en-US"/>
        </w:rPr>
        <w:t>.1.2.1.</w:t>
      </w:r>
    </w:p>
    <w:p w:rsidR="00C80364" w:rsidRPr="000A2F3B" w:rsidRDefault="00C80364" w:rsidP="00C80364">
      <w:pPr>
        <w:widowControl/>
        <w:autoSpaceDE/>
        <w:autoSpaceDN/>
        <w:adjustRightInd/>
        <w:ind w:firstLine="567"/>
        <w:rPr>
          <w:rStyle w:val="FontStyle45"/>
          <w:rFonts w:ascii="Times New Roman" w:cs="Times New Roman"/>
          <w:bCs w:val="0"/>
          <w:lang w:eastAsia="en-US"/>
        </w:rPr>
      </w:pPr>
      <w:r w:rsidRPr="00C80364">
        <w:rPr>
          <w:rStyle w:val="FontStyle45"/>
          <w:rFonts w:ascii="Times New Roman" w:cs="Times New Roman"/>
          <w:bCs w:val="0"/>
          <w:lang w:val="en-US" w:eastAsia="en-US"/>
        </w:rPr>
        <w:t>D</w:t>
      </w:r>
      <w:r w:rsidRPr="000A2F3B">
        <w:rPr>
          <w:rStyle w:val="FontStyle45"/>
          <w:rFonts w:ascii="Times New Roman" w:cs="Times New Roman"/>
          <w:bCs w:val="0"/>
          <w:lang w:eastAsia="en-US"/>
        </w:rPr>
        <w:t xml:space="preserve">.1.2.3 Условия измерения </w:t>
      </w:r>
    </w:p>
    <w:p w:rsidR="00C80364" w:rsidRPr="000A2F3B" w:rsidRDefault="00C80364" w:rsidP="00C80364">
      <w:pPr>
        <w:widowControl/>
        <w:autoSpaceDE/>
        <w:autoSpaceDN/>
        <w:adjustRightInd/>
        <w:ind w:firstLine="567"/>
        <w:rPr>
          <w:rStyle w:val="FontStyle45"/>
          <w:rFonts w:ascii="Times New Roman" w:cs="Times New Roman"/>
          <w:b w:val="0"/>
          <w:bCs w:val="0"/>
          <w:lang w:eastAsia="en-US"/>
        </w:rPr>
      </w:pPr>
      <w:r w:rsidRPr="00C80364">
        <w:rPr>
          <w:rStyle w:val="FontStyle45"/>
          <w:rFonts w:ascii="Times New Roman" w:cs="Times New Roman"/>
          <w:b w:val="0"/>
          <w:bCs w:val="0"/>
          <w:lang w:eastAsia="en-US"/>
        </w:rPr>
        <w:t>Испытания следует проводить в то время, когда расход дымовой трубы примерно соответствует ожидаемому нормальному расходу. Если ожидается, что расход в трубе будет отличаться более чем на 25 % от среднего значения, то испытания следует проводить при экстремальных значениях расхода, а также при среднем расходе.</w:t>
      </w:r>
    </w:p>
    <w:p w:rsidR="00C80364" w:rsidRPr="000A2F3B" w:rsidRDefault="00C80364" w:rsidP="00C80364">
      <w:pPr>
        <w:widowControl/>
        <w:autoSpaceDE/>
        <w:autoSpaceDN/>
        <w:adjustRightInd/>
        <w:ind w:firstLine="567"/>
        <w:rPr>
          <w:rStyle w:val="FontStyle45"/>
          <w:rFonts w:ascii="Times New Roman" w:cs="Times New Roman"/>
          <w:b w:val="0"/>
          <w:bCs w:val="0"/>
          <w:lang w:eastAsia="en-US"/>
        </w:rPr>
      </w:pPr>
      <w:r w:rsidRPr="00C80364">
        <w:rPr>
          <w:rStyle w:val="FontStyle45"/>
          <w:rFonts w:ascii="Times New Roman" w:cs="Times New Roman"/>
          <w:b w:val="0"/>
          <w:bCs w:val="0"/>
          <w:lang w:eastAsia="en-US"/>
        </w:rPr>
        <w:t xml:space="preserve">Важно обеспечить уверенность в том, что выбранное место для отбора пробы, основанное на продемонстрированном полном перемешивании с использованием вышеуказанных методов и критериев, продолжает соответствовать требованиям к производительности смешивания при изменившихся условиях по сравнению с теми, которые были на момент тестирования. Исторические записи о потоках сточных вод могут быть использованы для получения свидетельств экстремальных значений (высоких или низких) потоков, которые могут встречаться в стоке. Расчеты ожидаемых потоков в аварийных условиях или при очень разных режимах эксплуатации могут основываться на документально подтвержденных инженерных выводах. Смешивание при расходах, значительно отличающихся от нормальных, может быть подтверждено испытаниями на моделях или полевыми испытаниями трубы или воздуховода. В большинстве случаев изменения расхода сточных вод существенно не влияют на перемешивание. Как правило, при увеличении расхода приемлемое перемешивание не ухудшается; однако, если бы расход был снижен до такой степени, что число Рейнольдса стало бы намного меньше 10 000, эффективность перемешивания могла бы значительно снизиться. Как правило, это событие было бы возможно только при наличии трубы или воздуховода очень малого поперечного сечения. Если это возможно, система подачи должна быть модифицирована таким образом, чтобы исключить возникновение условий, близких к ламинарным. Турбулентное осаждение имеет значение для потоков с числами </w:t>
      </w:r>
      <w:proofErr w:type="gramStart"/>
      <w:r w:rsidRPr="00C80364">
        <w:rPr>
          <w:rStyle w:val="FontStyle45"/>
          <w:rFonts w:ascii="Times New Roman" w:cs="Times New Roman"/>
          <w:b w:val="0"/>
          <w:bCs w:val="0"/>
          <w:lang w:eastAsia="en-US"/>
        </w:rPr>
        <w:t>Рейнольдса &gt;</w:t>
      </w:r>
      <w:proofErr w:type="gramEnd"/>
      <w:r w:rsidRPr="00C80364">
        <w:rPr>
          <w:rStyle w:val="FontStyle45"/>
          <w:rFonts w:ascii="Times New Roman" w:cs="Times New Roman"/>
          <w:b w:val="0"/>
          <w:bCs w:val="0"/>
          <w:lang w:eastAsia="en-US"/>
        </w:rPr>
        <w:t xml:space="preserve"> 2 200, где число Рейнольдса (</w:t>
      </w:r>
      <w:r w:rsidRPr="00C80364">
        <w:rPr>
          <w:rStyle w:val="FontStyle45"/>
          <w:rFonts w:ascii="Times New Roman" w:cs="Times New Roman"/>
          <w:b w:val="0"/>
          <w:bCs w:val="0"/>
          <w:i/>
          <w:lang w:val="en-US" w:eastAsia="en-US"/>
        </w:rPr>
        <w:t>Re</w:t>
      </w:r>
      <w:r w:rsidRPr="00C80364">
        <w:rPr>
          <w:rStyle w:val="FontStyle45"/>
          <w:rFonts w:ascii="Times New Roman" w:cs="Times New Roman"/>
          <w:b w:val="0"/>
          <w:bCs w:val="0"/>
          <w:lang w:eastAsia="en-US"/>
        </w:rPr>
        <w:t xml:space="preserve">) соответствует формуле </w:t>
      </w:r>
      <w:r w:rsidRPr="00C80364">
        <w:rPr>
          <w:rStyle w:val="FontStyle45"/>
          <w:rFonts w:ascii="Times New Roman" w:cs="Times New Roman"/>
          <w:b w:val="0"/>
          <w:bCs w:val="0"/>
          <w:lang w:val="en-US" w:eastAsia="en-US"/>
        </w:rPr>
        <w:t>D</w:t>
      </w:r>
      <w:r w:rsidRPr="00C80364">
        <w:rPr>
          <w:rStyle w:val="FontStyle45"/>
          <w:rFonts w:ascii="Times New Roman" w:cs="Times New Roman"/>
          <w:b w:val="0"/>
          <w:bCs w:val="0"/>
          <w:lang w:eastAsia="en-US"/>
        </w:rPr>
        <w:t>.1.</w:t>
      </w:r>
    </w:p>
    <w:p w:rsidR="00C80364" w:rsidRPr="000A2F3B" w:rsidRDefault="00C80364" w:rsidP="00C80364">
      <w:pPr>
        <w:widowControl/>
        <w:autoSpaceDE/>
        <w:autoSpaceDN/>
        <w:adjustRightInd/>
        <w:ind w:firstLine="567"/>
        <w:jc w:val="right"/>
        <w:rPr>
          <w:rStyle w:val="FontStyle45"/>
          <w:rFonts w:ascii="Times New Roman" w:cs="Times New Roman"/>
          <w:b w:val="0"/>
          <w:bCs w:val="0"/>
          <w:lang w:eastAsia="en-US"/>
        </w:rPr>
      </w:pPr>
      <m:oMath>
        <m:r>
          <w:rPr>
            <w:rStyle w:val="FontStyle45"/>
            <w:rFonts w:ascii="Cambria Math" w:hAnsi="Cambria Math" w:cs="Times New Roman"/>
            <w:lang w:val="en-US" w:eastAsia="en-US"/>
          </w:rPr>
          <m:t>Re</m:t>
        </m:r>
        <m:r>
          <w:rPr>
            <w:rStyle w:val="FontStyle45"/>
            <w:rFonts w:ascii="Cambria Math" w:hAnsi="Cambria Math" w:cs="Times New Roman"/>
            <w:lang w:eastAsia="en-US"/>
          </w:rPr>
          <m:t>=</m:t>
        </m:r>
        <m:f>
          <m:fPr>
            <m:ctrlPr>
              <w:rPr>
                <w:rStyle w:val="FontStyle45"/>
                <w:rFonts w:ascii="Cambria Math" w:hAnsi="Cambria Math" w:cs="Times New Roman"/>
                <w:b w:val="0"/>
                <w:bCs w:val="0"/>
                <w:i/>
                <w:lang w:val="en-US" w:eastAsia="en-US"/>
              </w:rPr>
            </m:ctrlPr>
          </m:fPr>
          <m:num>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pU</m:t>
                </m:r>
              </m:e>
              <m:sub>
                <m:r>
                  <w:rPr>
                    <w:rStyle w:val="FontStyle45"/>
                    <w:rFonts w:ascii="Cambria Math" w:hAnsi="Cambria Math" w:cs="Times New Roman"/>
                    <w:lang w:val="en-US" w:eastAsia="en-US"/>
                  </w:rPr>
                  <m:t>m</m:t>
                </m:r>
              </m:sub>
            </m:sSub>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d</m:t>
                </m:r>
              </m:e>
              <m:sub>
                <m:r>
                  <w:rPr>
                    <w:rStyle w:val="FontStyle45"/>
                    <w:rFonts w:ascii="Cambria Math" w:hAnsi="Cambria Math" w:cs="Times New Roman"/>
                    <w:lang w:val="en-US" w:eastAsia="en-US"/>
                  </w:rPr>
                  <m:t>t</m:t>
                </m:r>
              </m:sub>
            </m:sSub>
          </m:num>
          <m:den>
            <m:r>
              <w:rPr>
                <w:rStyle w:val="FontStyle45"/>
                <w:rFonts w:ascii="Cambria Math" w:hAnsi="Cambria Math" w:cs="Times New Roman"/>
                <w:lang w:val="en-US" w:eastAsia="en-US"/>
              </w:rPr>
              <m:t>μ</m:t>
            </m:r>
          </m:den>
        </m:f>
      </m:oMath>
      <w:r w:rsidRPr="000A2F3B">
        <w:rPr>
          <w:rStyle w:val="FontStyle45"/>
          <w:rFonts w:ascii="Times New Roman" w:cs="Times New Roman"/>
          <w:b w:val="0"/>
          <w:bCs w:val="0"/>
          <w:lang w:eastAsia="en-US"/>
        </w:rPr>
        <w:t xml:space="preserve">                                                                      (</w:t>
      </w:r>
      <w:r>
        <w:rPr>
          <w:rStyle w:val="FontStyle45"/>
          <w:rFonts w:ascii="Times New Roman" w:cs="Times New Roman"/>
          <w:b w:val="0"/>
          <w:bCs w:val="0"/>
          <w:lang w:val="en-US" w:eastAsia="en-US"/>
        </w:rPr>
        <w:t>D</w:t>
      </w:r>
      <w:r w:rsidRPr="000A2F3B">
        <w:rPr>
          <w:rStyle w:val="FontStyle45"/>
          <w:rFonts w:ascii="Times New Roman" w:cs="Times New Roman"/>
          <w:b w:val="0"/>
          <w:bCs w:val="0"/>
          <w:lang w:eastAsia="en-US"/>
        </w:rPr>
        <w:t>.1)</w:t>
      </w:r>
    </w:p>
    <w:p w:rsidR="00C80364" w:rsidRPr="000A2F3B" w:rsidRDefault="00C80364" w:rsidP="00C80364">
      <w:pPr>
        <w:widowControl/>
        <w:autoSpaceDE/>
        <w:autoSpaceDN/>
        <w:adjustRightInd/>
        <w:ind w:firstLine="567"/>
        <w:rPr>
          <w:rStyle w:val="FontStyle45"/>
          <w:rFonts w:ascii="Times New Roman" w:cs="Times New Roman"/>
          <w:b w:val="0"/>
          <w:bCs w:val="0"/>
          <w:lang w:eastAsia="en-US"/>
        </w:rPr>
      </w:pPr>
      <w:r w:rsidRPr="00C80364">
        <w:rPr>
          <w:rStyle w:val="FontStyle45"/>
          <w:rFonts w:ascii="Times New Roman" w:cs="Times New Roman"/>
          <w:b w:val="0"/>
          <w:bCs w:val="0"/>
          <w:lang w:eastAsia="en-US"/>
        </w:rPr>
        <w:t xml:space="preserve">Для трубы круглого поперечного сечения число Рейнольдса также может быть выражено так, как указано в формуле </w:t>
      </w:r>
      <w:r w:rsidRPr="00C80364">
        <w:rPr>
          <w:rStyle w:val="FontStyle45"/>
          <w:rFonts w:ascii="Times New Roman" w:cs="Times New Roman"/>
          <w:b w:val="0"/>
          <w:bCs w:val="0"/>
          <w:lang w:val="en-US" w:eastAsia="en-US"/>
        </w:rPr>
        <w:t>D</w:t>
      </w:r>
      <w:r w:rsidRPr="00C80364">
        <w:rPr>
          <w:rStyle w:val="FontStyle45"/>
          <w:rFonts w:ascii="Times New Roman" w:cs="Times New Roman"/>
          <w:b w:val="0"/>
          <w:bCs w:val="0"/>
          <w:lang w:eastAsia="en-US"/>
        </w:rPr>
        <w:t>.2.</w:t>
      </w:r>
    </w:p>
    <w:p w:rsidR="00C80364" w:rsidRPr="000A2F3B" w:rsidRDefault="00C80364" w:rsidP="00C80364">
      <w:pPr>
        <w:widowControl/>
        <w:autoSpaceDE/>
        <w:autoSpaceDN/>
        <w:adjustRightInd/>
        <w:ind w:firstLine="567"/>
        <w:jc w:val="right"/>
        <w:rPr>
          <w:rStyle w:val="FontStyle45"/>
          <w:rFonts w:ascii="Times New Roman" w:cs="Times New Roman"/>
          <w:b w:val="0"/>
          <w:bCs w:val="0"/>
          <w:lang w:eastAsia="en-US"/>
        </w:rPr>
      </w:pPr>
      <m:oMath>
        <m:r>
          <w:rPr>
            <w:rStyle w:val="FontStyle45"/>
            <w:rFonts w:ascii="Cambria Math" w:hAnsi="Cambria Math" w:cs="Times New Roman"/>
            <w:lang w:val="en-US" w:eastAsia="en-US"/>
          </w:rPr>
          <m:t>Re</m:t>
        </m:r>
        <m:r>
          <w:rPr>
            <w:rStyle w:val="FontStyle45"/>
            <w:rFonts w:ascii="Cambria Math" w:hAnsi="Cambria Math" w:cs="Times New Roman"/>
            <w:lang w:eastAsia="en-US"/>
          </w:rPr>
          <m:t>=</m:t>
        </m:r>
        <m:f>
          <m:fPr>
            <m:ctrlPr>
              <w:rPr>
                <w:rStyle w:val="FontStyle45"/>
                <w:rFonts w:ascii="Cambria Math" w:hAnsi="Cambria Math" w:cs="Times New Roman"/>
                <w:b w:val="0"/>
                <w:bCs w:val="0"/>
                <w:i/>
                <w:lang w:val="en-US" w:eastAsia="en-US"/>
              </w:rPr>
            </m:ctrlPr>
          </m:fPr>
          <m:num>
            <m:r>
              <w:rPr>
                <w:rStyle w:val="FontStyle45"/>
                <w:rFonts w:ascii="Cambria Math" w:hAnsi="Cambria Math" w:cs="Times New Roman"/>
                <w:lang w:eastAsia="en-US"/>
              </w:rPr>
              <m:t>4</m:t>
            </m:r>
            <m:r>
              <w:rPr>
                <w:rStyle w:val="FontStyle45"/>
                <w:rFonts w:ascii="Cambria Math" w:hAnsi="Cambria Math" w:cs="Times New Roman"/>
                <w:lang w:val="en-US" w:eastAsia="en-US"/>
              </w:rPr>
              <m:t>pq</m:t>
            </m:r>
          </m:num>
          <m:den>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πd</m:t>
                </m:r>
              </m:e>
              <m:sub>
                <m:r>
                  <w:rPr>
                    <w:rStyle w:val="FontStyle45"/>
                    <w:rFonts w:ascii="Cambria Math" w:hAnsi="Cambria Math" w:cs="Times New Roman"/>
                    <w:lang w:eastAsia="en-US"/>
                  </w:rPr>
                  <m:t>1</m:t>
                </m:r>
              </m:sub>
            </m:sSub>
            <m:r>
              <w:rPr>
                <w:rStyle w:val="FontStyle45"/>
                <w:rFonts w:ascii="Cambria Math" w:hAnsi="Cambria Math" w:cs="Times New Roman"/>
                <w:lang w:val="en-US" w:eastAsia="en-US"/>
              </w:rPr>
              <m:t>μ</m:t>
            </m:r>
          </m:den>
        </m:f>
      </m:oMath>
      <w:r w:rsidRPr="000A2F3B">
        <w:rPr>
          <w:rStyle w:val="FontStyle45"/>
          <w:rFonts w:ascii="Times New Roman" w:cs="Times New Roman"/>
          <w:b w:val="0"/>
          <w:bCs w:val="0"/>
          <w:lang w:eastAsia="en-US"/>
        </w:rPr>
        <w:t xml:space="preserve">                                                                        (</w:t>
      </w:r>
      <w:r>
        <w:rPr>
          <w:rStyle w:val="FontStyle45"/>
          <w:rFonts w:ascii="Times New Roman" w:cs="Times New Roman"/>
          <w:b w:val="0"/>
          <w:bCs w:val="0"/>
          <w:lang w:val="en-US" w:eastAsia="en-US"/>
        </w:rPr>
        <w:t>D</w:t>
      </w:r>
      <w:r w:rsidRPr="000A2F3B">
        <w:rPr>
          <w:rStyle w:val="FontStyle45"/>
          <w:rFonts w:ascii="Times New Roman" w:cs="Times New Roman"/>
          <w:b w:val="0"/>
          <w:bCs w:val="0"/>
          <w:lang w:eastAsia="en-US"/>
        </w:rPr>
        <w:t>.1)</w:t>
      </w:r>
    </w:p>
    <w:p w:rsidR="00C80364" w:rsidRPr="000A2F3B" w:rsidRDefault="00C80364" w:rsidP="00C80364">
      <w:pPr>
        <w:widowControl/>
        <w:autoSpaceDE/>
        <w:autoSpaceDN/>
        <w:adjustRightInd/>
        <w:ind w:firstLine="567"/>
        <w:rPr>
          <w:rStyle w:val="FontStyle45"/>
          <w:rFonts w:ascii="Times New Roman" w:cs="Times New Roman"/>
          <w:b w:val="0"/>
          <w:bCs w:val="0"/>
          <w:lang w:eastAsia="en-US"/>
        </w:rPr>
      </w:pPr>
      <w:r w:rsidRPr="00C80364">
        <w:rPr>
          <w:rStyle w:val="FontStyle45"/>
          <w:rFonts w:ascii="Times New Roman" w:cs="Times New Roman"/>
          <w:b w:val="0"/>
          <w:bCs w:val="0"/>
          <w:lang w:eastAsia="en-US"/>
        </w:rPr>
        <w:t>Сочетание скорости потока и диаметра трубки большинства систем отбора проб (аэрозольных частиц) приводит к образованию турбулентного потока.</w:t>
      </w:r>
    </w:p>
    <w:p w:rsidR="001F7AA5" w:rsidRPr="001F7AA5" w:rsidRDefault="001F7AA5" w:rsidP="001F7AA5">
      <w:pPr>
        <w:widowControl/>
        <w:autoSpaceDE/>
        <w:autoSpaceDN/>
        <w:adjustRightInd/>
        <w:ind w:firstLine="567"/>
        <w:rPr>
          <w:rStyle w:val="FontStyle45"/>
          <w:rFonts w:ascii="Times New Roman" w:cs="Times New Roman"/>
          <w:bCs w:val="0"/>
          <w:lang w:val="en-US" w:eastAsia="en-US"/>
        </w:rPr>
      </w:pPr>
      <w:r w:rsidRPr="001F7AA5">
        <w:rPr>
          <w:rStyle w:val="FontStyle45"/>
          <w:rFonts w:ascii="Times New Roman" w:cs="Times New Roman"/>
          <w:bCs w:val="0"/>
          <w:lang w:val="en-US" w:eastAsia="en-US"/>
        </w:rPr>
        <w:t xml:space="preserve">D.1.2.4 Передача результатов квалификационного тестирования </w:t>
      </w:r>
    </w:p>
    <w:p w:rsidR="001F7AA5" w:rsidRPr="000A2F3B" w:rsidRDefault="001F7AA5" w:rsidP="001F7AA5">
      <w:pPr>
        <w:widowControl/>
        <w:autoSpaceDE/>
        <w:autoSpaceDN/>
        <w:adjustRightInd/>
        <w:ind w:firstLine="567"/>
        <w:rPr>
          <w:rStyle w:val="FontStyle45"/>
          <w:rFonts w:ascii="Times New Roman" w:cs="Times New Roman"/>
          <w:b w:val="0"/>
          <w:bCs w:val="0"/>
          <w:lang w:eastAsia="en-US"/>
        </w:rPr>
      </w:pPr>
      <w:r w:rsidRPr="001F7AA5">
        <w:rPr>
          <w:rStyle w:val="FontStyle45"/>
          <w:rFonts w:ascii="Times New Roman" w:cs="Times New Roman"/>
          <w:b w:val="0"/>
          <w:bCs w:val="0"/>
          <w:lang w:eastAsia="en-US"/>
        </w:rPr>
        <w:t>Не всегда необходимо проводить полную серию квалификационных испытаний на всех трубах, если уже доказано, что геометрически сходная конструкция соответствует квалификационным критериям, при условии, что была протестирована геометрически сходная труба или воздуховод (с пропорциональными критическими размерами) и было установлено, что место отбора проб соответствует требованиям хорошо смешанное местоположение. Критическими размерами являются те, которые связаны с компонентами системы подачи сточных вод, которые могут влиять на степень смешивания загрязняющих веществ в профиле скорости. Предварительное тестирование может быть проведено либо на трубе или воздуховоде в полевых условиях, либо на масштабной модели:</w:t>
      </w:r>
    </w:p>
    <w:p w:rsidR="001F7AA5" w:rsidRPr="001F7AA5" w:rsidRDefault="001F7AA5" w:rsidP="00B573BD">
      <w:pPr>
        <w:pStyle w:val="ad"/>
        <w:widowControl/>
        <w:numPr>
          <w:ilvl w:val="0"/>
          <w:numId w:val="6"/>
        </w:numPr>
        <w:autoSpaceDE/>
        <w:autoSpaceDN/>
        <w:adjustRightInd/>
        <w:ind w:left="0" w:firstLine="567"/>
        <w:rPr>
          <w:rStyle w:val="FontStyle45"/>
          <w:rFonts w:ascii="Times New Roman" w:cs="Times New Roman"/>
          <w:b w:val="0"/>
          <w:bCs w:val="0"/>
          <w:lang w:eastAsia="en-US"/>
        </w:rPr>
      </w:pPr>
      <w:r w:rsidRPr="001F7AA5">
        <w:rPr>
          <w:rStyle w:val="FontStyle45"/>
          <w:rFonts w:ascii="Times New Roman" w:cs="Times New Roman"/>
          <w:b w:val="0"/>
          <w:bCs w:val="0"/>
          <w:lang w:eastAsia="en-US"/>
        </w:rPr>
        <w:lastRenderedPageBreak/>
        <w:t xml:space="preserve">произведение средней скорости на гидравлический диаметр подходящей трубы или воздуховода в шесть раз превышает гидравлический диаметр тестируемой трубы или воздуховода, а гидравлический диаметр подходящей трубы или воздуховода составляет не менее 250 мм в месте отбора проб. Числа Рейнольдса, основанные на гидравлическом диаметре как потенциальной трубы или воздуховода, так и тестируемой трубы или воздуховода, превышают 10 000 (см. Формулы </w:t>
      </w:r>
      <w:r w:rsidRPr="001F7AA5">
        <w:rPr>
          <w:rStyle w:val="FontStyle45"/>
          <w:rFonts w:ascii="Times New Roman" w:cs="Times New Roman"/>
          <w:b w:val="0"/>
          <w:bCs w:val="0"/>
          <w:lang w:val="en-US" w:eastAsia="en-US"/>
        </w:rPr>
        <w:t>D</w:t>
      </w:r>
      <w:r w:rsidRPr="001F7AA5">
        <w:rPr>
          <w:rStyle w:val="FontStyle45"/>
          <w:rFonts w:ascii="Times New Roman" w:cs="Times New Roman"/>
          <w:b w:val="0"/>
          <w:bCs w:val="0"/>
          <w:lang w:eastAsia="en-US"/>
        </w:rPr>
        <w:t xml:space="preserve">.1 и </w:t>
      </w:r>
      <w:r w:rsidRPr="001F7AA5">
        <w:rPr>
          <w:rStyle w:val="FontStyle45"/>
          <w:rFonts w:ascii="Times New Roman" w:cs="Times New Roman"/>
          <w:b w:val="0"/>
          <w:bCs w:val="0"/>
          <w:lang w:val="en-US" w:eastAsia="en-US"/>
        </w:rPr>
        <w:t>D</w:t>
      </w:r>
      <w:r w:rsidRPr="001F7AA5">
        <w:rPr>
          <w:rStyle w:val="FontStyle45"/>
          <w:rFonts w:ascii="Times New Roman" w:cs="Times New Roman"/>
          <w:b w:val="0"/>
          <w:bCs w:val="0"/>
          <w:lang w:eastAsia="en-US"/>
        </w:rPr>
        <w:t>.2 для примера выражений, которые можно использовать для вычисления чисел Рейнольдса).;</w:t>
      </w:r>
    </w:p>
    <w:p w:rsidR="001F7AA5" w:rsidRPr="001F7AA5" w:rsidRDefault="001F7AA5" w:rsidP="00B573BD">
      <w:pPr>
        <w:pStyle w:val="ad"/>
        <w:widowControl/>
        <w:numPr>
          <w:ilvl w:val="0"/>
          <w:numId w:val="6"/>
        </w:numPr>
        <w:autoSpaceDE/>
        <w:autoSpaceDN/>
        <w:adjustRightInd/>
        <w:ind w:left="0" w:firstLine="567"/>
        <w:rPr>
          <w:rStyle w:val="FontStyle45"/>
          <w:rFonts w:ascii="Times New Roman" w:cs="Times New Roman"/>
          <w:b w:val="0"/>
          <w:bCs w:val="0"/>
          <w:lang w:eastAsia="en-US"/>
        </w:rPr>
      </w:pPr>
      <w:r w:rsidRPr="001F7AA5">
        <w:rPr>
          <w:rStyle w:val="FontStyle45"/>
          <w:rFonts w:ascii="Times New Roman" w:cs="Times New Roman"/>
          <w:b w:val="0"/>
          <w:bCs w:val="0"/>
          <w:lang w:eastAsia="en-US"/>
        </w:rPr>
        <w:t>измеренный профиль скорости в фактической трубе или воздуховоде должен соответствовать требованиям, предъявляемым к хорошо перемешанному местоположению;</w:t>
      </w:r>
    </w:p>
    <w:p w:rsidR="001F7AA5" w:rsidRPr="001F7AA5" w:rsidRDefault="001F7AA5" w:rsidP="00B573BD">
      <w:pPr>
        <w:pStyle w:val="ad"/>
        <w:widowControl/>
        <w:numPr>
          <w:ilvl w:val="0"/>
          <w:numId w:val="6"/>
        </w:numPr>
        <w:autoSpaceDE/>
        <w:autoSpaceDN/>
        <w:adjustRightInd/>
        <w:ind w:left="0" w:firstLine="567"/>
        <w:rPr>
          <w:rStyle w:val="FontStyle45"/>
          <w:rFonts w:ascii="Times New Roman" w:cs="Times New Roman"/>
          <w:b w:val="0"/>
          <w:bCs w:val="0"/>
          <w:lang w:eastAsia="en-US"/>
        </w:rPr>
      </w:pPr>
      <w:r w:rsidRPr="001F7AA5">
        <w:rPr>
          <w:rStyle w:val="FontStyle45"/>
          <w:rFonts w:ascii="Times New Roman" w:cs="Times New Roman"/>
          <w:b w:val="0"/>
          <w:bCs w:val="0"/>
          <w:lang w:eastAsia="en-US"/>
        </w:rPr>
        <w:t xml:space="preserve">разница между скоростями </w:t>
      </w:r>
      <w:r w:rsidRPr="001F7AA5">
        <w:rPr>
          <w:rStyle w:val="FontStyle45"/>
          <w:rFonts w:ascii="Times New Roman" w:cs="Times New Roman"/>
          <w:b w:val="0"/>
          <w:bCs w:val="0"/>
          <w:i/>
          <w:lang w:eastAsia="en-US"/>
        </w:rPr>
        <w:t>C</w:t>
      </w:r>
      <w:r w:rsidRPr="001F7AA5">
        <w:rPr>
          <w:rStyle w:val="FontStyle45"/>
          <w:rFonts w:ascii="Times New Roman" w:cs="Times New Roman"/>
          <w:b w:val="0"/>
          <w:bCs w:val="0"/>
          <w:i/>
          <w:vertAlign w:val="subscript"/>
          <w:lang w:eastAsia="en-US"/>
        </w:rPr>
        <w:t>V</w:t>
      </w:r>
      <w:r w:rsidRPr="001F7AA5">
        <w:rPr>
          <w:rStyle w:val="FontStyle45"/>
          <w:rFonts w:ascii="Times New Roman" w:cs="Times New Roman"/>
          <w:b w:val="0"/>
          <w:bCs w:val="0"/>
          <w:lang w:eastAsia="en-US"/>
        </w:rPr>
        <w:t xml:space="preserve"> двух систем составляет не более 5% </w:t>
      </w:r>
      <w:r w:rsidRPr="001F7AA5">
        <w:rPr>
          <w:rStyle w:val="FontStyle45"/>
          <w:rFonts w:ascii="Times New Roman" w:cs="Times New Roman"/>
          <w:b w:val="0"/>
          <w:bCs w:val="0"/>
          <w:i/>
          <w:lang w:eastAsia="en-US"/>
        </w:rPr>
        <w:t>C</w:t>
      </w:r>
      <w:r w:rsidRPr="001F7AA5">
        <w:rPr>
          <w:rStyle w:val="FontStyle45"/>
          <w:rFonts w:ascii="Times New Roman" w:cs="Times New Roman"/>
          <w:b w:val="0"/>
          <w:bCs w:val="0"/>
          <w:i/>
          <w:vertAlign w:val="subscript"/>
          <w:lang w:eastAsia="en-US"/>
        </w:rPr>
        <w:t>V</w:t>
      </w:r>
      <w:r w:rsidRPr="001F7AA5">
        <w:rPr>
          <w:rStyle w:val="FontStyle45"/>
          <w:rFonts w:ascii="Times New Roman" w:cs="Times New Roman"/>
          <w:b w:val="0"/>
          <w:bCs w:val="0"/>
          <w:lang w:eastAsia="en-US"/>
        </w:rPr>
        <w:t>;</w:t>
      </w:r>
    </w:p>
    <w:p w:rsidR="001F7AA5" w:rsidRPr="001F7AA5" w:rsidRDefault="001F7AA5" w:rsidP="00B573BD">
      <w:pPr>
        <w:pStyle w:val="ad"/>
        <w:widowControl/>
        <w:numPr>
          <w:ilvl w:val="0"/>
          <w:numId w:val="6"/>
        </w:numPr>
        <w:autoSpaceDE/>
        <w:autoSpaceDN/>
        <w:adjustRightInd/>
        <w:ind w:left="0" w:firstLine="567"/>
        <w:rPr>
          <w:rStyle w:val="FontStyle45"/>
          <w:rFonts w:ascii="Times New Roman" w:cs="Times New Roman"/>
          <w:b w:val="0"/>
          <w:bCs w:val="0"/>
          <w:lang w:eastAsia="en-US"/>
        </w:rPr>
      </w:pPr>
      <w:r w:rsidRPr="001F7AA5">
        <w:rPr>
          <w:rStyle w:val="FontStyle45"/>
          <w:rFonts w:ascii="Times New Roman" w:cs="Times New Roman"/>
          <w:b w:val="0"/>
          <w:bCs w:val="0"/>
          <w:lang w:eastAsia="en-US"/>
        </w:rPr>
        <w:t>место отбора проб в подходящей трубе или воздуховоде размещается в геометрически аналогичном месте в тестируемой трубе.</w:t>
      </w:r>
    </w:p>
    <w:p w:rsidR="001F7AA5" w:rsidRPr="000A2F3B" w:rsidRDefault="001F7AA5" w:rsidP="00B573BD">
      <w:pPr>
        <w:widowControl/>
        <w:autoSpaceDE/>
        <w:autoSpaceDN/>
        <w:adjustRightInd/>
        <w:ind w:firstLine="567"/>
        <w:rPr>
          <w:rStyle w:val="FontStyle45"/>
          <w:rFonts w:ascii="Times New Roman" w:cs="Times New Roman"/>
          <w:b w:val="0"/>
          <w:bCs w:val="0"/>
          <w:lang w:eastAsia="en-US"/>
        </w:rPr>
      </w:pPr>
      <w:r w:rsidRPr="001F7AA5">
        <w:rPr>
          <w:rStyle w:val="FontStyle45"/>
          <w:rFonts w:ascii="Times New Roman" w:cs="Times New Roman"/>
          <w:b w:val="0"/>
          <w:bCs w:val="0"/>
          <w:lang w:eastAsia="en-US"/>
        </w:rPr>
        <w:t xml:space="preserve">Если эти требования к переносу выполнены, то место отбора проб во второй трубе или воздуховоде считается приемлемым. Стандарт </w:t>
      </w:r>
      <w:r w:rsidRPr="001F7AA5">
        <w:rPr>
          <w:rStyle w:val="FontStyle45"/>
          <w:rFonts w:ascii="Times New Roman" w:cs="Times New Roman"/>
          <w:b w:val="0"/>
          <w:bCs w:val="0"/>
          <w:lang w:val="en-US" w:eastAsia="en-US"/>
        </w:rPr>
        <w:t>ISO</w:t>
      </w:r>
      <w:r w:rsidRPr="001F7AA5">
        <w:rPr>
          <w:rStyle w:val="FontStyle45"/>
          <w:rFonts w:ascii="Times New Roman" w:cs="Times New Roman"/>
          <w:b w:val="0"/>
          <w:bCs w:val="0"/>
          <w:lang w:eastAsia="en-US"/>
        </w:rPr>
        <w:t xml:space="preserve"> 2889 содержит дополнительные сведения и область применения по установлению условий хорошего смешивания в аналогичной трубе/воздуховоде.</w:t>
      </w:r>
    </w:p>
    <w:p w:rsidR="001F7AA5" w:rsidRPr="001F7AA5" w:rsidRDefault="001F7AA5" w:rsidP="001F7AA5">
      <w:pPr>
        <w:widowControl/>
        <w:autoSpaceDE/>
        <w:autoSpaceDN/>
        <w:adjustRightInd/>
        <w:ind w:firstLine="567"/>
        <w:rPr>
          <w:rStyle w:val="FontStyle45"/>
          <w:rFonts w:ascii="Times New Roman" w:cs="Times New Roman"/>
          <w:bCs w:val="0"/>
          <w:lang w:eastAsia="en-US"/>
        </w:rPr>
      </w:pPr>
      <w:r w:rsidRPr="001F7AA5">
        <w:rPr>
          <w:rStyle w:val="FontStyle45"/>
          <w:rFonts w:ascii="Times New Roman" w:cs="Times New Roman"/>
          <w:bCs w:val="0"/>
          <w:lang w:val="en-US" w:eastAsia="en-US"/>
        </w:rPr>
        <w:t>D</w:t>
      </w:r>
      <w:r w:rsidRPr="001F7AA5">
        <w:rPr>
          <w:rStyle w:val="FontStyle45"/>
          <w:rFonts w:ascii="Times New Roman" w:cs="Times New Roman"/>
          <w:bCs w:val="0"/>
          <w:lang w:eastAsia="en-US"/>
        </w:rPr>
        <w:t>.1.3 Альтернативных подхода к демонстрации смешивания</w:t>
      </w:r>
    </w:p>
    <w:p w:rsidR="001F7AA5" w:rsidRPr="000A2F3B" w:rsidRDefault="001F7AA5" w:rsidP="001F7AA5">
      <w:pPr>
        <w:widowControl/>
        <w:autoSpaceDE/>
        <w:autoSpaceDN/>
        <w:adjustRightInd/>
        <w:ind w:firstLine="567"/>
        <w:rPr>
          <w:rStyle w:val="FontStyle45"/>
          <w:rFonts w:ascii="Times New Roman" w:cs="Times New Roman"/>
          <w:b w:val="0"/>
          <w:bCs w:val="0"/>
          <w:lang w:eastAsia="en-US"/>
        </w:rPr>
      </w:pPr>
      <w:r w:rsidRPr="001F7AA5">
        <w:rPr>
          <w:rStyle w:val="FontStyle45"/>
          <w:rFonts w:ascii="Times New Roman" w:cs="Times New Roman"/>
          <w:b w:val="0"/>
          <w:bCs w:val="0"/>
          <w:lang w:eastAsia="en-US"/>
        </w:rPr>
        <w:t>Стрем (Ström) [58] первоначально разработал метод, использующий данные испытаний с использованием индикаторного газа и знание расположения отдельных пробоотборников зонда для измерения потерь частиц в зондах и трубах, но он также может быть использован для исследования последствий неполного смешивания загрязняющих веществ в выходящем воздухе.</w:t>
      </w:r>
    </w:p>
    <w:p w:rsidR="001F7AA5" w:rsidRPr="000A2F3B" w:rsidRDefault="001F7AA5" w:rsidP="001F7AA5">
      <w:pPr>
        <w:widowControl/>
        <w:autoSpaceDE/>
        <w:autoSpaceDN/>
        <w:adjustRightInd/>
        <w:ind w:firstLine="567"/>
        <w:rPr>
          <w:rStyle w:val="FontStyle45"/>
          <w:rFonts w:ascii="Times New Roman" w:cs="Times New Roman"/>
          <w:b w:val="0"/>
          <w:bCs w:val="0"/>
          <w:lang w:eastAsia="en-US"/>
        </w:rPr>
      </w:pPr>
      <w:r w:rsidRPr="001F7AA5">
        <w:rPr>
          <w:rStyle w:val="FontStyle45"/>
          <w:rFonts w:ascii="Times New Roman" w:cs="Times New Roman"/>
          <w:b w:val="0"/>
          <w:bCs w:val="0"/>
          <w:lang w:eastAsia="en-US"/>
        </w:rPr>
        <w:t>Для определения местоположения для отбора проб могут использоваться другие подходы при условии, что точность методологии равна или превышает точность, основанную на критериях, приведенных в настоящем приложении. Например, в приложении, имеющем дело с отбором проб радиоактивных газов, может оказаться возможным ввести индикаторный газ в дымовую трубу с известным массовым расходом. Если массовый расход индикатора, выделяемого из пакета, основанный на использовании одноточечного пробоотборника в подходящем месте, покажет значение в пределах ±20% от массового расхода введенного индикатора, место отбора проб может считаться приемлемым. В такой ситуации может возникнуть необходимость продемонстрировать качество проб, полученных при различных скоростях потока (например, средней, высокой и низкой) дымового газа.</w:t>
      </w:r>
    </w:p>
    <w:p w:rsidR="001F7AA5" w:rsidRDefault="001F7AA5" w:rsidP="001F7AA5">
      <w:pPr>
        <w:widowControl/>
        <w:autoSpaceDE/>
        <w:autoSpaceDN/>
        <w:adjustRightInd/>
        <w:ind w:firstLine="567"/>
        <w:rPr>
          <w:rStyle w:val="FontStyle45"/>
          <w:rFonts w:ascii="Times New Roman" w:cs="Times New Roman"/>
          <w:b w:val="0"/>
          <w:bCs w:val="0"/>
          <w:lang w:val="kk-KZ" w:eastAsia="en-US"/>
        </w:rPr>
      </w:pPr>
      <w:r w:rsidRPr="001F7AA5">
        <w:rPr>
          <w:rStyle w:val="FontStyle45"/>
          <w:rFonts w:ascii="Times New Roman" w:cs="Times New Roman"/>
          <w:b w:val="0"/>
          <w:bCs w:val="0"/>
          <w:lang w:eastAsia="en-US"/>
        </w:rPr>
        <w:t>Численное моделирование вычислительной гидродинамики (</w:t>
      </w:r>
      <w:r w:rsidRPr="001F7AA5">
        <w:rPr>
          <w:rStyle w:val="FontStyle45"/>
          <w:rFonts w:ascii="Times New Roman" w:cs="Times New Roman"/>
          <w:b w:val="0"/>
          <w:bCs w:val="0"/>
          <w:lang w:val="en-US" w:eastAsia="en-US"/>
        </w:rPr>
        <w:t>CFD</w:t>
      </w:r>
      <w:r w:rsidRPr="001F7AA5">
        <w:rPr>
          <w:rStyle w:val="FontStyle45"/>
          <w:rFonts w:ascii="Times New Roman" w:cs="Times New Roman"/>
          <w:b w:val="0"/>
          <w:bCs w:val="0"/>
          <w:lang w:eastAsia="en-US"/>
        </w:rPr>
        <w:t xml:space="preserve">) вместо испытаний на смешивание требует решения профиля скорости, углового расхода и профиля индикаторного газа. Модель </w:t>
      </w:r>
      <w:r w:rsidRPr="001F7AA5">
        <w:rPr>
          <w:rStyle w:val="FontStyle45"/>
          <w:rFonts w:ascii="Times New Roman" w:cs="Times New Roman"/>
          <w:b w:val="0"/>
          <w:bCs w:val="0"/>
          <w:lang w:val="en-US" w:eastAsia="en-US"/>
        </w:rPr>
        <w:t>CFD</w:t>
      </w:r>
      <w:r w:rsidRPr="001F7AA5">
        <w:rPr>
          <w:rStyle w:val="FontStyle45"/>
          <w:rFonts w:ascii="Times New Roman" w:cs="Times New Roman"/>
          <w:b w:val="0"/>
          <w:bCs w:val="0"/>
          <w:lang w:eastAsia="en-US"/>
        </w:rPr>
        <w:t xml:space="preserve"> полезна для визуализации и понимания поведения объемного потока в конечной выхлопной системе. Модель использует полностью разработанную трехмерную сетку с полной геометрической детализацией и включает в себя участки от последнего нарушения до точки выхода системы. Выходные результаты </w:t>
      </w:r>
      <w:r w:rsidRPr="001F7AA5">
        <w:rPr>
          <w:rStyle w:val="FontStyle45"/>
          <w:rFonts w:ascii="Times New Roman" w:cs="Times New Roman"/>
          <w:b w:val="0"/>
          <w:bCs w:val="0"/>
          <w:lang w:val="en-US" w:eastAsia="en-US"/>
        </w:rPr>
        <w:t>CFD</w:t>
      </w:r>
      <w:r w:rsidRPr="001F7AA5">
        <w:rPr>
          <w:rStyle w:val="FontStyle45"/>
          <w:rFonts w:ascii="Times New Roman" w:cs="Times New Roman"/>
          <w:b w:val="0"/>
          <w:bCs w:val="0"/>
          <w:lang w:eastAsia="en-US"/>
        </w:rPr>
        <w:t xml:space="preserve"> напрямую зависят от качества входных данных модели. Чтобы результаты </w:t>
      </w:r>
      <w:r w:rsidRPr="001F7AA5">
        <w:rPr>
          <w:rStyle w:val="FontStyle45"/>
          <w:rFonts w:ascii="Times New Roman" w:cs="Times New Roman"/>
          <w:b w:val="0"/>
          <w:bCs w:val="0"/>
          <w:lang w:val="en-US" w:eastAsia="en-US"/>
        </w:rPr>
        <w:t>CFD</w:t>
      </w:r>
      <w:r w:rsidRPr="001F7AA5">
        <w:rPr>
          <w:rStyle w:val="FontStyle45"/>
          <w:rFonts w:ascii="Times New Roman" w:cs="Times New Roman"/>
          <w:b w:val="0"/>
          <w:bCs w:val="0"/>
          <w:lang w:eastAsia="en-US"/>
        </w:rPr>
        <w:t xml:space="preserve"> были приемлемыми, перенос результатов квалификационного теста </w:t>
      </w:r>
      <w:r w:rsidRPr="001F7AA5">
        <w:rPr>
          <w:rStyle w:val="FontStyle45"/>
          <w:rFonts w:ascii="Times New Roman" w:cs="Times New Roman"/>
          <w:b w:val="0"/>
          <w:bCs w:val="0"/>
          <w:lang w:val="en-US" w:eastAsia="en-US"/>
        </w:rPr>
        <w:t>CFD</w:t>
      </w:r>
      <w:r w:rsidRPr="001F7AA5">
        <w:rPr>
          <w:rStyle w:val="FontStyle45"/>
          <w:rFonts w:ascii="Times New Roman" w:cs="Times New Roman"/>
          <w:b w:val="0"/>
          <w:bCs w:val="0"/>
          <w:lang w:eastAsia="en-US"/>
        </w:rPr>
        <w:t xml:space="preserve"> и </w:t>
      </w:r>
      <w:r w:rsidRPr="001F7AA5">
        <w:rPr>
          <w:rStyle w:val="FontStyle45"/>
          <w:rFonts w:ascii="Times New Roman" w:cs="Times New Roman"/>
          <w:b w:val="0"/>
          <w:bCs w:val="0"/>
          <w:lang w:val="en-US" w:eastAsia="en-US"/>
        </w:rPr>
        <w:t>CV</w:t>
      </w:r>
      <w:r w:rsidRPr="001F7AA5">
        <w:rPr>
          <w:rStyle w:val="FontStyle45"/>
          <w:rFonts w:ascii="Times New Roman" w:cs="Times New Roman"/>
          <w:b w:val="0"/>
          <w:bCs w:val="0"/>
          <w:lang w:eastAsia="en-US"/>
        </w:rPr>
        <w:t xml:space="preserve"> кандидата на скорость стека должен быть в пределах 5 процентных пунктов. Примеры методологий получения данных </w:t>
      </w:r>
      <w:r w:rsidRPr="001F7AA5">
        <w:rPr>
          <w:rStyle w:val="FontStyle45"/>
          <w:rFonts w:ascii="Times New Roman" w:cs="Times New Roman"/>
          <w:b w:val="0"/>
          <w:bCs w:val="0"/>
          <w:lang w:val="en-US" w:eastAsia="en-US"/>
        </w:rPr>
        <w:t>CFD</w:t>
      </w:r>
      <w:r w:rsidRPr="001F7AA5">
        <w:rPr>
          <w:rStyle w:val="FontStyle45"/>
          <w:rFonts w:ascii="Times New Roman" w:cs="Times New Roman"/>
          <w:b w:val="0"/>
          <w:bCs w:val="0"/>
          <w:lang w:eastAsia="en-US"/>
        </w:rPr>
        <w:t xml:space="preserve"> приведены Барнеттом[5],[6] и[59] , Рекнагелем[52] и Виджаярагхаваном[62].</w:t>
      </w:r>
    </w:p>
    <w:p w:rsidR="004C1273" w:rsidRDefault="004C1273" w:rsidP="001F7AA5">
      <w:pPr>
        <w:widowControl/>
        <w:autoSpaceDE/>
        <w:autoSpaceDN/>
        <w:adjustRightInd/>
        <w:ind w:firstLine="567"/>
        <w:rPr>
          <w:rStyle w:val="FontStyle45"/>
          <w:rFonts w:ascii="Times New Roman" w:cs="Times New Roman"/>
          <w:b w:val="0"/>
          <w:bCs w:val="0"/>
          <w:lang w:val="kk-KZ" w:eastAsia="en-US"/>
        </w:rPr>
      </w:pPr>
    </w:p>
    <w:p w:rsidR="004C1273" w:rsidRPr="004C1273" w:rsidRDefault="004C1273" w:rsidP="004C1273">
      <w:pPr>
        <w:widowControl/>
        <w:autoSpaceDE/>
        <w:autoSpaceDN/>
        <w:adjustRightInd/>
        <w:ind w:firstLine="567"/>
        <w:rPr>
          <w:rStyle w:val="FontStyle45"/>
          <w:rFonts w:ascii="Times New Roman" w:cs="Times New Roman"/>
          <w:bCs w:val="0"/>
          <w:lang w:val="kk-KZ" w:eastAsia="en-US"/>
        </w:rPr>
      </w:pPr>
      <w:r w:rsidRPr="004C1273">
        <w:rPr>
          <w:rStyle w:val="FontStyle45"/>
          <w:rFonts w:ascii="Times New Roman" w:cs="Times New Roman"/>
          <w:bCs w:val="0"/>
          <w:lang w:val="kk-KZ" w:eastAsia="en-US"/>
        </w:rPr>
        <w:t xml:space="preserve">D.2 Когда следует проводить проверку работоспособности системы отбора проб </w:t>
      </w:r>
    </w:p>
    <w:p w:rsidR="004C1273" w:rsidRPr="004C1273" w:rsidRDefault="004C1273" w:rsidP="004C1273">
      <w:pPr>
        <w:widowControl/>
        <w:autoSpaceDE/>
        <w:autoSpaceDN/>
        <w:adjustRightInd/>
        <w:ind w:firstLine="567"/>
        <w:rPr>
          <w:rStyle w:val="FontStyle45"/>
          <w:rFonts w:ascii="Times New Roman" w:cs="Times New Roman"/>
          <w:b w:val="0"/>
          <w:bCs w:val="0"/>
          <w:lang w:val="kk-KZ" w:eastAsia="en-US"/>
        </w:rPr>
      </w:pPr>
    </w:p>
    <w:p w:rsidR="004C1273" w:rsidRDefault="004C1273" w:rsidP="004C1273">
      <w:pPr>
        <w:widowControl/>
        <w:autoSpaceDE/>
        <w:autoSpaceDN/>
        <w:adjustRightInd/>
        <w:ind w:firstLine="567"/>
        <w:rPr>
          <w:rStyle w:val="FontStyle45"/>
          <w:rFonts w:ascii="Times New Roman" w:cs="Times New Roman"/>
          <w:b w:val="0"/>
          <w:bCs w:val="0"/>
          <w:lang w:val="kk-KZ" w:eastAsia="en-US"/>
        </w:rPr>
      </w:pPr>
      <w:r w:rsidRPr="004C1273">
        <w:rPr>
          <w:rStyle w:val="FontStyle45"/>
          <w:rFonts w:ascii="Times New Roman" w:cs="Times New Roman"/>
          <w:b w:val="0"/>
          <w:bCs w:val="0"/>
          <w:lang w:val="kk-KZ" w:eastAsia="en-US"/>
        </w:rPr>
        <w:t>В некоторых случаях рекомендуется провести проверку работоспособности системы отбора проб (см. раздел 10).</w:t>
      </w:r>
    </w:p>
    <w:p w:rsidR="004C1273" w:rsidRPr="004C1273" w:rsidRDefault="004C1273" w:rsidP="004C1273">
      <w:pPr>
        <w:widowControl/>
        <w:autoSpaceDE/>
        <w:autoSpaceDN/>
        <w:adjustRightInd/>
        <w:ind w:firstLine="567"/>
        <w:rPr>
          <w:rStyle w:val="FontStyle45"/>
          <w:rFonts w:ascii="Times New Roman" w:cs="Times New Roman"/>
          <w:bCs w:val="0"/>
          <w:lang w:val="kk-KZ" w:eastAsia="en-US"/>
        </w:rPr>
      </w:pPr>
      <w:r w:rsidRPr="004C1273">
        <w:rPr>
          <w:rStyle w:val="FontStyle45"/>
          <w:rFonts w:ascii="Times New Roman" w:cs="Times New Roman"/>
          <w:bCs w:val="0"/>
          <w:lang w:val="kk-KZ" w:eastAsia="en-US"/>
        </w:rPr>
        <w:lastRenderedPageBreak/>
        <w:t>D.3 Подходы к обходу проверки линии отбора проб</w:t>
      </w:r>
    </w:p>
    <w:p w:rsidR="004C1273" w:rsidRDefault="004C1273" w:rsidP="004C1273">
      <w:pPr>
        <w:widowControl/>
        <w:autoSpaceDE/>
        <w:autoSpaceDN/>
        <w:adjustRightInd/>
        <w:ind w:firstLine="567"/>
        <w:rPr>
          <w:rStyle w:val="FontStyle45"/>
          <w:rFonts w:ascii="Times New Roman" w:cs="Times New Roman"/>
          <w:b w:val="0"/>
          <w:bCs w:val="0"/>
          <w:lang w:val="kk-KZ" w:eastAsia="en-US"/>
        </w:rPr>
      </w:pPr>
    </w:p>
    <w:p w:rsidR="004C1273" w:rsidRDefault="004C1273" w:rsidP="004C1273">
      <w:pPr>
        <w:widowControl/>
        <w:autoSpaceDE/>
        <w:autoSpaceDN/>
        <w:adjustRightInd/>
        <w:ind w:firstLine="567"/>
        <w:rPr>
          <w:rStyle w:val="FontStyle45"/>
          <w:rFonts w:ascii="Times New Roman" w:cs="Times New Roman"/>
          <w:bCs w:val="0"/>
          <w:lang w:val="kk-KZ" w:eastAsia="en-US"/>
        </w:rPr>
      </w:pPr>
      <w:r w:rsidRPr="004C1273">
        <w:rPr>
          <w:rStyle w:val="FontStyle45"/>
          <w:rFonts w:ascii="Times New Roman" w:cs="Times New Roman"/>
          <w:bCs w:val="0"/>
          <w:lang w:val="kk-KZ" w:eastAsia="en-US"/>
        </w:rPr>
        <w:t>D.3.1 Общие положения</w:t>
      </w:r>
    </w:p>
    <w:p w:rsidR="004C1273" w:rsidRPr="004C1273" w:rsidRDefault="004C1273" w:rsidP="004C1273">
      <w:pPr>
        <w:widowControl/>
        <w:autoSpaceDE/>
        <w:autoSpaceDN/>
        <w:adjustRightInd/>
        <w:ind w:firstLine="567"/>
        <w:rPr>
          <w:rStyle w:val="FontStyle45"/>
          <w:rFonts w:ascii="Times New Roman" w:cs="Times New Roman"/>
          <w:b w:val="0"/>
          <w:bCs w:val="0"/>
          <w:lang w:val="kk-KZ" w:eastAsia="en-US"/>
        </w:rPr>
      </w:pPr>
      <w:r w:rsidRPr="004C1273">
        <w:rPr>
          <w:rStyle w:val="FontStyle45"/>
          <w:rFonts w:ascii="Times New Roman" w:cs="Times New Roman"/>
          <w:b w:val="0"/>
          <w:bCs w:val="0"/>
          <w:lang w:val="kk-KZ" w:eastAsia="en-US"/>
        </w:rPr>
        <w:t xml:space="preserve">Методы проверки эффективности передачи пробы через сопла и транспортные системы делятся на четыре категории (см. также ISO 2889).: </w:t>
      </w:r>
    </w:p>
    <w:p w:rsidR="004C1273" w:rsidRPr="004C1273" w:rsidRDefault="004C1273" w:rsidP="004C1273">
      <w:pPr>
        <w:widowControl/>
        <w:autoSpaceDE/>
        <w:autoSpaceDN/>
        <w:adjustRightInd/>
        <w:ind w:firstLine="567"/>
        <w:rPr>
          <w:rStyle w:val="FontStyle45"/>
          <w:rFonts w:ascii="Times New Roman" w:cs="Times New Roman"/>
          <w:b w:val="0"/>
          <w:bCs w:val="0"/>
          <w:lang w:val="kk-KZ" w:eastAsia="en-US"/>
        </w:rPr>
      </w:pPr>
      <w:r>
        <w:rPr>
          <w:rStyle w:val="FontStyle45"/>
          <w:rFonts w:ascii="Times New Roman" w:cs="Times New Roman"/>
          <w:b w:val="0"/>
          <w:bCs w:val="0"/>
          <w:lang w:val="kk-KZ" w:eastAsia="en-US"/>
        </w:rPr>
        <w:t>–</w:t>
      </w:r>
      <w:r w:rsidRPr="004C1273">
        <w:rPr>
          <w:rStyle w:val="FontStyle45"/>
          <w:rFonts w:ascii="Times New Roman" w:cs="Times New Roman"/>
          <w:b w:val="0"/>
          <w:bCs w:val="0"/>
          <w:lang w:val="kk-KZ" w:eastAsia="en-US"/>
        </w:rPr>
        <w:t xml:space="preserve"> тестирование на месте; </w:t>
      </w:r>
    </w:p>
    <w:p w:rsidR="004C1273" w:rsidRPr="004C1273" w:rsidRDefault="004C1273" w:rsidP="004C1273">
      <w:pPr>
        <w:widowControl/>
        <w:autoSpaceDE/>
        <w:autoSpaceDN/>
        <w:adjustRightInd/>
        <w:ind w:firstLine="567"/>
        <w:rPr>
          <w:rStyle w:val="FontStyle45"/>
          <w:rFonts w:ascii="Times New Roman" w:cs="Times New Roman"/>
          <w:b w:val="0"/>
          <w:bCs w:val="0"/>
          <w:lang w:val="kk-KZ" w:eastAsia="en-US"/>
        </w:rPr>
      </w:pPr>
      <w:r>
        <w:rPr>
          <w:rStyle w:val="FontStyle45"/>
          <w:rFonts w:ascii="Times New Roman" w:cs="Times New Roman"/>
          <w:b w:val="0"/>
          <w:bCs w:val="0"/>
          <w:lang w:val="kk-KZ" w:eastAsia="en-US"/>
        </w:rPr>
        <w:t>–</w:t>
      </w:r>
      <w:r w:rsidRPr="004C1273">
        <w:rPr>
          <w:rStyle w:val="FontStyle45"/>
          <w:rFonts w:ascii="Times New Roman" w:cs="Times New Roman"/>
          <w:b w:val="0"/>
          <w:bCs w:val="0"/>
          <w:lang w:val="kk-KZ" w:eastAsia="en-US"/>
        </w:rPr>
        <w:t xml:space="preserve"> лабораторное моделирование; </w:t>
      </w:r>
    </w:p>
    <w:p w:rsidR="004C1273" w:rsidRPr="004C1273" w:rsidRDefault="004C1273" w:rsidP="004C1273">
      <w:pPr>
        <w:widowControl/>
        <w:autoSpaceDE/>
        <w:autoSpaceDN/>
        <w:adjustRightInd/>
        <w:ind w:firstLine="567"/>
        <w:rPr>
          <w:rStyle w:val="FontStyle45"/>
          <w:rFonts w:ascii="Times New Roman" w:cs="Times New Roman"/>
          <w:b w:val="0"/>
          <w:bCs w:val="0"/>
          <w:lang w:val="kk-KZ" w:eastAsia="en-US"/>
        </w:rPr>
      </w:pPr>
      <w:r>
        <w:rPr>
          <w:rStyle w:val="FontStyle45"/>
          <w:rFonts w:ascii="Times New Roman" w:cs="Times New Roman"/>
          <w:b w:val="0"/>
          <w:bCs w:val="0"/>
          <w:lang w:val="kk-KZ" w:eastAsia="en-US"/>
        </w:rPr>
        <w:t>–</w:t>
      </w:r>
      <w:r w:rsidRPr="004C1273">
        <w:rPr>
          <w:rStyle w:val="FontStyle45"/>
          <w:rFonts w:ascii="Times New Roman" w:cs="Times New Roman"/>
          <w:b w:val="0"/>
          <w:bCs w:val="0"/>
          <w:lang w:val="kk-KZ" w:eastAsia="en-US"/>
        </w:rPr>
        <w:t xml:space="preserve"> моделирование на основе скоростей осаждения и ресуспендирования, определенных в лаборатории; </w:t>
      </w:r>
    </w:p>
    <w:p w:rsidR="004C1273" w:rsidRDefault="004C1273" w:rsidP="004C1273">
      <w:pPr>
        <w:widowControl/>
        <w:autoSpaceDE/>
        <w:autoSpaceDN/>
        <w:adjustRightInd/>
        <w:ind w:firstLine="567"/>
        <w:rPr>
          <w:rStyle w:val="FontStyle45"/>
          <w:rFonts w:ascii="Times New Roman" w:cs="Times New Roman"/>
          <w:b w:val="0"/>
          <w:bCs w:val="0"/>
          <w:lang w:val="kk-KZ" w:eastAsia="en-US"/>
        </w:rPr>
      </w:pPr>
      <w:r>
        <w:rPr>
          <w:rStyle w:val="FontStyle45"/>
          <w:rFonts w:ascii="Times New Roman" w:cs="Times New Roman"/>
          <w:b w:val="0"/>
          <w:bCs w:val="0"/>
          <w:lang w:val="kk-KZ" w:eastAsia="en-US"/>
        </w:rPr>
        <w:t>–</w:t>
      </w:r>
      <w:r w:rsidRPr="004C1273">
        <w:rPr>
          <w:rStyle w:val="FontStyle45"/>
          <w:rFonts w:ascii="Times New Roman" w:cs="Times New Roman"/>
          <w:b w:val="0"/>
          <w:bCs w:val="0"/>
          <w:lang w:val="kk-KZ" w:eastAsia="en-US"/>
        </w:rPr>
        <w:t xml:space="preserve"> сочетание вышеперечисленного.</w:t>
      </w:r>
    </w:p>
    <w:p w:rsidR="004C1273" w:rsidRPr="004C1273" w:rsidRDefault="004C1273" w:rsidP="004C1273">
      <w:pPr>
        <w:widowControl/>
        <w:autoSpaceDE/>
        <w:autoSpaceDN/>
        <w:adjustRightInd/>
        <w:ind w:firstLine="567"/>
        <w:rPr>
          <w:rStyle w:val="FontStyle45"/>
          <w:rFonts w:ascii="Times New Roman" w:cs="Times New Roman"/>
          <w:bCs w:val="0"/>
          <w:lang w:val="kk-KZ" w:eastAsia="en-US"/>
        </w:rPr>
      </w:pPr>
      <w:r w:rsidRPr="004C1273">
        <w:rPr>
          <w:rStyle w:val="FontStyle45"/>
          <w:rFonts w:ascii="Times New Roman" w:cs="Times New Roman"/>
          <w:bCs w:val="0"/>
          <w:lang w:val="kk-KZ" w:eastAsia="en-US"/>
        </w:rPr>
        <w:t xml:space="preserve">D.3.2 Примеры отбора проб на месте </w:t>
      </w:r>
    </w:p>
    <w:p w:rsidR="004C1273" w:rsidRDefault="004C1273" w:rsidP="004C1273">
      <w:pPr>
        <w:widowControl/>
        <w:autoSpaceDE/>
        <w:autoSpaceDN/>
        <w:adjustRightInd/>
        <w:ind w:firstLine="567"/>
        <w:rPr>
          <w:rStyle w:val="FontStyle45"/>
          <w:rFonts w:ascii="Times New Roman" w:cs="Times New Roman"/>
          <w:b w:val="0"/>
          <w:bCs w:val="0"/>
          <w:lang w:val="kk-KZ" w:eastAsia="en-US"/>
        </w:rPr>
      </w:pPr>
      <w:r w:rsidRPr="004C1273">
        <w:rPr>
          <w:rStyle w:val="FontStyle45"/>
          <w:rFonts w:ascii="Times New Roman" w:cs="Times New Roman"/>
          <w:b w:val="0"/>
          <w:bCs w:val="0"/>
          <w:lang w:val="kk-KZ" w:eastAsia="en-US"/>
        </w:rPr>
        <w:t>Ю[65], Глиссмейер[19] и Роджерс[53] приводят примеры использования методов для испытаний на месте. Газообразный гексафторид серы (или газообразная закись азота) часто используется в качестве индикатора для определения места отбора пробы. Лейба[37], где для оценки передачи образцов использовались различные формы йода.</w:t>
      </w:r>
    </w:p>
    <w:p w:rsidR="004C1273" w:rsidRPr="004C1273" w:rsidRDefault="004C1273" w:rsidP="004C1273">
      <w:pPr>
        <w:widowControl/>
        <w:autoSpaceDE/>
        <w:autoSpaceDN/>
        <w:adjustRightInd/>
        <w:ind w:firstLine="567"/>
        <w:rPr>
          <w:rStyle w:val="FontStyle45"/>
          <w:rFonts w:ascii="Times New Roman" w:cs="Times New Roman"/>
          <w:bCs w:val="0"/>
          <w:lang w:val="kk-KZ" w:eastAsia="en-US"/>
        </w:rPr>
      </w:pPr>
      <w:r w:rsidRPr="004C1273">
        <w:rPr>
          <w:rStyle w:val="FontStyle45"/>
          <w:rFonts w:ascii="Times New Roman" w:cs="Times New Roman"/>
          <w:bCs w:val="0"/>
          <w:lang w:val="kk-KZ" w:eastAsia="en-US"/>
        </w:rPr>
        <w:t xml:space="preserve">D.3.3 Лабораторное моделирование </w:t>
      </w:r>
    </w:p>
    <w:p w:rsidR="004C1273" w:rsidRDefault="004C1273" w:rsidP="004C1273">
      <w:pPr>
        <w:widowControl/>
        <w:autoSpaceDE/>
        <w:autoSpaceDN/>
        <w:adjustRightInd/>
        <w:ind w:firstLine="567"/>
        <w:rPr>
          <w:rStyle w:val="FontStyle45"/>
          <w:rFonts w:ascii="Times New Roman" w:cs="Times New Roman"/>
          <w:b w:val="0"/>
          <w:bCs w:val="0"/>
          <w:lang w:val="kk-KZ" w:eastAsia="en-US"/>
        </w:rPr>
      </w:pPr>
      <w:r w:rsidRPr="004C1273">
        <w:rPr>
          <w:rStyle w:val="FontStyle45"/>
          <w:rFonts w:ascii="Times New Roman" w:cs="Times New Roman"/>
          <w:b w:val="0"/>
          <w:bCs w:val="0"/>
          <w:lang w:val="kk-KZ" w:eastAsia="en-US"/>
        </w:rPr>
        <w:t>Лабораторное моделирование более быстрое и удобное, чем тесты на месте. Маловероятно, что можно смоделировать целые системы, а воздействие поверхностных загрязнений в старых системах может существенно повлиять на реальную производительность.</w:t>
      </w:r>
    </w:p>
    <w:p w:rsidR="003111F5" w:rsidRDefault="003111F5" w:rsidP="004C1273">
      <w:pPr>
        <w:widowControl/>
        <w:autoSpaceDE/>
        <w:autoSpaceDN/>
        <w:adjustRightInd/>
        <w:ind w:firstLine="567"/>
        <w:rPr>
          <w:rStyle w:val="FontStyle45"/>
          <w:rFonts w:ascii="Times New Roman" w:cs="Times New Roman"/>
          <w:b w:val="0"/>
          <w:bCs w:val="0"/>
          <w:lang w:val="kk-KZ" w:eastAsia="en-US"/>
        </w:rPr>
      </w:pPr>
      <w:r w:rsidRPr="003111F5">
        <w:rPr>
          <w:rStyle w:val="FontStyle45"/>
          <w:rFonts w:ascii="Times New Roman" w:cs="Times New Roman"/>
          <w:b w:val="0"/>
          <w:bCs w:val="0"/>
          <w:lang w:val="kk-KZ" w:eastAsia="en-US"/>
        </w:rPr>
        <w:t>Унрейн[61] и Эдсон[15] провели испытания на потерю радиоактивности в линии электропередачи для имитации пробоотборников воздуха, используемых на нескольких атомных электростанциях. Испытания охватывают диапазон характеристик пробоотборников воздуха, обычно наблюдаемых на реакторных площадках. Трубки для транспортировки образцов были изготовлены из нержавеющей стали марки 304 или 316, такой же чистой, как и полученная от дистрибьютора. Результаты этих и других тестов обобщены Глиссмейером[20].</w:t>
      </w:r>
    </w:p>
    <w:p w:rsidR="003111F5" w:rsidRPr="003111F5" w:rsidRDefault="003111F5" w:rsidP="003111F5">
      <w:pPr>
        <w:widowControl/>
        <w:autoSpaceDE/>
        <w:autoSpaceDN/>
        <w:adjustRightInd/>
        <w:ind w:firstLine="567"/>
        <w:rPr>
          <w:rStyle w:val="FontStyle45"/>
          <w:rFonts w:ascii="Times New Roman" w:cs="Times New Roman"/>
          <w:bCs w:val="0"/>
          <w:lang w:val="kk-KZ" w:eastAsia="en-US"/>
        </w:rPr>
      </w:pPr>
      <w:r w:rsidRPr="003111F5">
        <w:rPr>
          <w:rStyle w:val="FontStyle45"/>
          <w:rFonts w:ascii="Times New Roman" w:cs="Times New Roman"/>
          <w:bCs w:val="0"/>
          <w:lang w:val="kk-KZ" w:eastAsia="en-US"/>
        </w:rPr>
        <w:t xml:space="preserve">D.3.4 Моделирование линейного осаждения образцов </w:t>
      </w:r>
    </w:p>
    <w:p w:rsidR="003111F5" w:rsidRDefault="003111F5" w:rsidP="003111F5">
      <w:pPr>
        <w:widowControl/>
        <w:autoSpaceDE/>
        <w:autoSpaceDN/>
        <w:adjustRightInd/>
        <w:ind w:firstLine="567"/>
        <w:rPr>
          <w:rStyle w:val="FontStyle45"/>
          <w:rFonts w:ascii="Times New Roman" w:cs="Times New Roman"/>
          <w:b w:val="0"/>
          <w:bCs w:val="0"/>
          <w:lang w:val="kk-KZ" w:eastAsia="en-US"/>
        </w:rPr>
      </w:pPr>
      <w:r w:rsidRPr="003111F5">
        <w:rPr>
          <w:rStyle w:val="FontStyle45"/>
          <w:rFonts w:ascii="Times New Roman" w:cs="Times New Roman"/>
          <w:b w:val="0"/>
          <w:bCs w:val="0"/>
          <w:lang w:val="kk-KZ" w:eastAsia="en-US"/>
        </w:rPr>
        <w:t>Моделирование часто используется для оценки эффективности транспортных линий. Моделирование не полностью учитывает все аспекты производительности системы отбора проб, в частности адекватность смешивания загрязняющих веществ в плоскости отбора проб. Этот недостаток может быть преодолен в будущем, как проиллюстрировано Гилоу [18], который использовал трехмерную модель гидромеханики для определения потенциальных мест измерения расхода в трубопроводах отходящих газов электростанции. Они также сравнили результаты моделирования с данными о скорости прохождения.</w:t>
      </w:r>
    </w:p>
    <w:p w:rsidR="003111F5" w:rsidRDefault="003111F5" w:rsidP="003111F5">
      <w:pPr>
        <w:widowControl/>
        <w:autoSpaceDE/>
        <w:autoSpaceDN/>
        <w:adjustRightInd/>
        <w:ind w:firstLine="567"/>
        <w:rPr>
          <w:rStyle w:val="FontStyle45"/>
          <w:rFonts w:ascii="Times New Roman" w:cs="Times New Roman"/>
          <w:b w:val="0"/>
          <w:bCs w:val="0"/>
          <w:lang w:val="kk-KZ" w:eastAsia="en-US"/>
        </w:rPr>
      </w:pPr>
      <w:r w:rsidRPr="003111F5">
        <w:rPr>
          <w:rStyle w:val="FontStyle45"/>
          <w:rFonts w:ascii="Times New Roman" w:cs="Times New Roman"/>
          <w:b w:val="0"/>
          <w:bCs w:val="0"/>
          <w:lang w:val="kk-KZ" w:eastAsia="en-US"/>
        </w:rPr>
        <w:t>SAIC[54] смоделировал передачу радиоактивного йода по нескольким линиям транспортировки образцов. Другие примеры обобщены Глиссмейером[20].</w:t>
      </w:r>
    </w:p>
    <w:p w:rsidR="003111F5" w:rsidRDefault="003111F5">
      <w:pPr>
        <w:widowControl/>
        <w:autoSpaceDE/>
        <w:autoSpaceDN/>
        <w:adjustRightInd/>
        <w:spacing w:after="200" w:line="276" w:lineRule="auto"/>
        <w:ind w:firstLine="0"/>
        <w:jc w:val="left"/>
        <w:rPr>
          <w:rStyle w:val="FontStyle45"/>
          <w:rFonts w:ascii="Times New Roman" w:cs="Times New Roman"/>
          <w:b w:val="0"/>
          <w:bCs w:val="0"/>
          <w:lang w:val="kk-KZ" w:eastAsia="en-US"/>
        </w:rPr>
      </w:pPr>
      <w:r>
        <w:rPr>
          <w:rStyle w:val="FontStyle45"/>
          <w:rFonts w:ascii="Times New Roman" w:cs="Times New Roman"/>
          <w:b w:val="0"/>
          <w:bCs w:val="0"/>
          <w:lang w:val="kk-KZ" w:eastAsia="en-US"/>
        </w:rPr>
        <w:br w:type="page"/>
      </w:r>
    </w:p>
    <w:p w:rsidR="003111F5" w:rsidRPr="000F116F" w:rsidRDefault="003111F5" w:rsidP="003111F5">
      <w:pPr>
        <w:widowControl/>
        <w:ind w:firstLine="0"/>
        <w:jc w:val="center"/>
        <w:rPr>
          <w:rStyle w:val="FontStyle62"/>
          <w:rFonts w:ascii="Times New Roman" w:hAnsi="Times New Roman" w:cs="Times New Roman"/>
          <w:b/>
          <w:bCs/>
          <w:sz w:val="24"/>
          <w:szCs w:val="24"/>
        </w:rPr>
      </w:pPr>
      <w:r w:rsidRPr="00DF2540">
        <w:rPr>
          <w:rStyle w:val="FontStyle62"/>
          <w:rFonts w:ascii="Times New Roman" w:hAnsi="Times New Roman" w:cs="Times New Roman"/>
          <w:b/>
          <w:bCs/>
          <w:sz w:val="24"/>
          <w:szCs w:val="24"/>
        </w:rPr>
        <w:lastRenderedPageBreak/>
        <w:t xml:space="preserve">Приложение </w:t>
      </w:r>
      <w:r>
        <w:rPr>
          <w:rStyle w:val="FontStyle62"/>
          <w:rFonts w:ascii="Times New Roman" w:hAnsi="Times New Roman" w:cs="Times New Roman"/>
          <w:b/>
          <w:bCs/>
          <w:sz w:val="24"/>
          <w:szCs w:val="24"/>
          <w:lang w:val="en-US"/>
        </w:rPr>
        <w:t>E</w:t>
      </w:r>
    </w:p>
    <w:p w:rsidR="003111F5" w:rsidRPr="000A2F3B" w:rsidRDefault="003111F5" w:rsidP="003111F5">
      <w:pPr>
        <w:widowControl/>
        <w:ind w:firstLine="0"/>
        <w:jc w:val="center"/>
        <w:rPr>
          <w:rStyle w:val="FontStyle62"/>
          <w:rFonts w:ascii="Times New Roman" w:hAnsi="Times New Roman" w:cs="Times New Roman"/>
          <w:i/>
          <w:iCs/>
          <w:sz w:val="24"/>
          <w:szCs w:val="24"/>
        </w:rPr>
      </w:pPr>
      <w:r w:rsidRPr="001854A9">
        <w:rPr>
          <w:rStyle w:val="FontStyle62"/>
          <w:rFonts w:ascii="Times New Roman" w:hAnsi="Times New Roman" w:cs="Times New Roman"/>
          <w:i/>
          <w:iCs/>
          <w:sz w:val="24"/>
          <w:szCs w:val="24"/>
        </w:rPr>
        <w:t>(</w:t>
      </w:r>
      <w:r w:rsidRPr="001854A9">
        <w:rPr>
          <w:rStyle w:val="FontStyle62"/>
          <w:rFonts w:ascii="Times New Roman" w:hAnsi="Times New Roman" w:cs="Times New Roman"/>
          <w:i/>
          <w:iCs/>
          <w:sz w:val="24"/>
          <w:szCs w:val="24"/>
          <w:lang w:val="kk-KZ"/>
        </w:rPr>
        <w:t>информационное</w:t>
      </w:r>
      <w:r w:rsidRPr="001854A9">
        <w:rPr>
          <w:rStyle w:val="FontStyle62"/>
          <w:rFonts w:ascii="Times New Roman" w:hAnsi="Times New Roman" w:cs="Times New Roman"/>
          <w:i/>
          <w:iCs/>
          <w:sz w:val="24"/>
          <w:szCs w:val="24"/>
        </w:rPr>
        <w:t>)</w:t>
      </w:r>
    </w:p>
    <w:p w:rsidR="003111F5" w:rsidRPr="000A2F3B" w:rsidRDefault="003111F5" w:rsidP="003111F5">
      <w:pPr>
        <w:widowControl/>
        <w:ind w:firstLine="0"/>
        <w:jc w:val="center"/>
        <w:rPr>
          <w:rStyle w:val="FontStyle62"/>
          <w:rFonts w:ascii="Times New Roman" w:hAnsi="Times New Roman" w:cs="Times New Roman"/>
          <w:i/>
          <w:iCs/>
          <w:sz w:val="24"/>
          <w:szCs w:val="24"/>
        </w:rPr>
      </w:pPr>
    </w:p>
    <w:p w:rsidR="003111F5" w:rsidRPr="000A2F3B" w:rsidRDefault="003111F5" w:rsidP="003111F5">
      <w:pPr>
        <w:widowControl/>
        <w:autoSpaceDE/>
        <w:autoSpaceDN/>
        <w:adjustRightInd/>
        <w:ind w:firstLine="0"/>
        <w:jc w:val="center"/>
        <w:rPr>
          <w:rStyle w:val="FontStyle45"/>
          <w:rFonts w:ascii="Times New Roman" w:cs="Times New Roman"/>
          <w:bCs w:val="0"/>
          <w:lang w:eastAsia="en-US"/>
        </w:rPr>
      </w:pPr>
      <w:r w:rsidRPr="003111F5">
        <w:rPr>
          <w:rStyle w:val="FontStyle45"/>
          <w:rFonts w:ascii="Times New Roman" w:cs="Times New Roman"/>
          <w:bCs w:val="0"/>
          <w:lang w:val="kk-KZ" w:eastAsia="en-US"/>
        </w:rPr>
        <w:t>Методы измерения расхода через трубу или воздуховод</w:t>
      </w:r>
    </w:p>
    <w:p w:rsidR="003111F5" w:rsidRPr="000A2F3B" w:rsidRDefault="003111F5" w:rsidP="003111F5">
      <w:pPr>
        <w:widowControl/>
        <w:autoSpaceDE/>
        <w:autoSpaceDN/>
        <w:adjustRightInd/>
        <w:ind w:firstLine="567"/>
        <w:jc w:val="center"/>
        <w:rPr>
          <w:rStyle w:val="FontStyle45"/>
          <w:rFonts w:ascii="Times New Roman" w:cs="Times New Roman"/>
          <w:bCs w:val="0"/>
          <w:lang w:eastAsia="en-US"/>
        </w:rPr>
      </w:pPr>
    </w:p>
    <w:p w:rsidR="003111F5" w:rsidRPr="000A2F3B" w:rsidRDefault="003111F5" w:rsidP="003111F5">
      <w:pPr>
        <w:widowControl/>
        <w:autoSpaceDE/>
        <w:autoSpaceDN/>
        <w:adjustRightInd/>
        <w:ind w:firstLine="567"/>
        <w:rPr>
          <w:rStyle w:val="FontStyle45"/>
          <w:rFonts w:ascii="Times New Roman" w:cs="Times New Roman"/>
          <w:bCs w:val="0"/>
          <w:lang w:eastAsia="en-US"/>
        </w:rPr>
      </w:pPr>
      <w:r w:rsidRPr="003111F5">
        <w:rPr>
          <w:rStyle w:val="FontStyle45"/>
          <w:rFonts w:ascii="Times New Roman" w:cs="Times New Roman"/>
          <w:bCs w:val="0"/>
          <w:lang w:val="en-US" w:eastAsia="en-US"/>
        </w:rPr>
        <w:t>E</w:t>
      </w:r>
      <w:r w:rsidRPr="000A2F3B">
        <w:rPr>
          <w:rStyle w:val="FontStyle45"/>
          <w:rFonts w:ascii="Times New Roman" w:cs="Times New Roman"/>
          <w:bCs w:val="0"/>
          <w:lang w:eastAsia="en-US"/>
        </w:rPr>
        <w:t xml:space="preserve">.1 Введение </w:t>
      </w:r>
    </w:p>
    <w:p w:rsidR="003111F5" w:rsidRPr="000A2F3B" w:rsidRDefault="003111F5" w:rsidP="003111F5">
      <w:pPr>
        <w:widowControl/>
        <w:autoSpaceDE/>
        <w:autoSpaceDN/>
        <w:adjustRightInd/>
        <w:ind w:firstLine="567"/>
        <w:rPr>
          <w:rStyle w:val="FontStyle45"/>
          <w:rFonts w:ascii="Times New Roman" w:cs="Times New Roman"/>
          <w:bCs w:val="0"/>
          <w:lang w:eastAsia="en-US"/>
        </w:rPr>
      </w:pPr>
    </w:p>
    <w:p w:rsidR="003111F5" w:rsidRPr="000A2F3B" w:rsidRDefault="003111F5" w:rsidP="003111F5">
      <w:pPr>
        <w:widowControl/>
        <w:autoSpaceDE/>
        <w:autoSpaceDN/>
        <w:adjustRightInd/>
        <w:ind w:firstLine="567"/>
        <w:rPr>
          <w:rStyle w:val="FontStyle45"/>
          <w:rFonts w:ascii="Times New Roman" w:cs="Times New Roman"/>
          <w:b w:val="0"/>
          <w:bCs w:val="0"/>
          <w:lang w:eastAsia="en-US"/>
        </w:rPr>
      </w:pPr>
      <w:r w:rsidRPr="003111F5">
        <w:rPr>
          <w:rStyle w:val="FontStyle45"/>
          <w:rFonts w:ascii="Times New Roman" w:cs="Times New Roman"/>
          <w:b w:val="0"/>
          <w:bCs w:val="0"/>
          <w:lang w:eastAsia="en-US"/>
        </w:rPr>
        <w:t xml:space="preserve">Способ определения объемного расхода </w:t>
      </w:r>
      <w:r w:rsidRPr="003111F5">
        <w:rPr>
          <w:rStyle w:val="FontStyle45"/>
          <w:rFonts w:ascii="Times New Roman" w:cs="Times New Roman"/>
          <w:b w:val="0"/>
          <w:bCs w:val="0"/>
          <w:i/>
          <w:lang w:val="en-US" w:eastAsia="en-US"/>
        </w:rPr>
        <w:t>q</w:t>
      </w:r>
      <w:r w:rsidRPr="003111F5">
        <w:rPr>
          <w:rStyle w:val="FontStyle45"/>
          <w:rFonts w:ascii="Times New Roman" w:cs="Times New Roman"/>
          <w:b w:val="0"/>
          <w:bCs w:val="0"/>
          <w:lang w:eastAsia="en-US"/>
        </w:rPr>
        <w:t xml:space="preserve"> включает измерение скорости в конечном числе точек в канале, где каждая точка была выбрана в качестве центра тяжести элемента площади. Отношение, определяющее </w:t>
      </w:r>
      <w:r w:rsidRPr="003111F5">
        <w:rPr>
          <w:rStyle w:val="FontStyle45"/>
          <w:rFonts w:ascii="Times New Roman" w:cs="Times New Roman"/>
          <w:b w:val="0"/>
          <w:bCs w:val="0"/>
          <w:i/>
          <w:lang w:val="en-US" w:eastAsia="en-US"/>
        </w:rPr>
        <w:t>q</w:t>
      </w:r>
      <w:r w:rsidRPr="003111F5">
        <w:rPr>
          <w:rStyle w:val="FontStyle45"/>
          <w:rFonts w:ascii="Times New Roman" w:cs="Times New Roman"/>
          <w:b w:val="0"/>
          <w:bCs w:val="0"/>
          <w:lang w:eastAsia="en-US"/>
        </w:rPr>
        <w:t>, является:</w:t>
      </w:r>
    </w:p>
    <w:p w:rsidR="00D8487E" w:rsidRPr="000A2F3B" w:rsidRDefault="00D8487E" w:rsidP="003111F5">
      <w:pPr>
        <w:widowControl/>
        <w:autoSpaceDE/>
        <w:autoSpaceDN/>
        <w:adjustRightInd/>
        <w:ind w:firstLine="567"/>
        <w:rPr>
          <w:rStyle w:val="FontStyle45"/>
          <w:rFonts w:ascii="Times New Roman" w:cs="Times New Roman"/>
          <w:b w:val="0"/>
          <w:bCs w:val="0"/>
          <w:lang w:eastAsia="en-US"/>
        </w:rPr>
      </w:pPr>
    </w:p>
    <w:p w:rsidR="003111F5" w:rsidRPr="000A2F3B" w:rsidRDefault="003111F5" w:rsidP="003111F5">
      <w:pPr>
        <w:widowControl/>
        <w:autoSpaceDE/>
        <w:autoSpaceDN/>
        <w:adjustRightInd/>
        <w:ind w:firstLine="567"/>
        <w:jc w:val="right"/>
        <w:rPr>
          <w:rStyle w:val="FontStyle45"/>
          <w:rFonts w:ascii="Times New Roman" w:cs="Times New Roman"/>
          <w:b w:val="0"/>
          <w:bCs w:val="0"/>
          <w:lang w:eastAsia="en-US"/>
        </w:rPr>
      </w:pPr>
      <m:oMath>
        <m:r>
          <w:rPr>
            <w:rStyle w:val="FontStyle45"/>
            <w:rFonts w:ascii="Cambria Math" w:hAnsi="Cambria Math" w:cs="Times New Roman"/>
            <w:lang w:val="en-US" w:eastAsia="en-US"/>
          </w:rPr>
          <m:t>q</m:t>
        </m:r>
        <m:r>
          <w:rPr>
            <w:rStyle w:val="FontStyle45"/>
            <w:rFonts w:ascii="Cambria Math" w:hAnsi="Cambria Math" w:cs="Times New Roman"/>
            <w:lang w:eastAsia="en-US"/>
          </w:rPr>
          <m:t>=</m:t>
        </m:r>
        <m:r>
          <w:rPr>
            <w:rStyle w:val="FontStyle45"/>
            <w:rFonts w:ascii="Cambria Math" w:hAnsi="Cambria Math" w:cs="Times New Roman"/>
            <w:lang w:val="en-US" w:eastAsia="en-US"/>
          </w:rPr>
          <m:t>v</m:t>
        </m:r>
        <m:r>
          <w:rPr>
            <w:rStyle w:val="FontStyle45"/>
            <w:rFonts w:ascii="Cambria Math" w:hAnsi="Cambria Math" w:cs="Times New Roman"/>
            <w:lang w:eastAsia="en-US"/>
          </w:rPr>
          <m:t>×</m:t>
        </m:r>
        <m:r>
          <w:rPr>
            <w:rStyle w:val="FontStyle45"/>
            <w:rFonts w:ascii="Cambria Math" w:hAnsi="Cambria Math" w:cs="Times New Roman"/>
            <w:lang w:val="en-US" w:eastAsia="en-US"/>
          </w:rPr>
          <m:t>A</m:t>
        </m:r>
      </m:oMath>
      <w:r w:rsidRPr="000A2F3B">
        <w:rPr>
          <w:rStyle w:val="FontStyle45"/>
          <w:rFonts w:ascii="Times New Roman" w:cs="Times New Roman"/>
          <w:b w:val="0"/>
          <w:bCs w:val="0"/>
          <w:lang w:eastAsia="en-US"/>
        </w:rPr>
        <w:t xml:space="preserve">                                                                    (</w:t>
      </w:r>
      <w:r>
        <w:rPr>
          <w:rStyle w:val="FontStyle45"/>
          <w:rFonts w:ascii="Times New Roman" w:cs="Times New Roman"/>
          <w:b w:val="0"/>
          <w:bCs w:val="0"/>
          <w:lang w:val="en-US" w:eastAsia="en-US"/>
        </w:rPr>
        <w:t>E</w:t>
      </w:r>
      <w:r w:rsidRPr="000A2F3B">
        <w:rPr>
          <w:rStyle w:val="FontStyle45"/>
          <w:rFonts w:ascii="Times New Roman" w:cs="Times New Roman"/>
          <w:b w:val="0"/>
          <w:bCs w:val="0"/>
          <w:lang w:eastAsia="en-US"/>
        </w:rPr>
        <w:t>.1)</w:t>
      </w:r>
    </w:p>
    <w:p w:rsidR="00D8487E" w:rsidRPr="00D8487E" w:rsidRDefault="00D8487E" w:rsidP="003111F5">
      <w:pPr>
        <w:widowControl/>
        <w:autoSpaceDE/>
        <w:autoSpaceDN/>
        <w:adjustRightInd/>
        <w:ind w:firstLine="567"/>
        <w:jc w:val="right"/>
        <w:rPr>
          <w:rStyle w:val="FontStyle45"/>
          <w:rFonts w:ascii="Times New Roman" w:cs="Times New Roman"/>
          <w:b w:val="0"/>
          <w:bCs w:val="0"/>
          <w:lang w:val="kk-KZ" w:eastAsia="en-US"/>
        </w:rPr>
      </w:pPr>
    </w:p>
    <w:p w:rsidR="003111F5" w:rsidRPr="00D8487E" w:rsidRDefault="003111F5" w:rsidP="003111F5">
      <w:pPr>
        <w:widowControl/>
        <w:autoSpaceDE/>
        <w:autoSpaceDN/>
        <w:adjustRightInd/>
        <w:ind w:firstLine="567"/>
        <w:rPr>
          <w:rStyle w:val="FontStyle45"/>
          <w:rFonts w:ascii="Times New Roman" w:cs="Times New Roman"/>
          <w:b w:val="0"/>
          <w:bCs w:val="0"/>
          <w:lang w:eastAsia="en-US"/>
        </w:rPr>
      </w:pPr>
      <w:r w:rsidRPr="003111F5">
        <w:rPr>
          <w:rStyle w:val="FontStyle45"/>
          <w:rFonts w:ascii="Times New Roman" w:cs="Times New Roman"/>
          <w:b w:val="0"/>
          <w:bCs w:val="0"/>
          <w:lang w:eastAsia="en-US"/>
        </w:rPr>
        <w:t xml:space="preserve">Более подробное объяснение расчета расхода можно найти в стандарте </w:t>
      </w:r>
      <w:r w:rsidRPr="003111F5">
        <w:rPr>
          <w:rStyle w:val="FontStyle45"/>
          <w:rFonts w:ascii="Times New Roman" w:cs="Times New Roman"/>
          <w:b w:val="0"/>
          <w:bCs w:val="0"/>
          <w:lang w:eastAsia="en-US"/>
        </w:rPr>
        <w:br/>
      </w:r>
      <w:r w:rsidRPr="003111F5">
        <w:rPr>
          <w:rStyle w:val="FontStyle45"/>
          <w:rFonts w:ascii="Times New Roman" w:cs="Times New Roman"/>
          <w:b w:val="0"/>
          <w:bCs w:val="0"/>
          <w:lang w:val="en-US" w:eastAsia="en-US"/>
        </w:rPr>
        <w:t>ISO</w:t>
      </w:r>
      <w:r w:rsidRPr="003111F5">
        <w:rPr>
          <w:rStyle w:val="FontStyle45"/>
          <w:rFonts w:ascii="Times New Roman" w:cs="Times New Roman"/>
          <w:b w:val="0"/>
          <w:bCs w:val="0"/>
          <w:lang w:eastAsia="en-US"/>
        </w:rPr>
        <w:t xml:space="preserve"> 2889:2010, приложение </w:t>
      </w:r>
      <w:r w:rsidRPr="003111F5">
        <w:rPr>
          <w:rStyle w:val="FontStyle45"/>
          <w:rFonts w:ascii="Times New Roman" w:cs="Times New Roman"/>
          <w:b w:val="0"/>
          <w:bCs w:val="0"/>
          <w:lang w:val="en-US" w:eastAsia="en-US"/>
        </w:rPr>
        <w:t>A</w:t>
      </w:r>
      <w:r w:rsidRPr="003111F5">
        <w:rPr>
          <w:rStyle w:val="FontStyle45"/>
          <w:rFonts w:ascii="Times New Roman" w:cs="Times New Roman"/>
          <w:b w:val="0"/>
          <w:bCs w:val="0"/>
          <w:lang w:eastAsia="en-US"/>
        </w:rPr>
        <w:t>.</w:t>
      </w:r>
    </w:p>
    <w:p w:rsidR="003111F5" w:rsidRPr="000A2F3B" w:rsidRDefault="003111F5" w:rsidP="003111F5">
      <w:pPr>
        <w:widowControl/>
        <w:autoSpaceDE/>
        <w:autoSpaceDN/>
        <w:adjustRightInd/>
        <w:ind w:firstLine="567"/>
        <w:rPr>
          <w:rStyle w:val="FontStyle45"/>
          <w:rFonts w:ascii="Times New Roman" w:cs="Times New Roman"/>
          <w:b w:val="0"/>
          <w:bCs w:val="0"/>
          <w:lang w:eastAsia="en-US"/>
        </w:rPr>
      </w:pPr>
      <w:r w:rsidRPr="003111F5">
        <w:rPr>
          <w:rStyle w:val="FontStyle45"/>
          <w:rFonts w:ascii="Times New Roman" w:cs="Times New Roman"/>
          <w:b w:val="0"/>
          <w:bCs w:val="0"/>
          <w:lang w:eastAsia="en-US"/>
        </w:rPr>
        <w:t xml:space="preserve">Скорость потока </w:t>
      </w:r>
      <w:r w:rsidRPr="003111F5">
        <w:rPr>
          <w:rStyle w:val="FontStyle45"/>
          <w:rFonts w:ascii="Times New Roman" w:cs="Times New Roman"/>
          <w:b w:val="0"/>
          <w:bCs w:val="0"/>
          <w:i/>
          <w:lang w:val="en-US" w:eastAsia="en-US"/>
        </w:rPr>
        <w:t>q</w:t>
      </w:r>
      <w:r w:rsidRPr="003111F5">
        <w:rPr>
          <w:rStyle w:val="FontStyle45"/>
          <w:rFonts w:ascii="Times New Roman" w:cs="Times New Roman"/>
          <w:b w:val="0"/>
          <w:bCs w:val="0"/>
          <w:lang w:eastAsia="en-US"/>
        </w:rPr>
        <w:t xml:space="preserve"> связана с плотностью воздуха </w:t>
      </w:r>
      <w:r w:rsidRPr="003111F5">
        <w:rPr>
          <w:rStyle w:val="FontStyle45"/>
          <w:rFonts w:ascii="Times New Roman" w:cs="Times New Roman"/>
          <w:b w:val="0"/>
          <w:bCs w:val="0"/>
          <w:lang w:val="en-US" w:eastAsia="en-US"/>
        </w:rPr>
        <w:t>ρ</w:t>
      </w:r>
      <w:r w:rsidRPr="003111F5">
        <w:rPr>
          <w:rStyle w:val="FontStyle45"/>
          <w:rFonts w:ascii="Times New Roman" w:cs="Times New Roman"/>
          <w:b w:val="0"/>
          <w:bCs w:val="0"/>
          <w:lang w:eastAsia="en-US"/>
        </w:rPr>
        <w:t xml:space="preserve">, которая существует в трубе или </w:t>
      </w:r>
      <w:proofErr w:type="gramStart"/>
      <w:r w:rsidRPr="003111F5">
        <w:rPr>
          <w:rStyle w:val="FontStyle45"/>
          <w:rFonts w:ascii="Times New Roman" w:cs="Times New Roman"/>
          <w:b w:val="0"/>
          <w:bCs w:val="0"/>
          <w:lang w:eastAsia="en-US"/>
        </w:rPr>
        <w:t>воздуховоде.Плотность</w:t>
      </w:r>
      <w:proofErr w:type="gramEnd"/>
      <w:r w:rsidRPr="003111F5">
        <w:rPr>
          <w:rStyle w:val="FontStyle45"/>
          <w:rFonts w:ascii="Times New Roman" w:cs="Times New Roman"/>
          <w:b w:val="0"/>
          <w:bCs w:val="0"/>
          <w:lang w:eastAsia="en-US"/>
        </w:rPr>
        <w:t xml:space="preserve"> рассчитывается по формуле идеального газа для сухого воздуха в соответствии с формулой (</w:t>
      </w:r>
      <w:r w:rsidRPr="003111F5">
        <w:rPr>
          <w:rStyle w:val="FontStyle45"/>
          <w:rFonts w:ascii="Times New Roman" w:cs="Times New Roman"/>
          <w:b w:val="0"/>
          <w:bCs w:val="0"/>
          <w:lang w:val="en-US" w:eastAsia="en-US"/>
        </w:rPr>
        <w:t>E</w:t>
      </w:r>
      <w:r w:rsidRPr="003111F5">
        <w:rPr>
          <w:rStyle w:val="FontStyle45"/>
          <w:rFonts w:ascii="Times New Roman" w:cs="Times New Roman"/>
          <w:b w:val="0"/>
          <w:bCs w:val="0"/>
          <w:lang w:eastAsia="en-US"/>
        </w:rPr>
        <w:t>.2):</w:t>
      </w:r>
    </w:p>
    <w:p w:rsidR="00D8487E" w:rsidRPr="000A2F3B" w:rsidRDefault="00D8487E" w:rsidP="003111F5">
      <w:pPr>
        <w:widowControl/>
        <w:autoSpaceDE/>
        <w:autoSpaceDN/>
        <w:adjustRightInd/>
        <w:ind w:firstLine="567"/>
        <w:rPr>
          <w:rStyle w:val="FontStyle45"/>
          <w:rFonts w:ascii="Times New Roman" w:cs="Times New Roman"/>
          <w:b w:val="0"/>
          <w:bCs w:val="0"/>
          <w:lang w:eastAsia="en-US"/>
        </w:rPr>
      </w:pPr>
    </w:p>
    <w:p w:rsidR="003111F5" w:rsidRPr="000A2F3B" w:rsidRDefault="003111F5" w:rsidP="003111F5">
      <w:pPr>
        <w:widowControl/>
        <w:autoSpaceDE/>
        <w:autoSpaceDN/>
        <w:adjustRightInd/>
        <w:ind w:firstLine="567"/>
        <w:jc w:val="right"/>
        <w:rPr>
          <w:rStyle w:val="FontStyle45"/>
          <w:rFonts w:ascii="Times New Roman" w:cs="Times New Roman"/>
          <w:b w:val="0"/>
          <w:bCs w:val="0"/>
          <w:lang w:eastAsia="en-US"/>
        </w:rPr>
      </w:pPr>
      <m:oMath>
        <m:r>
          <w:rPr>
            <w:rStyle w:val="FontStyle45"/>
            <w:rFonts w:ascii="Cambria Math" w:hAnsi="Cambria Math" w:cs="Times New Roman"/>
            <w:lang w:val="en-US" w:eastAsia="en-US"/>
          </w:rPr>
          <m:t>ρ</m:t>
        </m:r>
        <m:r>
          <w:rPr>
            <w:rStyle w:val="FontStyle45"/>
            <w:rFonts w:ascii="Cambria Math" w:hAnsi="Cambria Math" w:cs="Times New Roman"/>
            <w:lang w:eastAsia="en-US"/>
          </w:rPr>
          <m:t>=</m:t>
        </m:r>
        <m:f>
          <m:fPr>
            <m:ctrlPr>
              <w:rPr>
                <w:rStyle w:val="FontStyle45"/>
                <w:rFonts w:ascii="Cambria Math" w:hAnsi="Cambria Math" w:cs="Times New Roman"/>
                <w:b w:val="0"/>
                <w:bCs w:val="0"/>
                <w:i/>
                <w:lang w:val="en-US" w:eastAsia="en-US"/>
              </w:rPr>
            </m:ctrlPr>
          </m:fPr>
          <m:num>
            <m:r>
              <w:rPr>
                <w:rStyle w:val="FontStyle45"/>
                <w:rFonts w:ascii="Cambria Math" w:hAnsi="Cambria Math" w:cs="Times New Roman"/>
                <w:lang w:val="en-US" w:eastAsia="en-US"/>
              </w:rPr>
              <m:t>p</m:t>
            </m:r>
          </m:num>
          <m:den>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R</m:t>
                </m:r>
              </m:e>
              <m:sub>
                <m:r>
                  <w:rPr>
                    <w:rStyle w:val="FontStyle45"/>
                    <w:rFonts w:ascii="Cambria Math" w:hAnsi="Cambria Math" w:cs="Times New Roman"/>
                    <w:lang w:val="en-US" w:eastAsia="en-US"/>
                  </w:rPr>
                  <m:t>a</m:t>
                </m:r>
              </m:sub>
            </m:sSub>
            <m:r>
              <w:rPr>
                <w:rStyle w:val="FontStyle45"/>
                <w:rFonts w:ascii="Cambria Math" w:hAnsi="Cambria Math" w:cs="Times New Roman"/>
                <w:lang w:eastAsia="en-US"/>
              </w:rPr>
              <m:t>×</m:t>
            </m:r>
            <m:r>
              <w:rPr>
                <w:rStyle w:val="FontStyle45"/>
                <w:rFonts w:ascii="Cambria Math" w:hAnsi="Cambria Math" w:cs="Times New Roman"/>
                <w:lang w:val="en-US" w:eastAsia="en-US"/>
              </w:rPr>
              <m:t>T</m:t>
            </m:r>
          </m:den>
        </m:f>
      </m:oMath>
      <w:r w:rsidRPr="000A2F3B">
        <w:rPr>
          <w:rStyle w:val="FontStyle45"/>
          <w:rFonts w:ascii="Times New Roman" w:cs="Times New Roman"/>
          <w:b w:val="0"/>
          <w:bCs w:val="0"/>
          <w:lang w:eastAsia="en-US"/>
        </w:rPr>
        <w:t xml:space="preserve">                                                                        (</w:t>
      </w:r>
      <w:r>
        <w:rPr>
          <w:rStyle w:val="FontStyle45"/>
          <w:rFonts w:ascii="Times New Roman" w:cs="Times New Roman"/>
          <w:b w:val="0"/>
          <w:bCs w:val="0"/>
          <w:lang w:val="en-US" w:eastAsia="en-US"/>
        </w:rPr>
        <w:t>E</w:t>
      </w:r>
      <w:r w:rsidRPr="000A2F3B">
        <w:rPr>
          <w:rStyle w:val="FontStyle45"/>
          <w:rFonts w:ascii="Times New Roman" w:cs="Times New Roman"/>
          <w:b w:val="0"/>
          <w:bCs w:val="0"/>
          <w:lang w:eastAsia="en-US"/>
        </w:rPr>
        <w:t>.2)</w:t>
      </w:r>
    </w:p>
    <w:p w:rsidR="00D8487E" w:rsidRPr="000A2F3B" w:rsidRDefault="00D8487E" w:rsidP="003111F5">
      <w:pPr>
        <w:widowControl/>
        <w:autoSpaceDE/>
        <w:autoSpaceDN/>
        <w:adjustRightInd/>
        <w:ind w:firstLine="567"/>
        <w:jc w:val="right"/>
        <w:rPr>
          <w:rStyle w:val="FontStyle45"/>
          <w:rFonts w:ascii="Times New Roman" w:cs="Times New Roman"/>
          <w:b w:val="0"/>
          <w:bCs w:val="0"/>
          <w:lang w:eastAsia="en-US"/>
        </w:rPr>
      </w:pPr>
    </w:p>
    <w:p w:rsidR="003111F5" w:rsidRPr="00D8487E" w:rsidRDefault="003111F5" w:rsidP="003111F5">
      <w:pPr>
        <w:widowControl/>
        <w:autoSpaceDE/>
        <w:autoSpaceDN/>
        <w:adjustRightInd/>
        <w:ind w:firstLine="567"/>
        <w:rPr>
          <w:rStyle w:val="FontStyle45"/>
          <w:rFonts w:ascii="Times New Roman" w:cs="Times New Roman"/>
          <w:b w:val="0"/>
          <w:bCs w:val="0"/>
          <w:lang w:eastAsia="en-US"/>
        </w:rPr>
      </w:pPr>
      <w:r w:rsidRPr="003111F5">
        <w:rPr>
          <w:rStyle w:val="FontStyle45"/>
          <w:rFonts w:ascii="Times New Roman" w:cs="Times New Roman"/>
          <w:b w:val="0"/>
          <w:bCs w:val="0"/>
          <w:lang w:eastAsia="en-US"/>
        </w:rPr>
        <w:t xml:space="preserve">Объемный расход при стандартных условиях, </w:t>
      </w:r>
      <w:r w:rsidRPr="003111F5">
        <w:rPr>
          <w:rStyle w:val="FontStyle45"/>
          <w:rFonts w:ascii="Times New Roman" w:cs="Times New Roman"/>
          <w:b w:val="0"/>
          <w:bCs w:val="0"/>
          <w:i/>
          <w:lang w:val="en-US" w:eastAsia="en-US"/>
        </w:rPr>
        <w:t>q</w:t>
      </w:r>
      <w:r w:rsidRPr="003111F5">
        <w:rPr>
          <w:rStyle w:val="FontStyle45"/>
          <w:rFonts w:ascii="Times New Roman" w:cs="Times New Roman"/>
          <w:b w:val="0"/>
          <w:bCs w:val="0"/>
          <w:i/>
          <w:vertAlign w:val="subscript"/>
          <w:lang w:val="en-US" w:eastAsia="en-US"/>
        </w:rPr>
        <w:t>std</w:t>
      </w:r>
      <w:r w:rsidRPr="003111F5">
        <w:rPr>
          <w:rStyle w:val="FontStyle45"/>
          <w:rFonts w:ascii="Times New Roman" w:cs="Times New Roman"/>
          <w:b w:val="0"/>
          <w:bCs w:val="0"/>
          <w:lang w:eastAsia="en-US"/>
        </w:rPr>
        <w:t xml:space="preserve">, является параметром, который должен быть рассчитан для целей отчетности и анализа, и он связан с фактическим объемным расходом </w:t>
      </w:r>
      <w:r w:rsidRPr="003111F5">
        <w:rPr>
          <w:rStyle w:val="FontStyle45"/>
          <w:rFonts w:ascii="Times New Roman" w:cs="Times New Roman"/>
          <w:b w:val="0"/>
          <w:bCs w:val="0"/>
          <w:i/>
          <w:lang w:val="en-US" w:eastAsia="en-US"/>
        </w:rPr>
        <w:t>q</w:t>
      </w:r>
      <w:r w:rsidRPr="003111F5">
        <w:rPr>
          <w:rStyle w:val="FontStyle45"/>
          <w:rFonts w:ascii="Times New Roman" w:cs="Times New Roman"/>
          <w:b w:val="0"/>
          <w:bCs w:val="0"/>
          <w:lang w:eastAsia="en-US"/>
        </w:rPr>
        <w:t xml:space="preserve"> посредством:</w:t>
      </w:r>
    </w:p>
    <w:p w:rsidR="00D8487E" w:rsidRPr="00D8487E" w:rsidRDefault="00D8487E" w:rsidP="003111F5">
      <w:pPr>
        <w:widowControl/>
        <w:autoSpaceDE/>
        <w:autoSpaceDN/>
        <w:adjustRightInd/>
        <w:ind w:firstLine="567"/>
        <w:rPr>
          <w:rStyle w:val="FontStyle45"/>
          <w:rFonts w:ascii="Times New Roman" w:cs="Times New Roman"/>
          <w:b w:val="0"/>
          <w:bCs w:val="0"/>
          <w:lang w:eastAsia="en-US"/>
        </w:rPr>
      </w:pPr>
    </w:p>
    <w:p w:rsidR="003111F5" w:rsidRPr="000A2F3B" w:rsidRDefault="003111F5" w:rsidP="003111F5">
      <w:pPr>
        <w:widowControl/>
        <w:autoSpaceDE/>
        <w:autoSpaceDN/>
        <w:adjustRightInd/>
        <w:ind w:firstLine="567"/>
        <w:jc w:val="right"/>
        <w:rPr>
          <w:rStyle w:val="FontStyle45"/>
          <w:rFonts w:ascii="Times New Roman" w:cs="Times New Roman"/>
          <w:b w:val="0"/>
          <w:bCs w:val="0"/>
          <w:lang w:eastAsia="en-US"/>
        </w:rPr>
      </w:pPr>
      <m:oMath>
        <m:r>
          <w:rPr>
            <w:rStyle w:val="FontStyle45"/>
            <w:rFonts w:ascii="Cambria Math" w:hAnsi="Cambria Math" w:cs="Times New Roman"/>
            <w:lang w:val="en-US" w:eastAsia="en-US"/>
          </w:rPr>
          <m:t>ρ</m:t>
        </m:r>
        <m:r>
          <w:rPr>
            <w:rStyle w:val="FontStyle45"/>
            <w:rFonts w:ascii="Cambria Math" w:hAnsi="Cambria Math" w:cs="Times New Roman"/>
            <w:lang w:eastAsia="en-US"/>
          </w:rPr>
          <m:t>*</m:t>
        </m:r>
        <m:r>
          <w:rPr>
            <w:rStyle w:val="FontStyle45"/>
            <w:rFonts w:ascii="Cambria Math" w:hAnsi="Cambria Math" w:cs="Times New Roman"/>
            <w:lang w:val="en-US" w:eastAsia="en-US"/>
          </w:rPr>
          <m:t>q</m:t>
        </m:r>
        <m:r>
          <w:rPr>
            <w:rStyle w:val="FontStyle45"/>
            <w:rFonts w:ascii="Cambria Math" w:hAnsi="Cambria Math" w:cs="Times New Roman"/>
            <w:lang w:eastAsia="en-US"/>
          </w:rPr>
          <m:t>=</m:t>
        </m:r>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ρ</m:t>
            </m:r>
          </m:e>
          <m:sub>
            <m:r>
              <w:rPr>
                <w:rStyle w:val="FontStyle45"/>
                <w:rFonts w:ascii="Cambria Math" w:hAnsi="Cambria Math" w:cs="Times New Roman"/>
                <w:lang w:val="en-US" w:eastAsia="en-US"/>
              </w:rPr>
              <m:t>std</m:t>
            </m:r>
          </m:sub>
        </m:sSub>
        <m:r>
          <w:rPr>
            <w:rStyle w:val="FontStyle45"/>
            <w:rFonts w:ascii="Cambria Math" w:hAnsi="Cambria Math" w:cs="Times New Roman"/>
            <w:lang w:eastAsia="en-US"/>
          </w:rPr>
          <m:t>×</m:t>
        </m:r>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q</m:t>
            </m:r>
          </m:e>
          <m:sub>
            <m:r>
              <w:rPr>
                <w:rStyle w:val="FontStyle45"/>
                <w:rFonts w:ascii="Cambria Math" w:hAnsi="Cambria Math" w:cs="Times New Roman"/>
                <w:lang w:val="en-US" w:eastAsia="en-US"/>
              </w:rPr>
              <m:t>std</m:t>
            </m:r>
          </m:sub>
        </m:sSub>
      </m:oMath>
      <w:r w:rsidRPr="000A2F3B">
        <w:rPr>
          <w:rStyle w:val="FontStyle45"/>
          <w:rFonts w:ascii="Times New Roman" w:cs="Times New Roman"/>
          <w:b w:val="0"/>
          <w:bCs w:val="0"/>
          <w:lang w:eastAsia="en-US"/>
        </w:rPr>
        <w:t xml:space="preserve">                                                               (</w:t>
      </w:r>
      <w:r>
        <w:rPr>
          <w:rStyle w:val="FontStyle45"/>
          <w:rFonts w:ascii="Times New Roman" w:cs="Times New Roman"/>
          <w:b w:val="0"/>
          <w:bCs w:val="0"/>
          <w:lang w:val="en-US" w:eastAsia="en-US"/>
        </w:rPr>
        <w:t>E</w:t>
      </w:r>
      <w:r w:rsidRPr="000A2F3B">
        <w:rPr>
          <w:rStyle w:val="FontStyle45"/>
          <w:rFonts w:ascii="Times New Roman" w:cs="Times New Roman"/>
          <w:b w:val="0"/>
          <w:bCs w:val="0"/>
          <w:lang w:eastAsia="en-US"/>
        </w:rPr>
        <w:t>.3)</w:t>
      </w:r>
    </w:p>
    <w:p w:rsidR="00D8487E" w:rsidRPr="000A2F3B" w:rsidRDefault="00D8487E" w:rsidP="003111F5">
      <w:pPr>
        <w:widowControl/>
        <w:autoSpaceDE/>
        <w:autoSpaceDN/>
        <w:adjustRightInd/>
        <w:ind w:firstLine="567"/>
        <w:jc w:val="right"/>
        <w:rPr>
          <w:rStyle w:val="FontStyle45"/>
          <w:rFonts w:ascii="Times New Roman" w:cs="Times New Roman"/>
          <w:b w:val="0"/>
          <w:bCs w:val="0"/>
          <w:lang w:eastAsia="en-US"/>
        </w:rPr>
      </w:pPr>
    </w:p>
    <w:p w:rsidR="003111F5" w:rsidRPr="000A2F3B" w:rsidRDefault="003111F5" w:rsidP="003111F5">
      <w:pPr>
        <w:widowControl/>
        <w:autoSpaceDE/>
        <w:autoSpaceDN/>
        <w:adjustRightInd/>
        <w:ind w:firstLine="567"/>
        <w:rPr>
          <w:rStyle w:val="FontStyle45"/>
          <w:rFonts w:ascii="Times New Roman" w:cs="Times New Roman"/>
          <w:b w:val="0"/>
          <w:bCs w:val="0"/>
          <w:lang w:eastAsia="en-US"/>
        </w:rPr>
      </w:pPr>
      <w:r w:rsidRPr="003111F5">
        <w:rPr>
          <w:rStyle w:val="FontStyle45"/>
          <w:rFonts w:ascii="Times New Roman" w:cs="Times New Roman"/>
          <w:b w:val="0"/>
          <w:bCs w:val="0"/>
          <w:lang w:eastAsia="en-US"/>
        </w:rPr>
        <w:t>Затем расход при стандартных условиях может быть выражен по формуле (</w:t>
      </w:r>
      <w:r w:rsidRPr="003111F5">
        <w:rPr>
          <w:rStyle w:val="FontStyle45"/>
          <w:rFonts w:ascii="Times New Roman" w:cs="Times New Roman"/>
          <w:b w:val="0"/>
          <w:bCs w:val="0"/>
          <w:lang w:val="en-US" w:eastAsia="en-US"/>
        </w:rPr>
        <w:t>E</w:t>
      </w:r>
      <w:r w:rsidRPr="003111F5">
        <w:rPr>
          <w:rStyle w:val="FontStyle45"/>
          <w:rFonts w:ascii="Times New Roman" w:cs="Times New Roman"/>
          <w:b w:val="0"/>
          <w:bCs w:val="0"/>
          <w:lang w:eastAsia="en-US"/>
        </w:rPr>
        <w:t>.4) следующим образом:</w:t>
      </w:r>
    </w:p>
    <w:p w:rsidR="00D8487E" w:rsidRPr="000A2F3B" w:rsidRDefault="00D8487E" w:rsidP="003111F5">
      <w:pPr>
        <w:widowControl/>
        <w:autoSpaceDE/>
        <w:autoSpaceDN/>
        <w:adjustRightInd/>
        <w:ind w:firstLine="567"/>
        <w:rPr>
          <w:rStyle w:val="FontStyle45"/>
          <w:rFonts w:ascii="Times New Roman" w:cs="Times New Roman"/>
          <w:b w:val="0"/>
          <w:bCs w:val="0"/>
          <w:lang w:eastAsia="en-US"/>
        </w:rPr>
      </w:pPr>
    </w:p>
    <w:p w:rsidR="003111F5" w:rsidRPr="000A2F3B" w:rsidRDefault="0053720C" w:rsidP="003111F5">
      <w:pPr>
        <w:widowControl/>
        <w:autoSpaceDE/>
        <w:autoSpaceDN/>
        <w:adjustRightInd/>
        <w:ind w:firstLine="567"/>
        <w:jc w:val="right"/>
        <w:rPr>
          <w:rStyle w:val="FontStyle45"/>
          <w:rFonts w:ascii="Times New Roman" w:cs="Times New Roman"/>
          <w:b w:val="0"/>
          <w:bCs w:val="0"/>
          <w:lang w:eastAsia="en-US"/>
        </w:rPr>
      </w:pPr>
      <m:oMath>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q</m:t>
            </m:r>
          </m:e>
          <m:sub>
            <m:r>
              <w:rPr>
                <w:rStyle w:val="FontStyle45"/>
                <w:rFonts w:ascii="Cambria Math" w:hAnsi="Cambria Math" w:cs="Times New Roman"/>
                <w:lang w:val="en-US" w:eastAsia="en-US"/>
              </w:rPr>
              <m:t>std</m:t>
            </m:r>
          </m:sub>
        </m:sSub>
        <m:r>
          <w:rPr>
            <w:rStyle w:val="FontStyle45"/>
            <w:rFonts w:ascii="Cambria Math" w:hAnsi="Cambria Math" w:cs="Times New Roman"/>
            <w:lang w:eastAsia="en-US"/>
          </w:rPr>
          <m:t>=</m:t>
        </m:r>
        <m:r>
          <w:rPr>
            <w:rStyle w:val="FontStyle45"/>
            <w:rFonts w:ascii="Cambria Math" w:hAnsi="Cambria Math" w:cs="Times New Roman"/>
            <w:lang w:val="en-US" w:eastAsia="en-US"/>
          </w:rPr>
          <m:t>q</m:t>
        </m:r>
        <m:r>
          <w:rPr>
            <w:rStyle w:val="FontStyle45"/>
            <w:rFonts w:ascii="Cambria Math" w:hAnsi="Cambria Math" w:cs="Times New Roman"/>
            <w:lang w:eastAsia="en-US"/>
          </w:rPr>
          <m:t>×</m:t>
        </m:r>
        <m:f>
          <m:fPr>
            <m:ctrlPr>
              <w:rPr>
                <w:rStyle w:val="FontStyle45"/>
                <w:rFonts w:ascii="Cambria Math" w:hAnsi="Cambria Math" w:cs="Times New Roman"/>
                <w:b w:val="0"/>
                <w:bCs w:val="0"/>
                <w:i/>
                <w:lang w:val="en-US" w:eastAsia="en-US"/>
              </w:rPr>
            </m:ctrlPr>
          </m:fPr>
          <m:num>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T</m:t>
                </m:r>
              </m:e>
              <m:sub>
                <m:r>
                  <w:rPr>
                    <w:rStyle w:val="FontStyle45"/>
                    <w:rFonts w:ascii="Cambria Math" w:hAnsi="Cambria Math" w:cs="Times New Roman"/>
                    <w:lang w:val="en-US" w:eastAsia="en-US"/>
                  </w:rPr>
                  <m:t>std</m:t>
                </m:r>
              </m:sub>
            </m:sSub>
          </m:num>
          <m:den>
            <m:r>
              <w:rPr>
                <w:rStyle w:val="FontStyle45"/>
                <w:rFonts w:ascii="Cambria Math" w:hAnsi="Cambria Math" w:cs="Times New Roman"/>
                <w:lang w:val="en-US" w:eastAsia="en-US"/>
              </w:rPr>
              <m:t>T</m:t>
            </m:r>
          </m:den>
        </m:f>
        <m:r>
          <w:rPr>
            <w:rStyle w:val="FontStyle45"/>
            <w:rFonts w:ascii="Cambria Math" w:hAnsi="Cambria Math" w:cs="Times New Roman"/>
            <w:lang w:eastAsia="en-US"/>
          </w:rPr>
          <m:t>×</m:t>
        </m:r>
        <m:f>
          <m:fPr>
            <m:ctrlPr>
              <w:rPr>
                <w:rStyle w:val="FontStyle45"/>
                <w:rFonts w:ascii="Cambria Math" w:hAnsi="Cambria Math" w:cs="Times New Roman"/>
                <w:b w:val="0"/>
                <w:bCs w:val="0"/>
                <w:i/>
                <w:lang w:val="en-US" w:eastAsia="en-US"/>
              </w:rPr>
            </m:ctrlPr>
          </m:fPr>
          <m:num>
            <m:r>
              <w:rPr>
                <w:rStyle w:val="FontStyle45"/>
                <w:rFonts w:ascii="Cambria Math" w:hAnsi="Cambria Math" w:cs="Times New Roman"/>
                <w:lang w:val="en-US" w:eastAsia="en-US"/>
              </w:rPr>
              <m:t>p</m:t>
            </m:r>
          </m:num>
          <m:den>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p</m:t>
                </m:r>
              </m:e>
              <m:sub>
                <m:r>
                  <w:rPr>
                    <w:rStyle w:val="FontStyle45"/>
                    <w:rFonts w:ascii="Cambria Math" w:hAnsi="Cambria Math" w:cs="Times New Roman"/>
                    <w:lang w:val="en-US" w:eastAsia="en-US"/>
                  </w:rPr>
                  <m:t>std</m:t>
                </m:r>
              </m:sub>
            </m:sSub>
          </m:den>
        </m:f>
      </m:oMath>
      <w:r w:rsidR="003111F5" w:rsidRPr="000A2F3B">
        <w:rPr>
          <w:rStyle w:val="FontStyle45"/>
          <w:rFonts w:ascii="Times New Roman" w:cs="Times New Roman"/>
          <w:b w:val="0"/>
          <w:bCs w:val="0"/>
          <w:lang w:eastAsia="en-US"/>
        </w:rPr>
        <w:t xml:space="preserve">                                                               (</w:t>
      </w:r>
      <w:r w:rsidR="003111F5">
        <w:rPr>
          <w:rStyle w:val="FontStyle45"/>
          <w:rFonts w:ascii="Times New Roman" w:cs="Times New Roman"/>
          <w:b w:val="0"/>
          <w:bCs w:val="0"/>
          <w:lang w:val="en-US" w:eastAsia="en-US"/>
        </w:rPr>
        <w:t>E</w:t>
      </w:r>
      <w:r w:rsidR="003111F5" w:rsidRPr="000A2F3B">
        <w:rPr>
          <w:rStyle w:val="FontStyle45"/>
          <w:rFonts w:ascii="Times New Roman" w:cs="Times New Roman"/>
          <w:b w:val="0"/>
          <w:bCs w:val="0"/>
          <w:lang w:eastAsia="en-US"/>
        </w:rPr>
        <w:t>.4)</w:t>
      </w:r>
    </w:p>
    <w:p w:rsidR="00D8487E" w:rsidRPr="000A2F3B" w:rsidRDefault="00D8487E" w:rsidP="003111F5">
      <w:pPr>
        <w:widowControl/>
        <w:autoSpaceDE/>
        <w:autoSpaceDN/>
        <w:adjustRightInd/>
        <w:ind w:firstLine="567"/>
        <w:jc w:val="right"/>
        <w:rPr>
          <w:rStyle w:val="FontStyle45"/>
          <w:rFonts w:ascii="Times New Roman" w:cs="Times New Roman"/>
          <w:b w:val="0"/>
          <w:bCs w:val="0"/>
          <w:lang w:eastAsia="en-US"/>
        </w:rPr>
      </w:pPr>
    </w:p>
    <w:p w:rsidR="003111F5" w:rsidRPr="003111F5" w:rsidRDefault="003111F5" w:rsidP="003111F5">
      <w:pPr>
        <w:widowControl/>
        <w:autoSpaceDE/>
        <w:autoSpaceDN/>
        <w:adjustRightInd/>
        <w:ind w:firstLine="567"/>
        <w:rPr>
          <w:rStyle w:val="FontStyle45"/>
          <w:rFonts w:ascii="Times New Roman" w:cs="Times New Roman"/>
          <w:b w:val="0"/>
          <w:bCs w:val="0"/>
          <w:lang w:eastAsia="en-US"/>
        </w:rPr>
      </w:pPr>
      <w:r w:rsidRPr="003111F5">
        <w:rPr>
          <w:rStyle w:val="FontStyle45"/>
          <w:rFonts w:ascii="Times New Roman" w:cs="Times New Roman"/>
          <w:b w:val="0"/>
          <w:bCs w:val="0"/>
          <w:lang w:eastAsia="en-US"/>
        </w:rPr>
        <w:t xml:space="preserve">Как правило, установленное оборудование способно выполнять вышеуказанные расчеты для компенсации различных местоположений, где температура и давление могут отличаться от стандартных температуры и давления. Во время проектирования/монтажа эти параметры для конкретной температуры и давления на объекте должны быть предоставлены производителю для применения в оборудовании. </w:t>
      </w:r>
    </w:p>
    <w:p w:rsidR="003111F5" w:rsidRPr="000A2F3B" w:rsidRDefault="003111F5" w:rsidP="003111F5">
      <w:pPr>
        <w:widowControl/>
        <w:autoSpaceDE/>
        <w:autoSpaceDN/>
        <w:adjustRightInd/>
        <w:ind w:firstLine="567"/>
        <w:rPr>
          <w:rStyle w:val="FontStyle45"/>
          <w:rFonts w:ascii="Times New Roman" w:cs="Times New Roman"/>
          <w:b w:val="0"/>
          <w:bCs w:val="0"/>
          <w:lang w:eastAsia="en-US"/>
        </w:rPr>
      </w:pPr>
      <w:r w:rsidRPr="003111F5">
        <w:rPr>
          <w:rStyle w:val="FontStyle45"/>
          <w:rFonts w:ascii="Times New Roman" w:cs="Times New Roman"/>
          <w:b w:val="0"/>
          <w:bCs w:val="0"/>
          <w:lang w:eastAsia="en-US"/>
        </w:rPr>
        <w:t xml:space="preserve">На практике </w:t>
      </w:r>
      <w:r w:rsidRPr="003111F5">
        <w:rPr>
          <w:rStyle w:val="FontStyle45"/>
          <w:rFonts w:ascii="Times New Roman" w:cs="Times New Roman"/>
          <w:b w:val="0"/>
          <w:bCs w:val="0"/>
          <w:i/>
          <w:lang w:val="en-US" w:eastAsia="en-US"/>
        </w:rPr>
        <w:t>q</w:t>
      </w:r>
      <w:r w:rsidRPr="003111F5">
        <w:rPr>
          <w:rStyle w:val="FontStyle45"/>
          <w:rFonts w:ascii="Times New Roman" w:cs="Times New Roman"/>
          <w:b w:val="0"/>
          <w:bCs w:val="0"/>
          <w:lang w:eastAsia="en-US"/>
        </w:rPr>
        <w:t xml:space="preserve"> определяется на основе измерений скорости в точках пересечения, указанных в стандарте </w:t>
      </w:r>
      <w:r w:rsidRPr="003111F5">
        <w:rPr>
          <w:rStyle w:val="FontStyle45"/>
          <w:rFonts w:ascii="Times New Roman" w:cs="Times New Roman"/>
          <w:b w:val="0"/>
          <w:bCs w:val="0"/>
          <w:lang w:val="en-US" w:eastAsia="en-US"/>
        </w:rPr>
        <w:t>ISO</w:t>
      </w:r>
      <w:r w:rsidRPr="003111F5">
        <w:rPr>
          <w:rStyle w:val="FontStyle45"/>
          <w:rFonts w:ascii="Times New Roman" w:cs="Times New Roman"/>
          <w:b w:val="0"/>
          <w:bCs w:val="0"/>
          <w:lang w:eastAsia="en-US"/>
        </w:rPr>
        <w:t xml:space="preserve"> 10780.</w:t>
      </w:r>
    </w:p>
    <w:p w:rsidR="003111F5" w:rsidRPr="003111F5" w:rsidRDefault="003111F5" w:rsidP="003111F5">
      <w:pPr>
        <w:widowControl/>
        <w:autoSpaceDE/>
        <w:autoSpaceDN/>
        <w:adjustRightInd/>
        <w:ind w:firstLine="567"/>
        <w:rPr>
          <w:rStyle w:val="FontStyle45"/>
          <w:rFonts w:ascii="Times New Roman" w:cs="Times New Roman"/>
          <w:bCs w:val="0"/>
          <w:lang w:eastAsia="en-US"/>
        </w:rPr>
      </w:pPr>
      <w:r w:rsidRPr="003111F5">
        <w:rPr>
          <w:rStyle w:val="FontStyle45"/>
          <w:rFonts w:ascii="Times New Roman" w:cs="Times New Roman"/>
          <w:bCs w:val="0"/>
          <w:lang w:val="en-US" w:eastAsia="en-US"/>
        </w:rPr>
        <w:t>E</w:t>
      </w:r>
      <w:r w:rsidRPr="003111F5">
        <w:rPr>
          <w:rStyle w:val="FontStyle45"/>
          <w:rFonts w:ascii="Times New Roman" w:cs="Times New Roman"/>
          <w:bCs w:val="0"/>
          <w:lang w:eastAsia="en-US"/>
        </w:rPr>
        <w:t xml:space="preserve">.2 Особые указания по использованию стандарта </w:t>
      </w:r>
      <w:r w:rsidRPr="003111F5">
        <w:rPr>
          <w:rStyle w:val="FontStyle45"/>
          <w:rFonts w:ascii="Times New Roman" w:cs="Times New Roman"/>
          <w:bCs w:val="0"/>
          <w:lang w:val="en-US" w:eastAsia="en-US"/>
        </w:rPr>
        <w:t>ISO</w:t>
      </w:r>
      <w:r w:rsidRPr="003111F5">
        <w:rPr>
          <w:rStyle w:val="FontStyle45"/>
          <w:rFonts w:ascii="Times New Roman" w:cs="Times New Roman"/>
          <w:bCs w:val="0"/>
          <w:lang w:eastAsia="en-US"/>
        </w:rPr>
        <w:t xml:space="preserve"> 10780 в системах отбора проб и воздуховодах установок, испускающих позитронный газ </w:t>
      </w:r>
    </w:p>
    <w:p w:rsidR="003111F5" w:rsidRPr="000A2F3B" w:rsidRDefault="003111F5" w:rsidP="003111F5">
      <w:pPr>
        <w:widowControl/>
        <w:autoSpaceDE/>
        <w:autoSpaceDN/>
        <w:adjustRightInd/>
        <w:ind w:firstLine="567"/>
        <w:rPr>
          <w:rStyle w:val="FontStyle45"/>
          <w:rFonts w:ascii="Times New Roman" w:cs="Times New Roman"/>
          <w:bCs w:val="0"/>
          <w:lang w:eastAsia="en-US"/>
        </w:rPr>
      </w:pPr>
    </w:p>
    <w:p w:rsidR="003111F5" w:rsidRPr="003111F5" w:rsidRDefault="003111F5" w:rsidP="003111F5">
      <w:pPr>
        <w:widowControl/>
        <w:autoSpaceDE/>
        <w:autoSpaceDN/>
        <w:adjustRightInd/>
        <w:ind w:firstLine="567"/>
        <w:rPr>
          <w:rStyle w:val="FontStyle45"/>
          <w:rFonts w:ascii="Times New Roman" w:cs="Times New Roman"/>
          <w:bCs w:val="0"/>
          <w:lang w:eastAsia="en-US"/>
        </w:rPr>
      </w:pPr>
      <w:r w:rsidRPr="003111F5">
        <w:rPr>
          <w:rStyle w:val="FontStyle45"/>
          <w:rFonts w:ascii="Times New Roman" w:cs="Times New Roman"/>
          <w:bCs w:val="0"/>
          <w:lang w:val="en-US" w:eastAsia="en-US"/>
        </w:rPr>
        <w:t>E</w:t>
      </w:r>
      <w:r w:rsidRPr="003111F5">
        <w:rPr>
          <w:rStyle w:val="FontStyle45"/>
          <w:rFonts w:ascii="Times New Roman" w:cs="Times New Roman"/>
          <w:bCs w:val="0"/>
          <w:lang w:eastAsia="en-US"/>
        </w:rPr>
        <w:t>.2.1 Общие положения</w:t>
      </w:r>
    </w:p>
    <w:p w:rsidR="003111F5" w:rsidRDefault="003111F5" w:rsidP="003111F5">
      <w:pPr>
        <w:widowControl/>
        <w:autoSpaceDE/>
        <w:autoSpaceDN/>
        <w:adjustRightInd/>
        <w:ind w:firstLine="567"/>
        <w:rPr>
          <w:rStyle w:val="FontStyle45"/>
          <w:rFonts w:ascii="Times New Roman" w:cs="Times New Roman"/>
          <w:b w:val="0"/>
          <w:bCs w:val="0"/>
          <w:lang w:eastAsia="en-US"/>
        </w:rPr>
      </w:pPr>
      <w:r w:rsidRPr="003111F5">
        <w:rPr>
          <w:rStyle w:val="FontStyle45"/>
          <w:rFonts w:ascii="Times New Roman" w:cs="Times New Roman"/>
          <w:b w:val="0"/>
          <w:bCs w:val="0"/>
          <w:lang w:eastAsia="en-US"/>
        </w:rPr>
        <w:t xml:space="preserve">Эталонный метод определения расхода воздуха через трубу или воздуховод, модифицированный по стандарту </w:t>
      </w:r>
      <w:r w:rsidRPr="003111F5">
        <w:rPr>
          <w:rStyle w:val="FontStyle45"/>
          <w:rFonts w:ascii="Times New Roman" w:cs="Times New Roman"/>
          <w:b w:val="0"/>
          <w:bCs w:val="0"/>
          <w:lang w:val="en-US" w:eastAsia="en-US"/>
        </w:rPr>
        <w:t>ISO</w:t>
      </w:r>
      <w:r w:rsidRPr="003111F5">
        <w:rPr>
          <w:rStyle w:val="FontStyle45"/>
          <w:rFonts w:ascii="Times New Roman" w:cs="Times New Roman"/>
          <w:b w:val="0"/>
          <w:bCs w:val="0"/>
          <w:lang w:eastAsia="en-US"/>
        </w:rPr>
        <w:t xml:space="preserve"> 10780, был разработан для определения расхода в неядерных трубах и воздуховодах. Существует несколько различий между отбором проб из неядерных дымовых труб и воздуховодов и аналогами ядерных установок, которые необходимо принимать во внимание.</w:t>
      </w:r>
    </w:p>
    <w:p w:rsidR="00B573BD" w:rsidRPr="000A2F3B" w:rsidRDefault="00B573BD" w:rsidP="003111F5">
      <w:pPr>
        <w:widowControl/>
        <w:autoSpaceDE/>
        <w:autoSpaceDN/>
        <w:adjustRightInd/>
        <w:ind w:firstLine="567"/>
        <w:rPr>
          <w:rStyle w:val="FontStyle45"/>
          <w:rFonts w:ascii="Times New Roman" w:cs="Times New Roman"/>
          <w:b w:val="0"/>
          <w:bCs w:val="0"/>
          <w:lang w:eastAsia="en-US"/>
        </w:rPr>
      </w:pPr>
    </w:p>
    <w:p w:rsidR="003111F5" w:rsidRPr="003111F5" w:rsidRDefault="00B573BD" w:rsidP="003111F5">
      <w:pPr>
        <w:widowControl/>
        <w:autoSpaceDE/>
        <w:autoSpaceDN/>
        <w:adjustRightInd/>
        <w:ind w:firstLine="567"/>
        <w:rPr>
          <w:rStyle w:val="FontStyle45"/>
          <w:rFonts w:ascii="Times New Roman" w:cs="Times New Roman"/>
          <w:bCs w:val="0"/>
          <w:lang w:val="en-US" w:eastAsia="en-US"/>
        </w:rPr>
      </w:pPr>
      <w:r>
        <w:rPr>
          <w:rStyle w:val="FontStyle45"/>
          <w:rFonts w:ascii="Times New Roman" w:cs="Times New Roman"/>
          <w:bCs w:val="0"/>
          <w:lang w:val="en-US" w:eastAsia="en-US"/>
        </w:rPr>
        <w:lastRenderedPageBreak/>
        <w:t xml:space="preserve">E.2.2 </w:t>
      </w:r>
      <w:r>
        <w:rPr>
          <w:rStyle w:val="FontStyle45"/>
          <w:rFonts w:ascii="Times New Roman" w:cs="Times New Roman"/>
          <w:bCs w:val="0"/>
          <w:lang w:val="kk-KZ" w:eastAsia="en-US"/>
        </w:rPr>
        <w:t>Т</w:t>
      </w:r>
      <w:r w:rsidR="003111F5" w:rsidRPr="003111F5">
        <w:rPr>
          <w:rStyle w:val="FontStyle45"/>
          <w:rFonts w:ascii="Times New Roman" w:cs="Times New Roman"/>
          <w:bCs w:val="0"/>
          <w:lang w:val="en-US" w:eastAsia="en-US"/>
        </w:rPr>
        <w:t xml:space="preserve">рубки Пито </w:t>
      </w:r>
    </w:p>
    <w:p w:rsidR="003111F5" w:rsidRDefault="003111F5" w:rsidP="003111F5">
      <w:pPr>
        <w:widowControl/>
        <w:autoSpaceDE/>
        <w:autoSpaceDN/>
        <w:adjustRightInd/>
        <w:ind w:firstLine="567"/>
        <w:rPr>
          <w:rStyle w:val="FontStyle45"/>
          <w:rFonts w:ascii="Times New Roman" w:cs="Times New Roman"/>
          <w:b w:val="0"/>
          <w:bCs w:val="0"/>
          <w:lang w:val="kk-KZ" w:eastAsia="en-US"/>
        </w:rPr>
      </w:pPr>
      <w:r w:rsidRPr="003111F5">
        <w:rPr>
          <w:rStyle w:val="FontStyle45"/>
          <w:rFonts w:ascii="Times New Roman" w:cs="Times New Roman"/>
          <w:b w:val="0"/>
          <w:bCs w:val="0"/>
          <w:lang w:eastAsia="en-US"/>
        </w:rPr>
        <w:t xml:space="preserve">Трубка Пито </w:t>
      </w:r>
      <w:r w:rsidRPr="003111F5">
        <w:rPr>
          <w:rStyle w:val="FontStyle45"/>
          <w:rFonts w:ascii="Times New Roman" w:cs="Times New Roman"/>
          <w:b w:val="0"/>
          <w:bCs w:val="0"/>
          <w:lang w:val="en-US" w:eastAsia="en-US"/>
        </w:rPr>
        <w:t>S</w:t>
      </w:r>
      <w:r w:rsidRPr="003111F5">
        <w:rPr>
          <w:rStyle w:val="FontStyle45"/>
          <w:rFonts w:ascii="Times New Roman" w:cs="Times New Roman"/>
          <w:b w:val="0"/>
          <w:bCs w:val="0"/>
          <w:lang w:eastAsia="en-US"/>
        </w:rPr>
        <w:t xml:space="preserve">-образного типа была рекомендована с целью снижения риска закупорки пылью отверстий трубки Пито при проведении измерений в запыленной среде. Попадание пыли при измерении скорости в дымовой трубе или воздуховоде в атомной промышленности обычно не вызывает беспокойства, поэтому питостатические трубки типа Прандтля (тип </w:t>
      </w:r>
      <w:r w:rsidRPr="003111F5">
        <w:rPr>
          <w:rStyle w:val="FontStyle45"/>
          <w:rFonts w:ascii="Times New Roman" w:cs="Times New Roman"/>
          <w:b w:val="0"/>
          <w:bCs w:val="0"/>
          <w:lang w:val="en-US" w:eastAsia="en-US"/>
        </w:rPr>
        <w:t>L</w:t>
      </w:r>
      <w:r w:rsidRPr="003111F5">
        <w:rPr>
          <w:rStyle w:val="FontStyle45"/>
          <w:rFonts w:ascii="Times New Roman" w:cs="Times New Roman"/>
          <w:b w:val="0"/>
          <w:bCs w:val="0"/>
          <w:lang w:eastAsia="en-US"/>
        </w:rPr>
        <w:t xml:space="preserve"> в стандарте </w:t>
      </w:r>
      <w:r w:rsidRPr="003111F5">
        <w:rPr>
          <w:rStyle w:val="FontStyle45"/>
          <w:rFonts w:ascii="Times New Roman" w:cs="Times New Roman"/>
          <w:b w:val="0"/>
          <w:bCs w:val="0"/>
          <w:lang w:val="en-US" w:eastAsia="en-US"/>
        </w:rPr>
        <w:t>ISO</w:t>
      </w:r>
      <w:r w:rsidRPr="003111F5">
        <w:rPr>
          <w:rStyle w:val="FontStyle45"/>
          <w:rFonts w:ascii="Times New Roman" w:cs="Times New Roman"/>
          <w:b w:val="0"/>
          <w:bCs w:val="0"/>
          <w:lang w:eastAsia="en-US"/>
        </w:rPr>
        <w:t xml:space="preserve"> 10780) следует рассматривать в качестве эталонного устройства для отбора проб в соответствии с требованиями настоящего </w:t>
      </w:r>
      <w:r w:rsidR="00320BBB">
        <w:rPr>
          <w:rStyle w:val="FontStyle45"/>
          <w:rFonts w:ascii="Times New Roman" w:cs="Times New Roman"/>
          <w:b w:val="0"/>
          <w:bCs w:val="0"/>
          <w:lang w:val="kk-KZ" w:eastAsia="en-US"/>
        </w:rPr>
        <w:t>стандарта</w:t>
      </w:r>
      <w:r w:rsidRPr="003111F5">
        <w:rPr>
          <w:rStyle w:val="FontStyle45"/>
          <w:rFonts w:ascii="Times New Roman" w:cs="Times New Roman"/>
          <w:b w:val="0"/>
          <w:bCs w:val="0"/>
          <w:lang w:eastAsia="en-US"/>
        </w:rPr>
        <w:t>.</w:t>
      </w:r>
    </w:p>
    <w:p w:rsidR="00F23DCA" w:rsidRPr="00F23DCA" w:rsidRDefault="00F23DCA" w:rsidP="00F23DCA">
      <w:pPr>
        <w:widowControl/>
        <w:autoSpaceDE/>
        <w:autoSpaceDN/>
        <w:adjustRightInd/>
        <w:ind w:firstLine="567"/>
        <w:rPr>
          <w:rStyle w:val="FontStyle45"/>
          <w:rFonts w:ascii="Times New Roman" w:cs="Times New Roman"/>
          <w:bCs w:val="0"/>
          <w:lang w:val="kk-KZ" w:eastAsia="en-US"/>
        </w:rPr>
      </w:pPr>
      <w:r w:rsidRPr="00F23DCA">
        <w:rPr>
          <w:rStyle w:val="FontStyle45"/>
          <w:rFonts w:ascii="Times New Roman" w:cs="Times New Roman"/>
          <w:bCs w:val="0"/>
          <w:lang w:val="kk-KZ" w:eastAsia="en-US"/>
        </w:rPr>
        <w:t xml:space="preserve">E.2.3 Средняя молярная масса дымового газа </w:t>
      </w:r>
    </w:p>
    <w:p w:rsidR="00F23DCA" w:rsidRPr="00F23DCA" w:rsidRDefault="00F23DCA" w:rsidP="00F23DCA">
      <w:pPr>
        <w:widowControl/>
        <w:autoSpaceDE/>
        <w:autoSpaceDN/>
        <w:adjustRightInd/>
        <w:ind w:firstLine="567"/>
        <w:rPr>
          <w:rStyle w:val="FontStyle45"/>
          <w:rFonts w:ascii="Times New Roman" w:cs="Times New Roman"/>
          <w:b w:val="0"/>
          <w:bCs w:val="0"/>
          <w:lang w:val="kk-KZ" w:eastAsia="en-US"/>
        </w:rPr>
      </w:pPr>
      <w:r w:rsidRPr="00F23DCA">
        <w:rPr>
          <w:rStyle w:val="FontStyle45"/>
          <w:rFonts w:ascii="Times New Roman" w:cs="Times New Roman"/>
          <w:b w:val="0"/>
          <w:bCs w:val="0"/>
          <w:lang w:val="kk-KZ" w:eastAsia="en-US"/>
        </w:rPr>
        <w:t xml:space="preserve">Газом в большинстве дымовых труб и воздуховодов установок по производству позитронного газа является вентиляционный воздух. В этом случае обычно нет необходимости определять среднюю молярную массу воздуха, </w:t>
      </w:r>
      <w:r w:rsidRPr="00F23DCA">
        <w:rPr>
          <w:rStyle w:val="FontStyle45"/>
          <w:rFonts w:ascii="Times New Roman" w:cs="Times New Roman"/>
          <w:b w:val="0"/>
          <w:bCs w:val="0"/>
          <w:i/>
          <w:lang w:val="kk-KZ" w:eastAsia="en-US"/>
        </w:rPr>
        <w:t>М</w:t>
      </w:r>
      <w:r w:rsidRPr="00F23DCA">
        <w:rPr>
          <w:rStyle w:val="FontStyle45"/>
          <w:rFonts w:ascii="Times New Roman" w:cs="Times New Roman"/>
          <w:b w:val="0"/>
          <w:bCs w:val="0"/>
          <w:lang w:val="kk-KZ" w:eastAsia="en-US"/>
        </w:rPr>
        <w:t xml:space="preserve">. Однако, если это необходимо, соответствующий метод можно найти в стандарте ISO 2889. </w:t>
      </w:r>
    </w:p>
    <w:p w:rsidR="00F23DCA" w:rsidRPr="00F23DCA" w:rsidRDefault="00F23DCA" w:rsidP="00F23DCA">
      <w:pPr>
        <w:widowControl/>
        <w:autoSpaceDE/>
        <w:autoSpaceDN/>
        <w:adjustRightInd/>
        <w:ind w:firstLine="567"/>
        <w:rPr>
          <w:rStyle w:val="FontStyle45"/>
          <w:rFonts w:ascii="Times New Roman" w:cs="Times New Roman"/>
          <w:b w:val="0"/>
          <w:bCs w:val="0"/>
          <w:lang w:val="kk-KZ" w:eastAsia="en-US"/>
        </w:rPr>
      </w:pPr>
      <w:r w:rsidRPr="00F23DCA">
        <w:rPr>
          <w:rStyle w:val="FontStyle45"/>
          <w:rFonts w:ascii="Times New Roman" w:cs="Times New Roman"/>
          <w:bCs w:val="0"/>
          <w:lang w:val="kk-KZ" w:eastAsia="en-US"/>
        </w:rPr>
        <w:t>E.2.4 Тепловые анемометры и акустические расходомеры</w:t>
      </w:r>
      <w:r w:rsidRPr="00F23DCA">
        <w:rPr>
          <w:rStyle w:val="FontStyle45"/>
          <w:rFonts w:ascii="Times New Roman" w:cs="Times New Roman"/>
          <w:b w:val="0"/>
          <w:bCs w:val="0"/>
          <w:lang w:val="kk-KZ" w:eastAsia="en-US"/>
        </w:rPr>
        <w:t xml:space="preserve"> </w:t>
      </w:r>
    </w:p>
    <w:p w:rsidR="00F23DCA" w:rsidRDefault="00F23DCA" w:rsidP="00F23DCA">
      <w:pPr>
        <w:widowControl/>
        <w:autoSpaceDE/>
        <w:autoSpaceDN/>
        <w:adjustRightInd/>
        <w:ind w:firstLine="567"/>
        <w:rPr>
          <w:rStyle w:val="FontStyle45"/>
          <w:rFonts w:ascii="Times New Roman" w:cs="Times New Roman"/>
          <w:b w:val="0"/>
          <w:bCs w:val="0"/>
          <w:lang w:val="kk-KZ" w:eastAsia="en-US"/>
        </w:rPr>
      </w:pPr>
      <w:r w:rsidRPr="00F23DCA">
        <w:rPr>
          <w:rStyle w:val="FontStyle45"/>
          <w:rFonts w:ascii="Times New Roman" w:cs="Times New Roman"/>
          <w:b w:val="0"/>
          <w:bCs w:val="0"/>
          <w:lang w:val="kk-KZ" w:eastAsia="en-US"/>
        </w:rPr>
        <w:t>Для применений, в которых используется тепловой анемометр или акустический расходомер, смотрите стандарт ISO 2889.</w:t>
      </w:r>
    </w:p>
    <w:p w:rsidR="00F23DCA" w:rsidRPr="00F23DCA" w:rsidRDefault="00F23DCA" w:rsidP="00F23DCA">
      <w:pPr>
        <w:widowControl/>
        <w:autoSpaceDE/>
        <w:autoSpaceDN/>
        <w:adjustRightInd/>
        <w:ind w:firstLine="567"/>
        <w:rPr>
          <w:rStyle w:val="FontStyle45"/>
          <w:rFonts w:ascii="Times New Roman" w:cs="Times New Roman"/>
          <w:bCs w:val="0"/>
          <w:lang w:val="kk-KZ" w:eastAsia="en-US"/>
        </w:rPr>
      </w:pPr>
      <w:r w:rsidRPr="00F23DCA">
        <w:rPr>
          <w:rStyle w:val="FontStyle45"/>
          <w:rFonts w:ascii="Times New Roman" w:cs="Times New Roman"/>
          <w:bCs w:val="0"/>
          <w:lang w:val="kk-KZ" w:eastAsia="en-US"/>
        </w:rPr>
        <w:t xml:space="preserve">E.3 Преобразование данных измерений в одной точке или по одной линии в общий расход </w:t>
      </w:r>
    </w:p>
    <w:p w:rsidR="00F23DCA" w:rsidRPr="00F23DCA" w:rsidRDefault="00F23DCA" w:rsidP="00F23DCA">
      <w:pPr>
        <w:widowControl/>
        <w:autoSpaceDE/>
        <w:autoSpaceDN/>
        <w:adjustRightInd/>
        <w:ind w:firstLine="567"/>
        <w:rPr>
          <w:rStyle w:val="FontStyle45"/>
          <w:rFonts w:ascii="Times New Roman" w:cs="Times New Roman"/>
          <w:bCs w:val="0"/>
          <w:lang w:val="kk-KZ" w:eastAsia="en-US"/>
        </w:rPr>
      </w:pPr>
      <w:r w:rsidRPr="00F23DCA">
        <w:rPr>
          <w:rStyle w:val="FontStyle45"/>
          <w:rFonts w:ascii="Times New Roman" w:cs="Times New Roman"/>
          <w:bCs w:val="0"/>
          <w:lang w:val="kk-KZ" w:eastAsia="en-US"/>
        </w:rPr>
        <w:t xml:space="preserve">E.3.1 Общие положения </w:t>
      </w:r>
    </w:p>
    <w:p w:rsidR="00F23DCA" w:rsidRDefault="00F23DCA" w:rsidP="00F23DCA">
      <w:pPr>
        <w:widowControl/>
        <w:autoSpaceDE/>
        <w:autoSpaceDN/>
        <w:adjustRightInd/>
        <w:ind w:firstLine="567"/>
        <w:rPr>
          <w:rStyle w:val="FontStyle45"/>
          <w:rFonts w:ascii="Times New Roman" w:cs="Times New Roman"/>
          <w:b w:val="0"/>
          <w:bCs w:val="0"/>
          <w:lang w:val="kk-KZ" w:eastAsia="en-US"/>
        </w:rPr>
      </w:pPr>
      <w:r w:rsidRPr="00F23DCA">
        <w:rPr>
          <w:rStyle w:val="FontStyle45"/>
          <w:rFonts w:ascii="Times New Roman" w:cs="Times New Roman"/>
          <w:b w:val="0"/>
          <w:bCs w:val="0"/>
          <w:lang w:val="kk-KZ" w:eastAsia="en-US"/>
        </w:rPr>
        <w:t>Если непрерывные измерения скорости в одной точке с помощью трубки Пито используются для определения общего расхода через трубу в зависимости от времени, то результирующие данные должны включать поправочный коэффициент, учитывающий форму профиля скорости. Поправочный коэффициент определяется путем сравнения значений расхода, полученных с использованием метода одной точки, с данными эталонного метода, определенного в стандарте ISO 10780.</w:t>
      </w:r>
    </w:p>
    <w:p w:rsidR="00F23DCA" w:rsidRPr="00F23DCA" w:rsidRDefault="00F23DCA" w:rsidP="00F23DCA">
      <w:pPr>
        <w:widowControl/>
        <w:autoSpaceDE/>
        <w:autoSpaceDN/>
        <w:adjustRightInd/>
        <w:ind w:firstLine="567"/>
        <w:rPr>
          <w:rStyle w:val="FontStyle45"/>
          <w:rFonts w:ascii="Times New Roman" w:cs="Times New Roman"/>
          <w:bCs w:val="0"/>
          <w:lang w:val="kk-KZ" w:eastAsia="en-US"/>
        </w:rPr>
      </w:pPr>
      <w:r w:rsidRPr="00F23DCA">
        <w:rPr>
          <w:rStyle w:val="FontStyle45"/>
          <w:rFonts w:ascii="Times New Roman" w:cs="Times New Roman"/>
          <w:bCs w:val="0"/>
          <w:lang w:val="kk-KZ" w:eastAsia="en-US"/>
        </w:rPr>
        <w:t xml:space="preserve">E.3.2 Трубка Пито </w:t>
      </w:r>
    </w:p>
    <w:p w:rsidR="00F23DCA" w:rsidRPr="000A2F3B" w:rsidRDefault="00F23DCA" w:rsidP="00F23DCA">
      <w:pPr>
        <w:widowControl/>
        <w:autoSpaceDE/>
        <w:autoSpaceDN/>
        <w:adjustRightInd/>
        <w:ind w:firstLine="567"/>
        <w:rPr>
          <w:rStyle w:val="FontStyle45"/>
          <w:rFonts w:ascii="Times New Roman" w:cs="Times New Roman"/>
          <w:b w:val="0"/>
          <w:bCs w:val="0"/>
          <w:lang w:eastAsia="en-US"/>
        </w:rPr>
      </w:pPr>
      <w:r w:rsidRPr="00F23DCA">
        <w:rPr>
          <w:rStyle w:val="FontStyle45"/>
          <w:rFonts w:ascii="Times New Roman" w:cs="Times New Roman"/>
          <w:b w:val="0"/>
          <w:bCs w:val="0"/>
          <w:lang w:val="kk-KZ" w:eastAsia="en-US"/>
        </w:rPr>
        <w:t xml:space="preserve">Поправочный коэффициент усреднения скорости для трубки Пито, </w:t>
      </w:r>
      <w:r w:rsidRPr="00F23DCA">
        <w:rPr>
          <w:rStyle w:val="FontStyle45"/>
          <w:rFonts w:ascii="Times New Roman" w:cs="Times New Roman"/>
          <w:b w:val="0"/>
          <w:bCs w:val="0"/>
          <w:i/>
          <w:lang w:val="kk-KZ" w:eastAsia="en-US"/>
        </w:rPr>
        <w:t>C</w:t>
      </w:r>
      <w:r w:rsidRPr="00F23DCA">
        <w:rPr>
          <w:rStyle w:val="FontStyle45"/>
          <w:rFonts w:ascii="Times New Roman" w:cs="Times New Roman"/>
          <w:b w:val="0"/>
          <w:bCs w:val="0"/>
          <w:vertAlign w:val="subscript"/>
          <w:lang w:val="kk-KZ" w:eastAsia="en-US"/>
        </w:rPr>
        <w:t>pt</w:t>
      </w:r>
      <w:r w:rsidRPr="00F23DCA">
        <w:rPr>
          <w:rStyle w:val="FontStyle45"/>
          <w:rFonts w:ascii="Times New Roman" w:cs="Times New Roman"/>
          <w:b w:val="0"/>
          <w:bCs w:val="0"/>
          <w:lang w:val="kk-KZ" w:eastAsia="en-US"/>
        </w:rPr>
        <w:t>, определяется в соответствии с формулой (E.5):</w:t>
      </w:r>
    </w:p>
    <w:p w:rsidR="00D8487E" w:rsidRPr="000A2F3B" w:rsidRDefault="00D8487E" w:rsidP="00F23DCA">
      <w:pPr>
        <w:widowControl/>
        <w:autoSpaceDE/>
        <w:autoSpaceDN/>
        <w:adjustRightInd/>
        <w:ind w:firstLine="567"/>
        <w:rPr>
          <w:rStyle w:val="FontStyle45"/>
          <w:rFonts w:ascii="Times New Roman" w:cs="Times New Roman"/>
          <w:b w:val="0"/>
          <w:bCs w:val="0"/>
          <w:lang w:eastAsia="en-US"/>
        </w:rPr>
      </w:pPr>
    </w:p>
    <w:p w:rsidR="00F23DCA" w:rsidRPr="000A2F3B" w:rsidRDefault="0053720C" w:rsidP="00F23DCA">
      <w:pPr>
        <w:widowControl/>
        <w:autoSpaceDE/>
        <w:autoSpaceDN/>
        <w:adjustRightInd/>
        <w:ind w:firstLine="567"/>
        <w:jc w:val="right"/>
        <w:rPr>
          <w:rStyle w:val="FontStyle45"/>
          <w:rFonts w:ascii="Times New Roman" w:cs="Times New Roman"/>
          <w:b w:val="0"/>
          <w:bCs w:val="0"/>
          <w:lang w:eastAsia="en-US"/>
        </w:rPr>
      </w:pPr>
      <m:oMath>
        <m:sSub>
          <m:sSubPr>
            <m:ctrlPr>
              <w:rPr>
                <w:rStyle w:val="FontStyle45"/>
                <w:rFonts w:ascii="Cambria Math" w:hAnsi="Cambria Math" w:cs="Times New Roman"/>
                <w:b w:val="0"/>
                <w:bCs w:val="0"/>
                <w:i/>
                <w:lang w:val="kk-KZ" w:eastAsia="en-US"/>
              </w:rPr>
            </m:ctrlPr>
          </m:sSubPr>
          <m:e>
            <m:r>
              <w:rPr>
                <w:rStyle w:val="FontStyle45"/>
                <w:rFonts w:ascii="Cambria Math" w:hAnsi="Cambria Math" w:cs="Times New Roman"/>
                <w:lang w:val="kk-KZ" w:eastAsia="en-US"/>
              </w:rPr>
              <m:t>C</m:t>
            </m:r>
          </m:e>
          <m:sub>
            <m:r>
              <m:rPr>
                <m:sty m:val="p"/>
              </m:rPr>
              <w:rPr>
                <w:rStyle w:val="FontStyle45"/>
                <w:rFonts w:ascii="Cambria Math" w:hAnsi="Cambria Math" w:cs="Times New Roman"/>
                <w:lang w:val="kk-KZ" w:eastAsia="en-US"/>
              </w:rPr>
              <m:t>pt</m:t>
            </m:r>
          </m:sub>
        </m:sSub>
        <m:r>
          <w:rPr>
            <w:rStyle w:val="FontStyle45"/>
            <w:rFonts w:ascii="Cambria Math" w:hAnsi="Cambria Math" w:cs="Times New Roman"/>
            <w:lang w:eastAsia="en-US"/>
          </w:rPr>
          <m:t>=</m:t>
        </m:r>
        <m:f>
          <m:fPr>
            <m:ctrlPr>
              <w:rPr>
                <w:rStyle w:val="FontStyle45"/>
                <w:rFonts w:ascii="Cambria Math" w:hAnsi="Cambria Math" w:cs="Times New Roman"/>
                <w:b w:val="0"/>
                <w:bCs w:val="0"/>
                <w:i/>
                <w:lang w:val="en-US" w:eastAsia="en-US"/>
              </w:rPr>
            </m:ctrlPr>
          </m:fPr>
          <m:num>
            <m:r>
              <w:rPr>
                <w:rStyle w:val="FontStyle45"/>
                <w:rFonts w:ascii="Cambria Math" w:hAnsi="Cambria Math" w:cs="Times New Roman"/>
                <w:lang w:val="en-US" w:eastAsia="en-US"/>
              </w:rPr>
              <m:t>q</m:t>
            </m:r>
          </m:num>
          <m:den>
            <m:r>
              <w:rPr>
                <w:rStyle w:val="FontStyle45"/>
                <w:rFonts w:ascii="Cambria Math" w:hAnsi="Cambria Math" w:cs="Times New Roman"/>
                <w:lang w:val="en-US" w:eastAsia="en-US"/>
              </w:rPr>
              <m:t>v</m:t>
            </m:r>
            <m:r>
              <w:rPr>
                <w:rStyle w:val="FontStyle45"/>
                <w:rFonts w:ascii="Cambria Math" w:hAnsi="Cambria Math" w:cs="Times New Roman"/>
                <w:lang w:eastAsia="en-US"/>
              </w:rPr>
              <m:t>×</m:t>
            </m:r>
            <m:r>
              <w:rPr>
                <w:rStyle w:val="FontStyle45"/>
                <w:rFonts w:ascii="Cambria Math" w:hAnsi="Cambria Math" w:cs="Times New Roman"/>
                <w:lang w:val="en-US" w:eastAsia="en-US"/>
              </w:rPr>
              <m:t>A</m:t>
            </m:r>
          </m:den>
        </m:f>
      </m:oMath>
      <w:r w:rsidR="00F23DCA" w:rsidRPr="000A2F3B">
        <w:rPr>
          <w:rStyle w:val="FontStyle45"/>
          <w:rFonts w:ascii="Times New Roman" w:cs="Times New Roman"/>
          <w:b w:val="0"/>
          <w:bCs w:val="0"/>
          <w:lang w:eastAsia="en-US"/>
        </w:rPr>
        <w:t xml:space="preserve">                                                                      (</w:t>
      </w:r>
      <w:r w:rsidR="00F23DCA">
        <w:rPr>
          <w:rStyle w:val="FontStyle45"/>
          <w:rFonts w:ascii="Times New Roman" w:cs="Times New Roman"/>
          <w:b w:val="0"/>
          <w:bCs w:val="0"/>
          <w:lang w:val="en-US" w:eastAsia="en-US"/>
        </w:rPr>
        <w:t>E</w:t>
      </w:r>
      <w:r w:rsidR="00F23DCA" w:rsidRPr="000A2F3B">
        <w:rPr>
          <w:rStyle w:val="FontStyle45"/>
          <w:rFonts w:ascii="Times New Roman" w:cs="Times New Roman"/>
          <w:b w:val="0"/>
          <w:bCs w:val="0"/>
          <w:lang w:eastAsia="en-US"/>
        </w:rPr>
        <w:t>.5)</w:t>
      </w:r>
    </w:p>
    <w:p w:rsidR="00D8487E" w:rsidRPr="000A2F3B" w:rsidRDefault="00D8487E" w:rsidP="00F23DCA">
      <w:pPr>
        <w:widowControl/>
        <w:autoSpaceDE/>
        <w:autoSpaceDN/>
        <w:adjustRightInd/>
        <w:ind w:firstLine="567"/>
        <w:jc w:val="right"/>
        <w:rPr>
          <w:rStyle w:val="FontStyle45"/>
          <w:rFonts w:ascii="Times New Roman" w:cs="Times New Roman"/>
          <w:b w:val="0"/>
          <w:bCs w:val="0"/>
          <w:lang w:eastAsia="en-US"/>
        </w:rPr>
      </w:pPr>
    </w:p>
    <w:p w:rsidR="00F23DCA" w:rsidRPr="000A2F3B" w:rsidRDefault="00F23DCA" w:rsidP="00F23DCA">
      <w:pPr>
        <w:widowControl/>
        <w:autoSpaceDE/>
        <w:autoSpaceDN/>
        <w:adjustRightInd/>
        <w:ind w:firstLine="567"/>
        <w:rPr>
          <w:rStyle w:val="FontStyle45"/>
          <w:rFonts w:ascii="Times New Roman" w:cs="Times New Roman"/>
          <w:b w:val="0"/>
          <w:bCs w:val="0"/>
          <w:lang w:eastAsia="en-US"/>
        </w:rPr>
      </w:pPr>
      <w:r w:rsidRPr="00F23DCA">
        <w:rPr>
          <w:rStyle w:val="FontStyle45"/>
          <w:rFonts w:ascii="Times New Roman" w:cs="Times New Roman"/>
          <w:b w:val="0"/>
          <w:bCs w:val="0"/>
          <w:lang w:eastAsia="en-US"/>
        </w:rPr>
        <w:t xml:space="preserve">Обычно единственная точка располагается недалеко от центра воздуховода. Можно использовать несколько точек, и в этом случае значение </w:t>
      </w:r>
      <w:r w:rsidRPr="00F23DCA">
        <w:rPr>
          <w:rStyle w:val="FontStyle45"/>
          <w:rFonts w:ascii="Times New Roman" w:cs="Times New Roman"/>
          <w:b w:val="0"/>
          <w:bCs w:val="0"/>
          <w:i/>
          <w:lang w:val="en-US" w:eastAsia="en-US"/>
        </w:rPr>
        <w:t>v</w:t>
      </w:r>
      <w:r w:rsidRPr="00F23DCA">
        <w:rPr>
          <w:rStyle w:val="FontStyle45"/>
          <w:rFonts w:ascii="Times New Roman" w:cs="Times New Roman"/>
          <w:b w:val="0"/>
          <w:bCs w:val="0"/>
          <w:lang w:eastAsia="en-US"/>
        </w:rPr>
        <w:t xml:space="preserve"> является средним значением из нескольких точек.</w:t>
      </w:r>
    </w:p>
    <w:p w:rsidR="00F23DCA" w:rsidRPr="000A2F3B" w:rsidRDefault="00F23DCA" w:rsidP="00F23DCA">
      <w:pPr>
        <w:widowControl/>
        <w:autoSpaceDE/>
        <w:autoSpaceDN/>
        <w:adjustRightInd/>
        <w:ind w:firstLine="567"/>
        <w:rPr>
          <w:rStyle w:val="FontStyle45"/>
          <w:rFonts w:ascii="Times New Roman" w:cs="Times New Roman"/>
          <w:b w:val="0"/>
          <w:bCs w:val="0"/>
          <w:lang w:eastAsia="en-US"/>
        </w:rPr>
      </w:pPr>
      <w:r w:rsidRPr="00F23DCA">
        <w:rPr>
          <w:rStyle w:val="FontStyle45"/>
          <w:rFonts w:ascii="Times New Roman" w:cs="Times New Roman"/>
          <w:b w:val="0"/>
          <w:bCs w:val="0"/>
          <w:lang w:eastAsia="en-US"/>
        </w:rPr>
        <w:t xml:space="preserve">Скорость </w:t>
      </w:r>
      <w:r w:rsidRPr="00F23DCA">
        <w:rPr>
          <w:rStyle w:val="FontStyle45"/>
          <w:rFonts w:ascii="Times New Roman" w:cs="Times New Roman"/>
          <w:b w:val="0"/>
          <w:bCs w:val="0"/>
          <w:i/>
          <w:lang w:val="en-US" w:eastAsia="en-US"/>
        </w:rPr>
        <w:t>v</w:t>
      </w:r>
      <w:r w:rsidRPr="00F23DCA">
        <w:rPr>
          <w:rStyle w:val="FontStyle45"/>
          <w:rFonts w:ascii="Times New Roman" w:cs="Times New Roman"/>
          <w:b w:val="0"/>
          <w:bCs w:val="0"/>
          <w:lang w:eastAsia="en-US"/>
        </w:rPr>
        <w:t xml:space="preserve"> непрерывно контролируется в течение периода, в течение которого проводится тестирование эталонного метода для определения поправочного коэффициента </w:t>
      </w:r>
      <w:r w:rsidRPr="00F23DCA">
        <w:rPr>
          <w:rStyle w:val="FontStyle45"/>
          <w:rFonts w:ascii="Times New Roman" w:cs="Times New Roman"/>
          <w:b w:val="0"/>
          <w:bCs w:val="0"/>
          <w:lang w:val="en-US" w:eastAsia="en-US"/>
        </w:rPr>
        <w:t>C</w:t>
      </w:r>
      <w:r w:rsidRPr="00F23DCA">
        <w:rPr>
          <w:rStyle w:val="FontStyle45"/>
          <w:rFonts w:ascii="Times New Roman" w:cs="Times New Roman"/>
          <w:b w:val="0"/>
          <w:bCs w:val="0"/>
          <w:i/>
          <w:vertAlign w:val="subscript"/>
          <w:lang w:val="en-US" w:eastAsia="en-US"/>
        </w:rPr>
        <w:t>pt</w:t>
      </w:r>
      <w:r w:rsidRPr="00F23DCA">
        <w:rPr>
          <w:rStyle w:val="FontStyle45"/>
          <w:rFonts w:ascii="Times New Roman" w:cs="Times New Roman"/>
          <w:b w:val="0"/>
          <w:bCs w:val="0"/>
          <w:lang w:eastAsia="en-US"/>
        </w:rPr>
        <w:t xml:space="preserve"> для усреднения скорости. Если значение </w:t>
      </w:r>
      <w:r w:rsidRPr="00F23DCA">
        <w:rPr>
          <w:rStyle w:val="FontStyle45"/>
          <w:rFonts w:ascii="Times New Roman" w:cs="Times New Roman"/>
          <w:b w:val="0"/>
          <w:bCs w:val="0"/>
          <w:lang w:val="en-US" w:eastAsia="en-US"/>
        </w:rPr>
        <w:t>v</w:t>
      </w:r>
      <w:r w:rsidRPr="00F23DCA">
        <w:rPr>
          <w:rStyle w:val="FontStyle45"/>
          <w:rFonts w:ascii="Times New Roman" w:cs="Times New Roman"/>
          <w:b w:val="0"/>
          <w:bCs w:val="0"/>
          <w:lang w:eastAsia="en-US"/>
        </w:rPr>
        <w:t xml:space="preserve"> изменяется более чем на 5 % в ходе тестирования, данные следует отклонить и повторить тест. Если дымовая труба подвержена длительным колебаниям расхода, превышающим 25 %, следует провести дополнительные испытания при самом высоком расходе (если он превышает базовое условие более чем на 25 %) и самом низком рабочем расходе (если он отклоняется от базового условия более чем на 25 %) для установления значений поправочного коэффициента усреднения скорости в этих условиях. Можно использовать одно значение коэффициента коррекции расхода, если диапазон значений коэффициента коррекции расхода находится в пределах 7 % от базового условия. Если значения поправочного коэффициента при экстремальных условиях расхода превышают 7 % от базового условия, то должна быть установлена взаимосвязь между поправочным коэффициентом скорости и расходом.</w:t>
      </w:r>
    </w:p>
    <w:p w:rsidR="00D8487E" w:rsidRPr="000A2F3B" w:rsidRDefault="00D8487E" w:rsidP="00F23DCA">
      <w:pPr>
        <w:widowControl/>
        <w:autoSpaceDE/>
        <w:autoSpaceDN/>
        <w:adjustRightInd/>
        <w:ind w:firstLine="567"/>
        <w:rPr>
          <w:rStyle w:val="FontStyle45"/>
          <w:rFonts w:ascii="Times New Roman" w:cs="Times New Roman"/>
          <w:b w:val="0"/>
          <w:bCs w:val="0"/>
          <w:lang w:eastAsia="en-US"/>
        </w:rPr>
      </w:pPr>
      <w:r w:rsidRPr="00D8487E">
        <w:rPr>
          <w:rStyle w:val="FontStyle45"/>
          <w:rFonts w:ascii="Times New Roman" w:cs="Times New Roman"/>
          <w:b w:val="0"/>
          <w:bCs w:val="0"/>
          <w:lang w:eastAsia="en-US"/>
        </w:rPr>
        <w:lastRenderedPageBreak/>
        <w:t>Для определения значения поправочного коэффициента следует провести по крайней мере два повторных теста. При обычном использовании расход определяется по показаниям одноточечной трубки Пито с использованием:</w:t>
      </w:r>
    </w:p>
    <w:p w:rsidR="00D8487E" w:rsidRPr="000A2F3B" w:rsidRDefault="00D8487E" w:rsidP="00F23DCA">
      <w:pPr>
        <w:widowControl/>
        <w:autoSpaceDE/>
        <w:autoSpaceDN/>
        <w:adjustRightInd/>
        <w:ind w:firstLine="567"/>
        <w:rPr>
          <w:rStyle w:val="FontStyle45"/>
          <w:rFonts w:ascii="Times New Roman" w:cs="Times New Roman"/>
          <w:b w:val="0"/>
          <w:bCs w:val="0"/>
          <w:lang w:eastAsia="en-US"/>
        </w:rPr>
      </w:pPr>
    </w:p>
    <w:p w:rsidR="00D8487E" w:rsidRDefault="00D8487E" w:rsidP="00D8487E">
      <w:pPr>
        <w:widowControl/>
        <w:autoSpaceDE/>
        <w:autoSpaceDN/>
        <w:adjustRightInd/>
        <w:ind w:firstLine="567"/>
        <w:jc w:val="right"/>
        <w:rPr>
          <w:rStyle w:val="FontStyle45"/>
          <w:rFonts w:ascii="Times New Roman" w:cs="Times New Roman"/>
          <w:b w:val="0"/>
          <w:bCs w:val="0"/>
          <w:lang w:val="kk-KZ" w:eastAsia="en-US"/>
        </w:rPr>
      </w:pPr>
      <m:oMath>
        <m:r>
          <w:rPr>
            <w:rStyle w:val="FontStyle45"/>
            <w:rFonts w:ascii="Cambria Math" w:hAnsi="Cambria Math" w:cs="Times New Roman"/>
            <w:lang w:val="en-US" w:eastAsia="en-US"/>
          </w:rPr>
          <m:t>q</m:t>
        </m:r>
        <m:r>
          <w:rPr>
            <w:rStyle w:val="FontStyle45"/>
            <w:rFonts w:ascii="Cambria Math" w:hAnsi="Cambria Math" w:cs="Times New Roman"/>
            <w:lang w:eastAsia="en-US"/>
          </w:rPr>
          <m:t>=</m:t>
        </m:r>
        <m:sSub>
          <m:sSubPr>
            <m:ctrlPr>
              <w:rPr>
                <w:rStyle w:val="FontStyle45"/>
                <w:rFonts w:ascii="Cambria Math" w:hAnsi="Cambria Math" w:cs="Times New Roman"/>
                <w:b w:val="0"/>
                <w:bCs w:val="0"/>
                <w:i/>
                <w:lang w:val="en-US" w:eastAsia="en-US"/>
              </w:rPr>
            </m:ctrlPr>
          </m:sSubPr>
          <m:e>
            <m:r>
              <w:rPr>
                <w:rStyle w:val="FontStyle45"/>
                <w:rFonts w:ascii="Cambria Math" w:hAnsi="Cambria Math" w:cs="Times New Roman"/>
                <w:lang w:val="en-US" w:eastAsia="en-US"/>
              </w:rPr>
              <m:t>C</m:t>
            </m:r>
          </m:e>
          <m:sub>
            <m:r>
              <m:rPr>
                <m:sty m:val="p"/>
              </m:rPr>
              <w:rPr>
                <w:rStyle w:val="FontStyle45"/>
                <w:rFonts w:ascii="Cambria Math" w:hAnsi="Cambria Math" w:cs="Times New Roman"/>
                <w:lang w:val="en-US" w:eastAsia="en-US"/>
              </w:rPr>
              <m:t>pt</m:t>
            </m:r>
          </m:sub>
        </m:sSub>
        <m:r>
          <w:rPr>
            <w:rStyle w:val="FontStyle45"/>
            <w:rFonts w:ascii="Cambria Math" w:hAnsi="Cambria Math" w:cs="Times New Roman"/>
            <w:lang w:eastAsia="en-US"/>
          </w:rPr>
          <m:t>×</m:t>
        </m:r>
        <m:r>
          <w:rPr>
            <w:rStyle w:val="FontStyle45"/>
            <w:rFonts w:ascii="Cambria Math" w:hAnsi="Cambria Math" w:cs="Times New Roman"/>
            <w:lang w:val="en-US" w:eastAsia="en-US"/>
          </w:rPr>
          <m:t>v</m:t>
        </m:r>
        <m:r>
          <w:rPr>
            <w:rStyle w:val="FontStyle45"/>
            <w:rFonts w:ascii="Cambria Math" w:hAnsi="Cambria Math" w:cs="Times New Roman"/>
            <w:lang w:eastAsia="en-US"/>
          </w:rPr>
          <m:t>×</m:t>
        </m:r>
        <m:r>
          <w:rPr>
            <w:rStyle w:val="FontStyle45"/>
            <w:rFonts w:ascii="Cambria Math" w:hAnsi="Cambria Math" w:cs="Times New Roman"/>
            <w:lang w:val="en-US" w:eastAsia="en-US"/>
          </w:rPr>
          <m:t>A</m:t>
        </m:r>
      </m:oMath>
      <w:r w:rsidRPr="000A2F3B">
        <w:rPr>
          <w:rStyle w:val="FontStyle45"/>
          <w:rFonts w:ascii="Times New Roman" w:cs="Times New Roman"/>
          <w:b w:val="0"/>
          <w:bCs w:val="0"/>
          <w:lang w:eastAsia="en-US"/>
        </w:rPr>
        <w:t xml:space="preserve">                                                         (</w:t>
      </w:r>
      <w:r>
        <w:rPr>
          <w:rStyle w:val="FontStyle45"/>
          <w:rFonts w:ascii="Times New Roman" w:cs="Times New Roman"/>
          <w:b w:val="0"/>
          <w:bCs w:val="0"/>
          <w:lang w:val="en-US" w:eastAsia="en-US"/>
        </w:rPr>
        <w:t>E</w:t>
      </w:r>
      <w:r w:rsidRPr="000A2F3B">
        <w:rPr>
          <w:rStyle w:val="FontStyle45"/>
          <w:rFonts w:ascii="Times New Roman" w:cs="Times New Roman"/>
          <w:b w:val="0"/>
          <w:bCs w:val="0"/>
          <w:lang w:eastAsia="en-US"/>
        </w:rPr>
        <w:t>.6)</w:t>
      </w:r>
    </w:p>
    <w:p w:rsidR="00D8487E" w:rsidRPr="00D8487E" w:rsidRDefault="00D8487E" w:rsidP="00D8487E">
      <w:pPr>
        <w:widowControl/>
        <w:autoSpaceDE/>
        <w:autoSpaceDN/>
        <w:adjustRightInd/>
        <w:ind w:firstLine="567"/>
        <w:jc w:val="right"/>
        <w:rPr>
          <w:rStyle w:val="FontStyle45"/>
          <w:rFonts w:ascii="Times New Roman" w:cs="Times New Roman"/>
          <w:b w:val="0"/>
          <w:bCs w:val="0"/>
          <w:lang w:val="kk-KZ" w:eastAsia="en-US"/>
        </w:rPr>
      </w:pPr>
    </w:p>
    <w:p w:rsidR="00D8487E" w:rsidRPr="00D8487E" w:rsidRDefault="00D8487E" w:rsidP="00D8487E">
      <w:pPr>
        <w:widowControl/>
        <w:autoSpaceDE/>
        <w:autoSpaceDN/>
        <w:adjustRightInd/>
        <w:ind w:firstLine="567"/>
        <w:rPr>
          <w:rStyle w:val="FontStyle45"/>
          <w:rFonts w:ascii="Times New Roman" w:cs="Times New Roman"/>
          <w:b w:val="0"/>
          <w:bCs w:val="0"/>
          <w:lang w:val="kk-KZ" w:eastAsia="en-US"/>
        </w:rPr>
      </w:pPr>
      <w:r w:rsidRPr="00D8487E">
        <w:rPr>
          <w:rStyle w:val="FontStyle45"/>
          <w:rFonts w:ascii="Times New Roman" w:cs="Times New Roman"/>
          <w:b w:val="0"/>
          <w:bCs w:val="0"/>
          <w:lang w:val="kk-KZ" w:eastAsia="en-US"/>
        </w:rPr>
        <w:t>Эта коррекция обычно выполняется и проверяется поставщиком оборудования при монтаже</w:t>
      </w:r>
      <w:r>
        <w:rPr>
          <w:rStyle w:val="FontStyle45"/>
          <w:rFonts w:ascii="Times New Roman" w:cs="Times New Roman"/>
          <w:b w:val="0"/>
          <w:bCs w:val="0"/>
          <w:lang w:val="kk-KZ" w:eastAsia="en-US"/>
        </w:rPr>
        <w:t xml:space="preserve">. </w:t>
      </w:r>
    </w:p>
    <w:p w:rsidR="00A12F37" w:rsidRPr="003111F5" w:rsidRDefault="00A12F37" w:rsidP="00A12F37">
      <w:pPr>
        <w:widowControl/>
        <w:autoSpaceDE/>
        <w:autoSpaceDN/>
        <w:adjustRightInd/>
        <w:ind w:firstLine="567"/>
        <w:rPr>
          <w:rStyle w:val="FontStyle45"/>
          <w:rFonts w:ascii="Times New Roman" w:cs="Times New Roman"/>
          <w:b w:val="0"/>
          <w:bCs w:val="0"/>
          <w:lang w:eastAsia="en-US"/>
        </w:rPr>
      </w:pPr>
    </w:p>
    <w:p w:rsidR="00386FAE" w:rsidRPr="007D305E" w:rsidRDefault="00386FAE" w:rsidP="00386FAE">
      <w:pPr>
        <w:widowControl/>
        <w:autoSpaceDE/>
        <w:autoSpaceDN/>
        <w:adjustRightInd/>
        <w:ind w:firstLine="567"/>
        <w:jc w:val="center"/>
        <w:rPr>
          <w:rStyle w:val="FontStyle45"/>
          <w:rFonts w:ascii="Times New Roman" w:cs="Times New Roman"/>
          <w:b w:val="0"/>
          <w:bCs w:val="0"/>
          <w:i/>
          <w:sz w:val="20"/>
          <w:szCs w:val="20"/>
          <w:lang w:val="kk-KZ" w:eastAsia="en-US"/>
        </w:rPr>
      </w:pPr>
    </w:p>
    <w:p w:rsidR="00ED30F0" w:rsidRPr="00386FAE" w:rsidRDefault="00ED30F0" w:rsidP="00ED30F0">
      <w:pPr>
        <w:widowControl/>
        <w:autoSpaceDE/>
        <w:autoSpaceDN/>
        <w:adjustRightInd/>
        <w:ind w:firstLine="567"/>
        <w:jc w:val="center"/>
        <w:rPr>
          <w:rStyle w:val="FontStyle45"/>
          <w:rFonts w:ascii="Times New Roman" w:cs="Times New Roman"/>
          <w:b w:val="0"/>
          <w:bCs w:val="0"/>
          <w:lang w:val="kk-KZ" w:eastAsia="en-US"/>
        </w:rPr>
      </w:pPr>
    </w:p>
    <w:p w:rsidR="00ED30F0" w:rsidRPr="00386FAE" w:rsidRDefault="00ED30F0" w:rsidP="002D0AFB">
      <w:pPr>
        <w:widowControl/>
        <w:autoSpaceDE/>
        <w:autoSpaceDN/>
        <w:adjustRightInd/>
        <w:ind w:firstLine="567"/>
        <w:jc w:val="left"/>
        <w:rPr>
          <w:rStyle w:val="FontStyle45"/>
          <w:rFonts w:ascii="Times New Roman" w:cs="Times New Roman"/>
          <w:b w:val="0"/>
          <w:bCs w:val="0"/>
          <w:lang w:val="kk-KZ" w:eastAsia="en-US"/>
        </w:rPr>
      </w:pPr>
    </w:p>
    <w:p w:rsidR="00171DDA" w:rsidRPr="00386FAE" w:rsidRDefault="00171DDA" w:rsidP="002D0AFB">
      <w:pPr>
        <w:widowControl/>
        <w:autoSpaceDE/>
        <w:autoSpaceDN/>
        <w:adjustRightInd/>
        <w:ind w:firstLine="567"/>
        <w:jc w:val="left"/>
        <w:rPr>
          <w:rStyle w:val="FontStyle45"/>
          <w:rFonts w:ascii="Times New Roman" w:cs="Times New Roman"/>
          <w:b w:val="0"/>
          <w:bCs w:val="0"/>
          <w:lang w:val="kk-KZ" w:eastAsia="en-US"/>
        </w:rPr>
      </w:pPr>
      <w:r w:rsidRPr="00386FAE">
        <w:rPr>
          <w:rStyle w:val="FontStyle45"/>
          <w:rFonts w:ascii="Times New Roman" w:cs="Times New Roman"/>
          <w:b w:val="0"/>
          <w:bCs w:val="0"/>
          <w:lang w:val="kk-KZ" w:eastAsia="en-US"/>
        </w:rPr>
        <w:br w:type="page"/>
      </w:r>
    </w:p>
    <w:p w:rsidR="002E2B30" w:rsidRPr="002E2B30" w:rsidRDefault="002E2B30" w:rsidP="002E2B30">
      <w:pPr>
        <w:widowControl/>
        <w:ind w:firstLine="0"/>
        <w:jc w:val="center"/>
        <w:rPr>
          <w:rStyle w:val="FontStyle62"/>
          <w:rFonts w:ascii="Times New Roman" w:hAnsi="Times New Roman" w:cs="Times New Roman"/>
          <w:b/>
          <w:bCs/>
          <w:sz w:val="24"/>
          <w:szCs w:val="24"/>
        </w:rPr>
      </w:pPr>
      <w:r w:rsidRPr="002E2B30">
        <w:rPr>
          <w:rStyle w:val="FontStyle62"/>
          <w:rFonts w:ascii="Times New Roman" w:hAnsi="Times New Roman" w:cs="Times New Roman"/>
          <w:b/>
          <w:bCs/>
          <w:sz w:val="24"/>
          <w:szCs w:val="24"/>
        </w:rPr>
        <w:lastRenderedPageBreak/>
        <w:t>Библиография</w:t>
      </w:r>
    </w:p>
    <w:p w:rsidR="002E2B30" w:rsidRPr="002E2B30" w:rsidRDefault="002E2B30" w:rsidP="002E2B30">
      <w:pPr>
        <w:widowControl/>
        <w:ind w:firstLine="709"/>
        <w:rPr>
          <w:rStyle w:val="FontStyle62"/>
          <w:rFonts w:ascii="Times New Roman" w:hAnsi="Times New Roman" w:cs="Times New Roman"/>
          <w:sz w:val="24"/>
          <w:szCs w:val="24"/>
        </w:rPr>
      </w:pPr>
    </w:p>
    <w:p w:rsidR="005362CF" w:rsidRPr="000A2F3B" w:rsidRDefault="005362CF" w:rsidP="00C206C4">
      <w:pPr>
        <w:widowControl/>
        <w:ind w:firstLine="567"/>
        <w:rPr>
          <w:rStyle w:val="FontStyle62"/>
          <w:rFonts w:ascii="Times New Roman" w:hAnsi="Times New Roman" w:cs="Times New Roman"/>
          <w:sz w:val="24"/>
          <w:szCs w:val="24"/>
          <w:lang w:val="en-US"/>
        </w:rPr>
      </w:pPr>
      <w:r w:rsidRPr="002E2B30">
        <w:rPr>
          <w:rStyle w:val="FontStyle62"/>
          <w:rFonts w:ascii="Times New Roman" w:hAnsi="Times New Roman" w:cs="Times New Roman"/>
          <w:sz w:val="24"/>
          <w:szCs w:val="24"/>
        </w:rPr>
        <w:t>[1]</w:t>
      </w:r>
      <w:r>
        <w:rPr>
          <w:rStyle w:val="FontStyle62"/>
          <w:rFonts w:ascii="Times New Roman" w:hAnsi="Times New Roman" w:cs="Times New Roman"/>
          <w:sz w:val="24"/>
          <w:szCs w:val="24"/>
          <w:lang w:val="kk-KZ"/>
        </w:rPr>
        <w:t xml:space="preserve"> </w:t>
      </w:r>
      <w:r w:rsidRPr="005362CF">
        <w:rPr>
          <w:rStyle w:val="FontStyle62"/>
          <w:rFonts w:ascii="Times New Roman" w:hAnsi="Times New Roman" w:cs="Times New Roman"/>
          <w:sz w:val="24"/>
          <w:szCs w:val="24"/>
          <w:lang w:val="kk-KZ"/>
        </w:rPr>
        <w:t>ANSTO 2008. Мониторинг окружающей среды и сточных вод на объектах ANSTO, 2006-2007 годы. ANSTO E-762, Австралийская организация ядерной науки и техники, Австралийское содружество, Лукас-Хайтс, Новый Южный Уэльс, Австралия</w:t>
      </w:r>
      <w:r>
        <w:rPr>
          <w:rStyle w:val="FontStyle62"/>
          <w:rFonts w:ascii="Times New Roman" w:hAnsi="Times New Roman" w:cs="Times New Roman"/>
          <w:sz w:val="24"/>
          <w:szCs w:val="24"/>
          <w:lang w:val="kk-KZ"/>
        </w:rPr>
        <w:t xml:space="preserve"> </w:t>
      </w:r>
      <w:r>
        <w:rPr>
          <w:rStyle w:val="FontStyle62"/>
          <w:rFonts w:ascii="Times New Roman" w:hAnsi="Times New Roman" w:cs="Times New Roman"/>
          <w:sz w:val="24"/>
          <w:szCs w:val="24"/>
        </w:rPr>
        <w:t>(</w:t>
      </w:r>
      <w:r w:rsidRPr="005362CF">
        <w:rPr>
          <w:rStyle w:val="FontStyle62"/>
          <w:rFonts w:ascii="Times New Roman" w:hAnsi="Times New Roman" w:cs="Times New Roman"/>
          <w:sz w:val="24"/>
          <w:szCs w:val="24"/>
        </w:rPr>
        <w:t xml:space="preserve">ANSTO 2008. </w:t>
      </w:r>
      <w:r w:rsidRPr="005362CF">
        <w:rPr>
          <w:rStyle w:val="FontStyle62"/>
          <w:rFonts w:ascii="Times New Roman" w:hAnsi="Times New Roman" w:cs="Times New Roman"/>
          <w:sz w:val="24"/>
          <w:szCs w:val="24"/>
          <w:lang w:val="en-US"/>
        </w:rPr>
        <w:t>Environmental and Effluent Monitoring at ANSTO Sites 2006-2007. ANSTO E-762, Australian Nuclear Science and Technology Organisation, Commonwealth of Australia, Lucas Heights, NSW, Australia).</w:t>
      </w:r>
    </w:p>
    <w:p w:rsidR="005362CF" w:rsidRPr="005362CF" w:rsidRDefault="005362CF" w:rsidP="00C206C4">
      <w:pPr>
        <w:widowControl/>
        <w:ind w:firstLine="567"/>
        <w:rPr>
          <w:rStyle w:val="FontStyle62"/>
          <w:rFonts w:ascii="Times New Roman" w:hAnsi="Times New Roman" w:cs="Times New Roman"/>
          <w:sz w:val="24"/>
          <w:szCs w:val="24"/>
          <w:lang w:val="en-US"/>
        </w:rPr>
      </w:pPr>
      <w:r w:rsidRPr="005362CF">
        <w:rPr>
          <w:rStyle w:val="FontStyle62"/>
          <w:rFonts w:ascii="Times New Roman" w:hAnsi="Times New Roman" w:cs="Times New Roman"/>
          <w:sz w:val="24"/>
          <w:szCs w:val="24"/>
        </w:rPr>
        <w:t xml:space="preserve">[2] </w:t>
      </w:r>
      <w:r w:rsidRPr="005362CF">
        <w:rPr>
          <w:rStyle w:val="FontStyle62"/>
          <w:rFonts w:ascii="Times New Roman" w:hAnsi="Times New Roman" w:cs="Times New Roman"/>
          <w:sz w:val="24"/>
          <w:szCs w:val="24"/>
          <w:lang w:val="en-US"/>
        </w:rPr>
        <w:t>ANSI</w:t>
      </w:r>
      <w:r w:rsidRPr="005362CF">
        <w:rPr>
          <w:rStyle w:val="FontStyle62"/>
          <w:rFonts w:ascii="Times New Roman" w:hAnsi="Times New Roman" w:cs="Times New Roman"/>
          <w:sz w:val="24"/>
          <w:szCs w:val="24"/>
        </w:rPr>
        <w:t>/</w:t>
      </w:r>
      <w:r w:rsidRPr="005362CF">
        <w:rPr>
          <w:rStyle w:val="FontStyle62"/>
          <w:rFonts w:ascii="Times New Roman" w:hAnsi="Times New Roman" w:cs="Times New Roman"/>
          <w:sz w:val="24"/>
          <w:szCs w:val="24"/>
          <w:lang w:val="en-US"/>
        </w:rPr>
        <w:t>ASME</w:t>
      </w:r>
      <w:r w:rsidRPr="005362CF">
        <w:rPr>
          <w:rStyle w:val="FontStyle62"/>
          <w:rFonts w:ascii="Times New Roman" w:hAnsi="Times New Roman" w:cs="Times New Roman"/>
          <w:sz w:val="24"/>
          <w:szCs w:val="24"/>
        </w:rPr>
        <w:t xml:space="preserve"> </w:t>
      </w:r>
      <w:r w:rsidRPr="005362CF">
        <w:rPr>
          <w:rStyle w:val="FontStyle62"/>
          <w:rFonts w:ascii="Times New Roman" w:hAnsi="Times New Roman" w:cs="Times New Roman"/>
          <w:sz w:val="24"/>
          <w:szCs w:val="24"/>
          <w:lang w:val="en-US"/>
        </w:rPr>
        <w:t>PTC</w:t>
      </w:r>
      <w:r w:rsidRPr="005362CF">
        <w:rPr>
          <w:rStyle w:val="FontStyle62"/>
          <w:rFonts w:ascii="Times New Roman" w:hAnsi="Times New Roman" w:cs="Times New Roman"/>
          <w:sz w:val="24"/>
          <w:szCs w:val="24"/>
        </w:rPr>
        <w:t xml:space="preserve"> 19.1:1985, Измерение неопределенности, часть 1. Американский национальный институт стандартов/Американское общество инженеров-механиков, Нью-Йорк, Нью-Йорк (</w:t>
      </w:r>
      <w:r w:rsidRPr="005362CF">
        <w:rPr>
          <w:rStyle w:val="FontStyle62"/>
          <w:rFonts w:ascii="Times New Roman" w:hAnsi="Times New Roman" w:cs="Times New Roman"/>
          <w:sz w:val="24"/>
          <w:szCs w:val="24"/>
          <w:lang w:val="en-US"/>
        </w:rPr>
        <w:t>ANSI</w:t>
      </w:r>
      <w:r w:rsidRPr="005362CF">
        <w:rPr>
          <w:rStyle w:val="FontStyle62"/>
          <w:rFonts w:ascii="Times New Roman" w:hAnsi="Times New Roman" w:cs="Times New Roman"/>
          <w:sz w:val="24"/>
          <w:szCs w:val="24"/>
        </w:rPr>
        <w:t>/</w:t>
      </w:r>
      <w:r w:rsidRPr="005362CF">
        <w:rPr>
          <w:rStyle w:val="FontStyle62"/>
          <w:rFonts w:ascii="Times New Roman" w:hAnsi="Times New Roman" w:cs="Times New Roman"/>
          <w:sz w:val="24"/>
          <w:szCs w:val="24"/>
          <w:lang w:val="en-US"/>
        </w:rPr>
        <w:t>ASME</w:t>
      </w:r>
      <w:r w:rsidRPr="005362CF">
        <w:rPr>
          <w:rStyle w:val="FontStyle62"/>
          <w:rFonts w:ascii="Times New Roman" w:hAnsi="Times New Roman" w:cs="Times New Roman"/>
          <w:sz w:val="24"/>
          <w:szCs w:val="24"/>
        </w:rPr>
        <w:t xml:space="preserve"> </w:t>
      </w:r>
      <w:r w:rsidRPr="005362CF">
        <w:rPr>
          <w:rStyle w:val="FontStyle62"/>
          <w:rFonts w:ascii="Times New Roman" w:hAnsi="Times New Roman" w:cs="Times New Roman"/>
          <w:sz w:val="24"/>
          <w:szCs w:val="24"/>
          <w:lang w:val="en-US"/>
        </w:rPr>
        <w:t>PTC</w:t>
      </w:r>
      <w:r w:rsidRPr="005362CF">
        <w:rPr>
          <w:rStyle w:val="FontStyle62"/>
          <w:rFonts w:ascii="Times New Roman" w:hAnsi="Times New Roman" w:cs="Times New Roman"/>
          <w:sz w:val="24"/>
          <w:szCs w:val="24"/>
        </w:rPr>
        <w:t xml:space="preserve"> 19.1:1985, </w:t>
      </w:r>
      <w:r w:rsidRPr="005362CF">
        <w:rPr>
          <w:rStyle w:val="FontStyle62"/>
          <w:rFonts w:ascii="Times New Roman" w:hAnsi="Times New Roman" w:cs="Times New Roman"/>
          <w:sz w:val="24"/>
          <w:szCs w:val="24"/>
          <w:lang w:val="en-US"/>
        </w:rPr>
        <w:t>Measurement</w:t>
      </w:r>
      <w:r w:rsidRPr="005362CF">
        <w:rPr>
          <w:rStyle w:val="FontStyle62"/>
          <w:rFonts w:ascii="Times New Roman" w:hAnsi="Times New Roman" w:cs="Times New Roman"/>
          <w:sz w:val="24"/>
          <w:szCs w:val="24"/>
        </w:rPr>
        <w:t xml:space="preserve"> </w:t>
      </w:r>
      <w:r w:rsidRPr="005362CF">
        <w:rPr>
          <w:rStyle w:val="FontStyle62"/>
          <w:rFonts w:ascii="Times New Roman" w:hAnsi="Times New Roman" w:cs="Times New Roman"/>
          <w:sz w:val="24"/>
          <w:szCs w:val="24"/>
          <w:lang w:val="en-US"/>
        </w:rPr>
        <w:t>of</w:t>
      </w:r>
      <w:r w:rsidRPr="005362CF">
        <w:rPr>
          <w:rStyle w:val="FontStyle62"/>
          <w:rFonts w:ascii="Times New Roman" w:hAnsi="Times New Roman" w:cs="Times New Roman"/>
          <w:sz w:val="24"/>
          <w:szCs w:val="24"/>
        </w:rPr>
        <w:t xml:space="preserve"> </w:t>
      </w:r>
      <w:r w:rsidRPr="005362CF">
        <w:rPr>
          <w:rStyle w:val="FontStyle62"/>
          <w:rFonts w:ascii="Times New Roman" w:hAnsi="Times New Roman" w:cs="Times New Roman"/>
          <w:sz w:val="24"/>
          <w:szCs w:val="24"/>
          <w:lang w:val="en-US"/>
        </w:rPr>
        <w:t>Uncertainty</w:t>
      </w:r>
      <w:r w:rsidRPr="005362CF">
        <w:rPr>
          <w:rStyle w:val="FontStyle62"/>
          <w:rFonts w:ascii="Times New Roman" w:hAnsi="Times New Roman" w:cs="Times New Roman"/>
          <w:sz w:val="24"/>
          <w:szCs w:val="24"/>
        </w:rPr>
        <w:t xml:space="preserve">, </w:t>
      </w:r>
      <w:r w:rsidRPr="005362CF">
        <w:rPr>
          <w:rStyle w:val="FontStyle62"/>
          <w:rFonts w:ascii="Times New Roman" w:hAnsi="Times New Roman" w:cs="Times New Roman"/>
          <w:sz w:val="24"/>
          <w:szCs w:val="24"/>
          <w:lang w:val="en-US"/>
        </w:rPr>
        <w:t>Part</w:t>
      </w:r>
      <w:r w:rsidRPr="005362CF">
        <w:rPr>
          <w:rStyle w:val="FontStyle62"/>
          <w:rFonts w:ascii="Times New Roman" w:hAnsi="Times New Roman" w:cs="Times New Roman"/>
          <w:sz w:val="24"/>
          <w:szCs w:val="24"/>
        </w:rPr>
        <w:t xml:space="preserve"> 1. </w:t>
      </w:r>
      <w:r w:rsidRPr="005362CF">
        <w:rPr>
          <w:rStyle w:val="FontStyle62"/>
          <w:rFonts w:ascii="Times New Roman" w:hAnsi="Times New Roman" w:cs="Times New Roman"/>
          <w:sz w:val="24"/>
          <w:szCs w:val="24"/>
          <w:lang w:val="en-US"/>
        </w:rPr>
        <w:t>American National Standards Institute/American Society of Mechanical Engineers, New York, NY).</w:t>
      </w:r>
    </w:p>
    <w:p w:rsidR="005362CF" w:rsidRPr="0097334B" w:rsidRDefault="005362CF" w:rsidP="00C206C4">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rPr>
        <w:t xml:space="preserve">[3] </w:t>
      </w:r>
      <w:r w:rsidR="0097334B" w:rsidRPr="0097334B">
        <w:rPr>
          <w:rStyle w:val="FontStyle62"/>
          <w:rFonts w:ascii="Times New Roman" w:hAnsi="Times New Roman" w:cs="Times New Roman"/>
          <w:sz w:val="24"/>
          <w:szCs w:val="24"/>
        </w:rPr>
        <w:t xml:space="preserve">Баллинджер М. Ю., Барнетт Дж. М., Глиссмейер Дж. А., Эдвардс Д. Л.2004. Оценка мест отбора проб для двух систем отбора проб воздуха с радионуклидами на основе требований </w:t>
      </w:r>
      <w:r w:rsidR="0097334B" w:rsidRPr="0097334B">
        <w:rPr>
          <w:rStyle w:val="FontStyle62"/>
          <w:rFonts w:ascii="Times New Roman" w:hAnsi="Times New Roman" w:cs="Times New Roman"/>
          <w:sz w:val="24"/>
          <w:szCs w:val="24"/>
          <w:lang w:val="en-US"/>
        </w:rPr>
        <w:t>ANSI</w:t>
      </w:r>
      <w:r w:rsidR="0097334B"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HPS</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N</w:t>
      </w:r>
      <w:r w:rsidR="0097334B" w:rsidRPr="0097334B">
        <w:rPr>
          <w:rStyle w:val="FontStyle62"/>
          <w:rFonts w:ascii="Times New Roman" w:hAnsi="Times New Roman" w:cs="Times New Roman"/>
          <w:sz w:val="24"/>
          <w:szCs w:val="24"/>
        </w:rPr>
        <w:t xml:space="preserve">13.1-1999. </w:t>
      </w:r>
      <w:r w:rsidR="0097334B" w:rsidRPr="0097334B">
        <w:rPr>
          <w:rStyle w:val="FontStyle62"/>
          <w:rFonts w:ascii="Times New Roman" w:hAnsi="Times New Roman" w:cs="Times New Roman"/>
          <w:sz w:val="24"/>
          <w:szCs w:val="24"/>
          <w:lang w:val="en-US"/>
        </w:rPr>
        <w:t xml:space="preserve">Физика здоровья, 86(4), 406-415 </w:t>
      </w:r>
      <w:r w:rsidRPr="0097334B">
        <w:rPr>
          <w:rStyle w:val="FontStyle62"/>
          <w:rFonts w:ascii="Times New Roman" w:hAnsi="Times New Roman" w:cs="Times New Roman"/>
          <w:sz w:val="24"/>
          <w:szCs w:val="24"/>
          <w:lang w:val="en-US"/>
        </w:rPr>
        <w:t>(</w:t>
      </w:r>
      <w:r w:rsidR="0097334B" w:rsidRPr="0097334B">
        <w:rPr>
          <w:rStyle w:val="FontStyle62"/>
          <w:rFonts w:ascii="Times New Roman" w:hAnsi="Times New Roman" w:cs="Times New Roman"/>
          <w:sz w:val="24"/>
          <w:szCs w:val="24"/>
          <w:lang w:val="en-US"/>
        </w:rPr>
        <w:t>Ballinger M. Y., Barnett J. M., Glissmeyer J. A., Edwards D. L.2004. Evaluation of Sampling Locations for Two Radionuclide Air-Sampling Systems Based on the Requirements of ANSI/HPS, N13.1-1999. Health Physics, 86(4), 406-415</w:t>
      </w:r>
      <w:r w:rsidRPr="0097334B">
        <w:rPr>
          <w:rStyle w:val="FontStyle62"/>
          <w:rFonts w:ascii="Times New Roman" w:hAnsi="Times New Roman" w:cs="Times New Roman"/>
          <w:sz w:val="24"/>
          <w:szCs w:val="24"/>
          <w:lang w:val="en-US"/>
        </w:rPr>
        <w:t>).</w:t>
      </w:r>
    </w:p>
    <w:p w:rsidR="005362CF" w:rsidRPr="0097334B" w:rsidRDefault="005362CF" w:rsidP="00C206C4">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rPr>
        <w:t xml:space="preserve">[4] </w:t>
      </w:r>
      <w:r w:rsidR="0097334B" w:rsidRPr="0097334B">
        <w:rPr>
          <w:rStyle w:val="FontStyle62"/>
          <w:rFonts w:ascii="Times New Roman" w:hAnsi="Times New Roman" w:cs="Times New Roman"/>
          <w:sz w:val="24"/>
          <w:szCs w:val="24"/>
        </w:rPr>
        <w:t>Барнетт Дж. М. 2011. Концепции отбора проб радиоактивного воздуха в окружающей среде и мониторинга за ним. В: Экундайо Э., изд. Мониторинг окружающей среды. Интех</w:t>
      </w:r>
      <w:r w:rsidR="0097334B" w:rsidRPr="000A2F3B">
        <w:rPr>
          <w:rStyle w:val="FontStyle62"/>
          <w:rFonts w:ascii="Times New Roman" w:hAnsi="Times New Roman" w:cs="Times New Roman"/>
          <w:sz w:val="24"/>
          <w:szCs w:val="24"/>
          <w:lang w:val="en-US"/>
        </w:rPr>
        <w:t xml:space="preserve">, </w:t>
      </w:r>
      <w:r w:rsidR="0097334B" w:rsidRPr="0097334B">
        <w:rPr>
          <w:rStyle w:val="FontStyle62"/>
          <w:rFonts w:ascii="Times New Roman" w:hAnsi="Times New Roman" w:cs="Times New Roman"/>
          <w:sz w:val="24"/>
          <w:szCs w:val="24"/>
        </w:rPr>
        <w:t>Риека</w:t>
      </w:r>
      <w:r w:rsidR="0097334B" w:rsidRPr="000A2F3B">
        <w:rPr>
          <w:rStyle w:val="FontStyle62"/>
          <w:rFonts w:ascii="Times New Roman" w:hAnsi="Times New Roman" w:cs="Times New Roman"/>
          <w:sz w:val="24"/>
          <w:szCs w:val="24"/>
          <w:lang w:val="en-US"/>
        </w:rPr>
        <w:t xml:space="preserve">, </w:t>
      </w:r>
      <w:r w:rsidR="0097334B" w:rsidRPr="0097334B">
        <w:rPr>
          <w:rStyle w:val="FontStyle62"/>
          <w:rFonts w:ascii="Times New Roman" w:hAnsi="Times New Roman" w:cs="Times New Roman"/>
          <w:sz w:val="24"/>
          <w:szCs w:val="24"/>
        </w:rPr>
        <w:t>Хорватия</w:t>
      </w:r>
      <w:r w:rsidR="0097334B" w:rsidRPr="000A2F3B">
        <w:rPr>
          <w:rStyle w:val="FontStyle62"/>
          <w:rFonts w:ascii="Times New Roman" w:hAnsi="Times New Roman" w:cs="Times New Roman"/>
          <w:sz w:val="24"/>
          <w:szCs w:val="24"/>
          <w:lang w:val="en-US"/>
        </w:rPr>
        <w:t xml:space="preserve">. </w:t>
      </w:r>
      <w:r w:rsidR="0097334B" w:rsidRPr="0097334B">
        <w:rPr>
          <w:rStyle w:val="FontStyle62"/>
          <w:rFonts w:ascii="Times New Roman" w:hAnsi="Times New Roman" w:cs="Times New Roman"/>
          <w:sz w:val="24"/>
          <w:szCs w:val="24"/>
          <w:lang w:val="en-US"/>
        </w:rPr>
        <w:t xml:space="preserve">DOI: 10.5772/28533 </w:t>
      </w:r>
      <w:r w:rsidRPr="0097334B">
        <w:rPr>
          <w:rStyle w:val="FontStyle62"/>
          <w:rFonts w:ascii="Times New Roman" w:hAnsi="Times New Roman" w:cs="Times New Roman"/>
          <w:sz w:val="24"/>
          <w:szCs w:val="24"/>
          <w:lang w:val="en-US"/>
        </w:rPr>
        <w:t>(</w:t>
      </w:r>
      <w:r w:rsidR="0097334B" w:rsidRPr="0097334B">
        <w:rPr>
          <w:rStyle w:val="FontStyle62"/>
          <w:rFonts w:ascii="Times New Roman" w:hAnsi="Times New Roman" w:cs="Times New Roman"/>
          <w:sz w:val="24"/>
          <w:szCs w:val="24"/>
          <w:lang w:val="en-US"/>
        </w:rPr>
        <w:t>Barnett J. M. 2011. Concepts for Environmental Radioactive Air Sampling and Monitoring. In: Ekundayo E., ed. Environmental Monitoring. InTech, Rijeka, Croatia. DOI: 10.5772/28533</w:t>
      </w:r>
      <w:r w:rsidRPr="0097334B">
        <w:rPr>
          <w:rStyle w:val="FontStyle62"/>
          <w:rFonts w:ascii="Times New Roman" w:hAnsi="Times New Roman" w:cs="Times New Roman"/>
          <w:sz w:val="24"/>
          <w:szCs w:val="24"/>
          <w:lang w:val="en-US"/>
        </w:rPr>
        <w:t>).</w:t>
      </w:r>
    </w:p>
    <w:p w:rsidR="005362CF" w:rsidRPr="0097334B" w:rsidRDefault="005362CF" w:rsidP="00C206C4">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rPr>
        <w:t xml:space="preserve">[5] </w:t>
      </w:r>
      <w:r w:rsidR="0097334B" w:rsidRPr="0097334B">
        <w:rPr>
          <w:rStyle w:val="FontStyle62"/>
          <w:rFonts w:ascii="Times New Roman" w:hAnsi="Times New Roman" w:cs="Times New Roman"/>
          <w:sz w:val="24"/>
          <w:szCs w:val="24"/>
        </w:rPr>
        <w:t xml:space="preserve">Барнетт Дж. М., Ю. Х.-Ю., Рекнагл К. П., Глиссмейер Дж. А. 2016. Моделирование и квалификация модифицированной единицы измерения выбросов для соответствия требованиям моделирования стека радиоактивных выбросов в атмосферу. </w:t>
      </w:r>
      <w:r w:rsidR="0097334B" w:rsidRPr="0097334B">
        <w:rPr>
          <w:rStyle w:val="FontStyle62"/>
          <w:rFonts w:ascii="Times New Roman" w:hAnsi="Times New Roman" w:cs="Times New Roman"/>
          <w:sz w:val="24"/>
          <w:szCs w:val="24"/>
          <w:lang w:val="en-US"/>
        </w:rPr>
        <w:t xml:space="preserve">Физика здоровья, 111(5), 432-441 </w:t>
      </w:r>
      <w:r w:rsidRPr="0097334B">
        <w:rPr>
          <w:rStyle w:val="FontStyle62"/>
          <w:rFonts w:ascii="Times New Roman" w:hAnsi="Times New Roman" w:cs="Times New Roman"/>
          <w:sz w:val="24"/>
          <w:szCs w:val="24"/>
          <w:lang w:val="en-US"/>
        </w:rPr>
        <w:t>(</w:t>
      </w:r>
      <w:r w:rsidR="0097334B" w:rsidRPr="0097334B">
        <w:rPr>
          <w:rStyle w:val="FontStyle62"/>
          <w:rFonts w:ascii="Times New Roman" w:hAnsi="Times New Roman" w:cs="Times New Roman"/>
          <w:sz w:val="24"/>
          <w:szCs w:val="24"/>
          <w:lang w:val="en-US"/>
        </w:rPr>
        <w:t>Barnett J. M., Yu X.-Y., Recknagle K. P., Glissmeyer J. A. 2016. Modeling and Qualification of a Modified Emission Unit for Radioactive Air Emissions Stack Modeling Compliance. Health Physics, 111(5), 432-441</w:t>
      </w:r>
      <w:r w:rsidRPr="0097334B">
        <w:rPr>
          <w:rStyle w:val="FontStyle62"/>
          <w:rFonts w:ascii="Times New Roman" w:hAnsi="Times New Roman" w:cs="Times New Roman"/>
          <w:sz w:val="24"/>
          <w:szCs w:val="24"/>
          <w:lang w:val="en-US"/>
        </w:rPr>
        <w:t>).</w:t>
      </w:r>
    </w:p>
    <w:p w:rsidR="005362CF" w:rsidRPr="0097334B" w:rsidRDefault="005362CF" w:rsidP="00C206C4">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rPr>
        <w:t xml:space="preserve">[6] </w:t>
      </w:r>
      <w:r w:rsidR="0097334B" w:rsidRPr="0097334B">
        <w:rPr>
          <w:rStyle w:val="FontStyle62"/>
          <w:rFonts w:ascii="Times New Roman" w:hAnsi="Times New Roman" w:cs="Times New Roman"/>
          <w:sz w:val="24"/>
          <w:szCs w:val="24"/>
        </w:rPr>
        <w:t xml:space="preserve">Барнетт Дж. М., Ю. Х.-Ю., Саффилд С. Р., Рекнагл К. П. 2020. Моделирование точек отбора проб отфильтрованных сточных вод зданий в соответствии с квалификационными критериями. Прогресс в ядерной энергетике, 124:103338. </w:t>
      </w:r>
      <w:r w:rsidR="0097334B" w:rsidRPr="0097334B">
        <w:rPr>
          <w:rStyle w:val="FontStyle62"/>
          <w:rFonts w:ascii="Times New Roman" w:hAnsi="Times New Roman" w:cs="Times New Roman"/>
          <w:sz w:val="24"/>
          <w:szCs w:val="24"/>
          <w:lang w:val="en-US"/>
        </w:rPr>
        <w:t>DOI</w:t>
      </w:r>
      <w:r w:rsidR="0097334B" w:rsidRPr="0097334B">
        <w:rPr>
          <w:rStyle w:val="FontStyle62"/>
          <w:rFonts w:ascii="Times New Roman" w:hAnsi="Times New Roman" w:cs="Times New Roman"/>
          <w:sz w:val="24"/>
          <w:szCs w:val="24"/>
        </w:rPr>
        <w:t>: 10.1016/</w:t>
      </w:r>
      <w:r w:rsidR="0097334B" w:rsidRPr="0097334B">
        <w:rPr>
          <w:rStyle w:val="FontStyle62"/>
          <w:rFonts w:ascii="Times New Roman" w:hAnsi="Times New Roman" w:cs="Times New Roman"/>
          <w:sz w:val="24"/>
          <w:szCs w:val="24"/>
          <w:lang w:val="en-US"/>
        </w:rPr>
        <w:t>j</w:t>
      </w:r>
      <w:r w:rsidR="0097334B"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pnucene</w:t>
      </w:r>
      <w:r w:rsidR="0097334B" w:rsidRPr="0097334B">
        <w:rPr>
          <w:rStyle w:val="FontStyle62"/>
          <w:rFonts w:ascii="Times New Roman" w:hAnsi="Times New Roman" w:cs="Times New Roman"/>
          <w:sz w:val="24"/>
          <w:szCs w:val="24"/>
        </w:rPr>
        <w:t xml:space="preserve">.2020.103338 </w:t>
      </w:r>
      <w:r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Barnett</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J</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M</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Yu</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X</w:t>
      </w:r>
      <w:r w:rsidR="0097334B"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Y</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Suffield</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S</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R</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Recknagle</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K</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P</w:t>
      </w:r>
      <w:r w:rsidR="0097334B" w:rsidRPr="0097334B">
        <w:rPr>
          <w:rStyle w:val="FontStyle62"/>
          <w:rFonts w:ascii="Times New Roman" w:hAnsi="Times New Roman" w:cs="Times New Roman"/>
          <w:sz w:val="24"/>
          <w:szCs w:val="24"/>
        </w:rPr>
        <w:t xml:space="preserve">. 2020. </w:t>
      </w:r>
      <w:r w:rsidR="0097334B" w:rsidRPr="0097334B">
        <w:rPr>
          <w:rStyle w:val="FontStyle62"/>
          <w:rFonts w:ascii="Times New Roman" w:hAnsi="Times New Roman" w:cs="Times New Roman"/>
          <w:sz w:val="24"/>
          <w:szCs w:val="24"/>
          <w:lang w:val="en-US"/>
        </w:rPr>
        <w:t>Modeling Filtered Building Effluent Stack Sampling Points for Qualification Criteria. Progress in Nuclear Energy, 124:103338. DOI: 10.1016/j.pnucene.2020.103338</w:t>
      </w:r>
      <w:r w:rsidRPr="0097334B">
        <w:rPr>
          <w:rStyle w:val="FontStyle62"/>
          <w:rFonts w:ascii="Times New Roman" w:hAnsi="Times New Roman" w:cs="Times New Roman"/>
          <w:sz w:val="24"/>
          <w:szCs w:val="24"/>
          <w:lang w:val="en-US"/>
        </w:rPr>
        <w:t>).</w:t>
      </w:r>
    </w:p>
    <w:p w:rsidR="005362CF" w:rsidRPr="0097334B" w:rsidRDefault="005362CF" w:rsidP="00C206C4">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lang w:val="en-US"/>
        </w:rPr>
        <w:t xml:space="preserve">[7] </w:t>
      </w:r>
      <w:r w:rsidR="0097334B" w:rsidRPr="0097334B">
        <w:rPr>
          <w:rStyle w:val="FontStyle62"/>
          <w:rFonts w:ascii="Times New Roman" w:hAnsi="Times New Roman" w:cs="Times New Roman"/>
          <w:sz w:val="24"/>
          <w:szCs w:val="24"/>
          <w:lang w:val="en-US"/>
        </w:rPr>
        <w:t xml:space="preserve">Браун Р.Х., Вобкенберг М.Л. 1989. </w:t>
      </w:r>
      <w:r w:rsidR="0097334B" w:rsidRPr="0097334B">
        <w:rPr>
          <w:rStyle w:val="FontStyle62"/>
          <w:rFonts w:ascii="Times New Roman" w:hAnsi="Times New Roman" w:cs="Times New Roman"/>
          <w:sz w:val="24"/>
          <w:szCs w:val="24"/>
        </w:rPr>
        <w:t xml:space="preserve">Сборники проб газов и паров. В: С. В. Геринг., изд. Приборы для отбора проб воздуха: для оценки содержания загрязняющих веществ в атмосфере. Американская конференция правительственных специалистов по промышленной гигиене, </w:t>
      </w:r>
      <w:r w:rsidR="0097334B" w:rsidRPr="0097334B">
        <w:rPr>
          <w:rStyle w:val="FontStyle62"/>
          <w:rFonts w:ascii="Times New Roman" w:hAnsi="Times New Roman" w:cs="Times New Roman"/>
          <w:sz w:val="24"/>
          <w:szCs w:val="24"/>
          <w:lang w:val="en-US"/>
        </w:rPr>
        <w:t>Inc</w:t>
      </w:r>
      <w:r w:rsidR="0097334B" w:rsidRPr="0097334B">
        <w:rPr>
          <w:rStyle w:val="FontStyle62"/>
          <w:rFonts w:ascii="Times New Roman" w:hAnsi="Times New Roman" w:cs="Times New Roman"/>
          <w:sz w:val="24"/>
          <w:szCs w:val="24"/>
        </w:rPr>
        <w:t xml:space="preserve">., Цинциннати, Огайо, 7-е изд., 305-336 </w:t>
      </w:r>
      <w:r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Brown</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R</w:t>
      </w:r>
      <w:r w:rsidR="0097334B"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H</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Woebkenberg</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M</w:t>
      </w:r>
      <w:r w:rsidR="0097334B"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L</w:t>
      </w:r>
      <w:r w:rsidR="0097334B" w:rsidRPr="0097334B">
        <w:rPr>
          <w:rStyle w:val="FontStyle62"/>
          <w:rFonts w:ascii="Times New Roman" w:hAnsi="Times New Roman" w:cs="Times New Roman"/>
          <w:sz w:val="24"/>
          <w:szCs w:val="24"/>
        </w:rPr>
        <w:t xml:space="preserve">. 1989. </w:t>
      </w:r>
      <w:r w:rsidR="0097334B" w:rsidRPr="0097334B">
        <w:rPr>
          <w:rStyle w:val="FontStyle62"/>
          <w:rFonts w:ascii="Times New Roman" w:hAnsi="Times New Roman" w:cs="Times New Roman"/>
          <w:sz w:val="24"/>
          <w:szCs w:val="24"/>
          <w:lang w:val="en-US"/>
        </w:rPr>
        <w:t>Gas and Vapor Sample Collectors. In: S. V. Hering., ed. Air Sampling Instruments: for Evaluation of Atmospheric Contaminants. American Conference of Governmental Industrial Hygienists, Inc., Cincinnati, OH, 7th Ed, 305-336</w:t>
      </w:r>
      <w:r w:rsidRPr="0097334B">
        <w:rPr>
          <w:rStyle w:val="FontStyle62"/>
          <w:rFonts w:ascii="Times New Roman" w:hAnsi="Times New Roman" w:cs="Times New Roman"/>
          <w:sz w:val="24"/>
          <w:szCs w:val="24"/>
          <w:lang w:val="en-US"/>
        </w:rPr>
        <w:t>).</w:t>
      </w:r>
    </w:p>
    <w:p w:rsidR="005362CF" w:rsidRPr="0097334B" w:rsidRDefault="005362CF" w:rsidP="00C206C4">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rPr>
        <w:t xml:space="preserve">[8] </w:t>
      </w:r>
      <w:r w:rsidR="0097334B" w:rsidRPr="0097334B">
        <w:rPr>
          <w:rStyle w:val="FontStyle62"/>
          <w:rFonts w:ascii="Times New Roman" w:hAnsi="Times New Roman" w:cs="Times New Roman"/>
          <w:sz w:val="24"/>
          <w:szCs w:val="24"/>
        </w:rPr>
        <w:t xml:space="preserve">Кара И., Бонту Ф., Фонтейн Дж.-Р. 2014. Измерение воздушного потока, вызванного измерениями скорости. В: 16-й Международный конгресс по метрологии. </w:t>
      </w:r>
      <w:r w:rsidR="0097334B" w:rsidRPr="0097334B">
        <w:rPr>
          <w:rStyle w:val="FontStyle62"/>
          <w:rFonts w:ascii="Times New Roman" w:hAnsi="Times New Roman" w:cs="Times New Roman"/>
          <w:sz w:val="24"/>
          <w:szCs w:val="24"/>
          <w:lang w:val="en-US"/>
        </w:rPr>
        <w:t>EDP</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Sciences</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Les</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Ulis</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Cedex</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A</w:t>
      </w:r>
      <w:r w:rsidR="0097334B" w:rsidRPr="0097334B">
        <w:rPr>
          <w:rStyle w:val="FontStyle62"/>
          <w:rFonts w:ascii="Times New Roman" w:hAnsi="Times New Roman" w:cs="Times New Roman"/>
          <w:sz w:val="24"/>
          <w:szCs w:val="24"/>
        </w:rPr>
        <w:t xml:space="preserve">, Франция. Веб-конференция </w:t>
      </w:r>
      <w:r w:rsidR="0097334B" w:rsidRPr="0097334B">
        <w:rPr>
          <w:rStyle w:val="FontStyle62"/>
          <w:rFonts w:ascii="Times New Roman" w:hAnsi="Times New Roman" w:cs="Times New Roman"/>
          <w:sz w:val="24"/>
          <w:szCs w:val="24"/>
          <w:lang w:val="en-US"/>
        </w:rPr>
        <w:t>EPJ</w:t>
      </w:r>
      <w:r w:rsidR="0097334B" w:rsidRPr="0097334B">
        <w:rPr>
          <w:rStyle w:val="FontStyle62"/>
          <w:rFonts w:ascii="Times New Roman" w:hAnsi="Times New Roman" w:cs="Times New Roman"/>
          <w:sz w:val="24"/>
          <w:szCs w:val="24"/>
        </w:rPr>
        <w:t xml:space="preserve"> 77(00010),1-5 </w:t>
      </w:r>
      <w:r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Cara</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I</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Bonthoux</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F</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Fontaine</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J</w:t>
      </w:r>
      <w:r w:rsidR="0097334B"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R</w:t>
      </w:r>
      <w:r w:rsidR="0097334B" w:rsidRPr="0097334B">
        <w:rPr>
          <w:rStyle w:val="FontStyle62"/>
          <w:rFonts w:ascii="Times New Roman" w:hAnsi="Times New Roman" w:cs="Times New Roman"/>
          <w:sz w:val="24"/>
          <w:szCs w:val="24"/>
        </w:rPr>
        <w:t xml:space="preserve">. 2014. </w:t>
      </w:r>
      <w:r w:rsidR="0097334B" w:rsidRPr="0097334B">
        <w:rPr>
          <w:rStyle w:val="FontStyle62"/>
          <w:rFonts w:ascii="Times New Roman" w:hAnsi="Times New Roman" w:cs="Times New Roman"/>
          <w:sz w:val="24"/>
          <w:szCs w:val="24"/>
          <w:lang w:val="en-US"/>
        </w:rPr>
        <w:t>Measurement of Air Flow induced by Velocity Measurements. In: 16th International Congress of Metrology. EDP Sciences, Les Ulis Cedex A, France. EPJ Web of Conferences 77(00010),1-5</w:t>
      </w:r>
      <w:r w:rsidRPr="0097334B">
        <w:rPr>
          <w:rStyle w:val="FontStyle62"/>
          <w:rFonts w:ascii="Times New Roman" w:hAnsi="Times New Roman" w:cs="Times New Roman"/>
          <w:sz w:val="24"/>
          <w:szCs w:val="24"/>
          <w:lang w:val="en-US"/>
        </w:rPr>
        <w:t>).</w:t>
      </w:r>
    </w:p>
    <w:p w:rsidR="005362CF" w:rsidRPr="0097334B" w:rsidRDefault="005362CF" w:rsidP="00C206C4">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rPr>
        <w:lastRenderedPageBreak/>
        <w:t xml:space="preserve">[9] </w:t>
      </w:r>
      <w:r w:rsidR="0097334B" w:rsidRPr="0097334B">
        <w:rPr>
          <w:rStyle w:val="FontStyle62"/>
          <w:rFonts w:ascii="Times New Roman" w:hAnsi="Times New Roman" w:cs="Times New Roman"/>
          <w:sz w:val="24"/>
          <w:szCs w:val="24"/>
        </w:rPr>
        <w:t xml:space="preserve">Кара И., Бонту Ф., Фонтейн Дж.-Р. 2014. Измерение воздушного потока, вызванного измерениями скорости. В: 16-й Международный конгресс по метрологии. </w:t>
      </w:r>
      <w:r w:rsidR="0097334B" w:rsidRPr="0097334B">
        <w:rPr>
          <w:rStyle w:val="FontStyle62"/>
          <w:rFonts w:ascii="Times New Roman" w:hAnsi="Times New Roman" w:cs="Times New Roman"/>
          <w:sz w:val="24"/>
          <w:szCs w:val="24"/>
          <w:lang w:val="en-US"/>
        </w:rPr>
        <w:t>EDP</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Sciences</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Les</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Ulis</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Cedex</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A</w:t>
      </w:r>
      <w:r w:rsidR="0097334B" w:rsidRPr="0097334B">
        <w:rPr>
          <w:rStyle w:val="FontStyle62"/>
          <w:rFonts w:ascii="Times New Roman" w:hAnsi="Times New Roman" w:cs="Times New Roman"/>
          <w:sz w:val="24"/>
          <w:szCs w:val="24"/>
        </w:rPr>
        <w:t xml:space="preserve">, Франция. </w:t>
      </w:r>
      <w:r w:rsidR="0097334B" w:rsidRPr="0097334B">
        <w:rPr>
          <w:rStyle w:val="FontStyle62"/>
          <w:rFonts w:ascii="Times New Roman" w:hAnsi="Times New Roman" w:cs="Times New Roman"/>
          <w:sz w:val="24"/>
          <w:szCs w:val="24"/>
          <w:lang w:val="en-US"/>
        </w:rPr>
        <w:t xml:space="preserve">Веб-конференция EPJ 77(00010),1-5 </w:t>
      </w:r>
      <w:r w:rsidRPr="0097334B">
        <w:rPr>
          <w:rStyle w:val="FontStyle62"/>
          <w:rFonts w:ascii="Times New Roman" w:hAnsi="Times New Roman" w:cs="Times New Roman"/>
          <w:sz w:val="24"/>
          <w:szCs w:val="24"/>
          <w:lang w:val="en-US"/>
        </w:rPr>
        <w:t>(</w:t>
      </w:r>
      <w:r w:rsidR="0097334B" w:rsidRPr="0097334B">
        <w:rPr>
          <w:rStyle w:val="FontStyle62"/>
          <w:rFonts w:ascii="Times New Roman" w:hAnsi="Times New Roman" w:cs="Times New Roman"/>
          <w:sz w:val="24"/>
          <w:szCs w:val="24"/>
          <w:lang w:val="en-US"/>
        </w:rPr>
        <w:t>Chandra S. 1992. Experimental Investigation into Operational Characteristics of a Shrouded Probe for Aerosol Sampling. Thesis, Department of Mechanical Engineering, Texas A&amp;M University, College Station, TX</w:t>
      </w:r>
      <w:r w:rsidRPr="0097334B">
        <w:rPr>
          <w:rStyle w:val="FontStyle62"/>
          <w:rFonts w:ascii="Times New Roman" w:hAnsi="Times New Roman" w:cs="Times New Roman"/>
          <w:sz w:val="24"/>
          <w:szCs w:val="24"/>
          <w:lang w:val="en-US"/>
        </w:rPr>
        <w:t>).</w:t>
      </w:r>
    </w:p>
    <w:p w:rsidR="005362CF" w:rsidRPr="0097334B" w:rsidRDefault="005362CF" w:rsidP="00C206C4">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rPr>
        <w:t xml:space="preserve">[10] </w:t>
      </w:r>
      <w:r w:rsidR="0097334B" w:rsidRPr="0097334B">
        <w:rPr>
          <w:rStyle w:val="FontStyle62"/>
          <w:rFonts w:ascii="Times New Roman" w:hAnsi="Times New Roman" w:cs="Times New Roman"/>
          <w:sz w:val="24"/>
          <w:szCs w:val="24"/>
        </w:rPr>
        <w:t xml:space="preserve">Чандра С., Макфарланд А. Р. 1995. Сравнение отбора проб аэрозоля с помощью закрытых и незащищенных зондов. Журнал Американской ассоциации промышленной гигиены, 56 (5), 459-466 </w:t>
      </w:r>
      <w:r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Chandra</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S</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McFarland</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A</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R</w:t>
      </w:r>
      <w:r w:rsidR="0097334B" w:rsidRPr="0097334B">
        <w:rPr>
          <w:rStyle w:val="FontStyle62"/>
          <w:rFonts w:ascii="Times New Roman" w:hAnsi="Times New Roman" w:cs="Times New Roman"/>
          <w:sz w:val="24"/>
          <w:szCs w:val="24"/>
        </w:rPr>
        <w:t xml:space="preserve">. 1995. </w:t>
      </w:r>
      <w:r w:rsidR="0097334B" w:rsidRPr="0097334B">
        <w:rPr>
          <w:rStyle w:val="FontStyle62"/>
          <w:rFonts w:ascii="Times New Roman" w:hAnsi="Times New Roman" w:cs="Times New Roman"/>
          <w:sz w:val="24"/>
          <w:szCs w:val="24"/>
          <w:lang w:val="en-US"/>
        </w:rPr>
        <w:t>Comparison of Aerosol Sampling with Shrouded and Unshrouded Probes. American Industrial Hygiene Association Journal, 56(5), 459-466</w:t>
      </w:r>
      <w:r w:rsidRPr="0097334B">
        <w:rPr>
          <w:rStyle w:val="FontStyle62"/>
          <w:rFonts w:ascii="Times New Roman" w:hAnsi="Times New Roman" w:cs="Times New Roman"/>
          <w:sz w:val="24"/>
          <w:szCs w:val="24"/>
          <w:lang w:val="en-US"/>
        </w:rPr>
        <w:t>).</w:t>
      </w:r>
    </w:p>
    <w:p w:rsidR="005362CF" w:rsidRPr="0097334B" w:rsidRDefault="005362CF" w:rsidP="00C206C4">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rPr>
        <w:t xml:space="preserve">[11] </w:t>
      </w:r>
      <w:r w:rsidR="0097334B" w:rsidRPr="0097334B">
        <w:rPr>
          <w:rStyle w:val="FontStyle62"/>
          <w:rFonts w:ascii="Times New Roman" w:hAnsi="Times New Roman" w:cs="Times New Roman"/>
          <w:sz w:val="24"/>
          <w:szCs w:val="24"/>
        </w:rPr>
        <w:t xml:space="preserve">Чандра С., Макфарланд А. Р. 1997. Характеристики зонда в оболочке: Работа с переменным расходом и эффект турбулентности свободного потока. </w:t>
      </w:r>
      <w:r w:rsidR="0097334B" w:rsidRPr="0097334B">
        <w:rPr>
          <w:rStyle w:val="FontStyle62"/>
          <w:rFonts w:ascii="Times New Roman" w:hAnsi="Times New Roman" w:cs="Times New Roman"/>
          <w:sz w:val="24"/>
          <w:szCs w:val="24"/>
          <w:lang w:val="en-US"/>
        </w:rPr>
        <w:t xml:space="preserve">Аэрозольная наука и технология 26, 111-126 </w:t>
      </w:r>
      <w:r w:rsidRPr="0097334B">
        <w:rPr>
          <w:rStyle w:val="FontStyle62"/>
          <w:rFonts w:ascii="Times New Roman" w:hAnsi="Times New Roman" w:cs="Times New Roman"/>
          <w:sz w:val="24"/>
          <w:szCs w:val="24"/>
          <w:lang w:val="en-US"/>
        </w:rPr>
        <w:t>(</w:t>
      </w:r>
      <w:r w:rsidR="0097334B" w:rsidRPr="0097334B">
        <w:rPr>
          <w:rStyle w:val="FontStyle62"/>
          <w:rFonts w:ascii="Times New Roman" w:hAnsi="Times New Roman" w:cs="Times New Roman"/>
          <w:sz w:val="24"/>
          <w:szCs w:val="24"/>
          <w:lang w:val="en-US"/>
        </w:rPr>
        <w:t>Chandra S., McFarland A. R. 1997. Shrouded Probe Performance: Variable Flow Operation and Effect of Free Stream Turbulence. Aerosol Science and Technology 26, 111-126</w:t>
      </w:r>
      <w:r w:rsidRPr="0097334B">
        <w:rPr>
          <w:rStyle w:val="FontStyle62"/>
          <w:rFonts w:ascii="Times New Roman" w:hAnsi="Times New Roman" w:cs="Times New Roman"/>
          <w:sz w:val="24"/>
          <w:szCs w:val="24"/>
          <w:lang w:val="en-US"/>
        </w:rPr>
        <w:t>).</w:t>
      </w:r>
    </w:p>
    <w:p w:rsidR="005362CF" w:rsidRPr="0097334B" w:rsidRDefault="005362CF" w:rsidP="00C206C4">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rPr>
        <w:t xml:space="preserve">[12] </w:t>
      </w:r>
      <w:r w:rsidR="0097334B" w:rsidRPr="0097334B">
        <w:rPr>
          <w:rStyle w:val="FontStyle62"/>
          <w:rFonts w:ascii="Times New Roman" w:hAnsi="Times New Roman" w:cs="Times New Roman"/>
          <w:sz w:val="24"/>
          <w:szCs w:val="24"/>
        </w:rPr>
        <w:t xml:space="preserve">Ченг Ю. С., Ван К. С. 1981. Ламинарный поток в изгибах круглых труб. </w:t>
      </w:r>
      <w:r w:rsidR="0097334B" w:rsidRPr="0097334B">
        <w:rPr>
          <w:rStyle w:val="FontStyle62"/>
          <w:rFonts w:ascii="Times New Roman" w:hAnsi="Times New Roman" w:cs="Times New Roman"/>
          <w:sz w:val="24"/>
          <w:szCs w:val="24"/>
          <w:lang w:val="en-US"/>
        </w:rPr>
        <w:t xml:space="preserve">Атмосферная среда 15(3), 301-306 </w:t>
      </w:r>
      <w:r w:rsidRPr="0097334B">
        <w:rPr>
          <w:rStyle w:val="FontStyle62"/>
          <w:rFonts w:ascii="Times New Roman" w:hAnsi="Times New Roman" w:cs="Times New Roman"/>
          <w:sz w:val="24"/>
          <w:szCs w:val="24"/>
          <w:lang w:val="en-US"/>
        </w:rPr>
        <w:t>(</w:t>
      </w:r>
      <w:r w:rsidR="0097334B" w:rsidRPr="0097334B">
        <w:rPr>
          <w:rStyle w:val="FontStyle62"/>
          <w:rFonts w:ascii="Times New Roman" w:hAnsi="Times New Roman" w:cs="Times New Roman"/>
          <w:sz w:val="24"/>
          <w:szCs w:val="24"/>
          <w:lang w:val="en-US"/>
        </w:rPr>
        <w:t>Cheng Y. S., Wang C. S. 1981. Laminar Flow in Bends of Circular Pipes. Atmospheric Environment 15(3), 301-306</w:t>
      </w:r>
      <w:r w:rsidRPr="0097334B">
        <w:rPr>
          <w:rStyle w:val="FontStyle62"/>
          <w:rFonts w:ascii="Times New Roman" w:hAnsi="Times New Roman" w:cs="Times New Roman"/>
          <w:sz w:val="24"/>
          <w:szCs w:val="24"/>
          <w:lang w:val="en-US"/>
        </w:rPr>
        <w:t>).</w:t>
      </w:r>
    </w:p>
    <w:p w:rsidR="005362CF" w:rsidRPr="0097334B" w:rsidRDefault="005362CF" w:rsidP="00C206C4">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rPr>
        <w:t xml:space="preserve">[13] </w:t>
      </w:r>
      <w:r w:rsidR="0097334B" w:rsidRPr="0097334B">
        <w:rPr>
          <w:rStyle w:val="FontStyle62"/>
          <w:rFonts w:ascii="Times New Roman" w:hAnsi="Times New Roman" w:cs="Times New Roman"/>
          <w:sz w:val="24"/>
          <w:szCs w:val="24"/>
        </w:rPr>
        <w:t xml:space="preserve">Клайн Дж. Э. 1991. Модель для транспортировки радиоактивного йода. Труды Американского ядерного общества, </w:t>
      </w:r>
      <w:r w:rsidR="0097334B" w:rsidRPr="0097334B">
        <w:rPr>
          <w:rStyle w:val="FontStyle62"/>
          <w:rFonts w:ascii="Times New Roman" w:hAnsi="Times New Roman" w:cs="Times New Roman"/>
          <w:sz w:val="24"/>
          <w:szCs w:val="24"/>
          <w:lang w:val="en-US"/>
        </w:rPr>
        <w:t>V</w:t>
      </w:r>
      <w:r w:rsidR="0097334B" w:rsidRPr="0097334B">
        <w:rPr>
          <w:rStyle w:val="FontStyle62"/>
          <w:rFonts w:ascii="Times New Roman" w:hAnsi="Times New Roman" w:cs="Times New Roman"/>
          <w:sz w:val="24"/>
          <w:szCs w:val="24"/>
        </w:rPr>
        <w:t xml:space="preserve">64, </w:t>
      </w:r>
      <w:r w:rsidR="0097334B" w:rsidRPr="0097334B">
        <w:rPr>
          <w:rStyle w:val="FontStyle62"/>
          <w:rFonts w:ascii="Times New Roman" w:hAnsi="Times New Roman" w:cs="Times New Roman"/>
          <w:sz w:val="24"/>
          <w:szCs w:val="24"/>
          <w:lang w:val="en-US"/>
        </w:rPr>
        <w:t>CONF</w:t>
      </w:r>
      <w:r w:rsidR="0097334B" w:rsidRPr="0097334B">
        <w:rPr>
          <w:rStyle w:val="FontStyle62"/>
          <w:rFonts w:ascii="Times New Roman" w:hAnsi="Times New Roman" w:cs="Times New Roman"/>
          <w:sz w:val="24"/>
          <w:szCs w:val="24"/>
        </w:rPr>
        <w:t xml:space="preserve"> 911107, Американское ядерное общество, Ла Гранж, Иллинойс</w:t>
      </w:r>
      <w:r w:rsidR="0097334B">
        <w:rPr>
          <w:rStyle w:val="FontStyle62"/>
          <w:rFonts w:ascii="Times New Roman" w:hAnsi="Times New Roman" w:cs="Times New Roman"/>
          <w:sz w:val="24"/>
          <w:szCs w:val="24"/>
        </w:rPr>
        <w:t xml:space="preserve"> </w:t>
      </w:r>
      <w:r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Cline</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J</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E</w:t>
      </w:r>
      <w:r w:rsidR="0097334B" w:rsidRPr="0097334B">
        <w:rPr>
          <w:rStyle w:val="FontStyle62"/>
          <w:rFonts w:ascii="Times New Roman" w:hAnsi="Times New Roman" w:cs="Times New Roman"/>
          <w:sz w:val="24"/>
          <w:szCs w:val="24"/>
        </w:rPr>
        <w:t xml:space="preserve">. 1991. </w:t>
      </w:r>
      <w:r w:rsidR="0097334B" w:rsidRPr="0097334B">
        <w:rPr>
          <w:rStyle w:val="FontStyle62"/>
          <w:rFonts w:ascii="Times New Roman" w:hAnsi="Times New Roman" w:cs="Times New Roman"/>
          <w:sz w:val="24"/>
          <w:szCs w:val="24"/>
          <w:lang w:val="en-US"/>
        </w:rPr>
        <w:t>A Model for the Transport of Radioiodine. Transactions of the American Nuclear Society, V64, CONF 911107, American Nuclear Society, La Grange, IL</w:t>
      </w:r>
      <w:r w:rsidRPr="0097334B">
        <w:rPr>
          <w:rStyle w:val="FontStyle62"/>
          <w:rFonts w:ascii="Times New Roman" w:hAnsi="Times New Roman" w:cs="Times New Roman"/>
          <w:sz w:val="24"/>
          <w:szCs w:val="24"/>
          <w:lang w:val="en-US"/>
        </w:rPr>
        <w:t>).</w:t>
      </w:r>
    </w:p>
    <w:p w:rsidR="005362CF" w:rsidRPr="0097334B" w:rsidRDefault="005362CF" w:rsidP="005362CF">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rPr>
        <w:t xml:space="preserve">[14] </w:t>
      </w:r>
      <w:r w:rsidR="0097334B" w:rsidRPr="0097334B">
        <w:rPr>
          <w:rStyle w:val="FontStyle62"/>
          <w:rFonts w:ascii="Times New Roman" w:hAnsi="Times New Roman" w:cs="Times New Roman"/>
          <w:sz w:val="24"/>
          <w:szCs w:val="24"/>
        </w:rPr>
        <w:t xml:space="preserve">Кертис К.Э., гость А. 1986. Оценка эффективности систем отбора проб выхлопных газов и мониторинга на атомной электростанции "Брюс-А". В: </w:t>
      </w:r>
      <w:r w:rsidR="0097334B" w:rsidRPr="0097334B">
        <w:rPr>
          <w:rStyle w:val="FontStyle62"/>
          <w:rFonts w:ascii="Times New Roman" w:hAnsi="Times New Roman" w:cs="Times New Roman"/>
          <w:sz w:val="24"/>
          <w:szCs w:val="24"/>
          <w:lang w:val="en-US"/>
        </w:rPr>
        <w:t>M</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W</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First</w:t>
      </w:r>
      <w:r w:rsidR="0097334B" w:rsidRPr="0097334B">
        <w:rPr>
          <w:rStyle w:val="FontStyle62"/>
          <w:rFonts w:ascii="Times New Roman" w:hAnsi="Times New Roman" w:cs="Times New Roman"/>
          <w:sz w:val="24"/>
          <w:szCs w:val="24"/>
        </w:rPr>
        <w:t xml:space="preserve">, изд. Материалы 19-й конференции </w:t>
      </w:r>
      <w:r w:rsidR="0097334B" w:rsidRPr="0097334B">
        <w:rPr>
          <w:rStyle w:val="FontStyle62"/>
          <w:rFonts w:ascii="Times New Roman" w:hAnsi="Times New Roman" w:cs="Times New Roman"/>
          <w:sz w:val="24"/>
          <w:szCs w:val="24"/>
          <w:lang w:val="en-US"/>
        </w:rPr>
        <w:t>DOE</w:t>
      </w:r>
      <w:r w:rsidR="0097334B"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NRC</w:t>
      </w:r>
      <w:r w:rsidR="0097334B" w:rsidRPr="0097334B">
        <w:rPr>
          <w:rStyle w:val="FontStyle62"/>
          <w:rFonts w:ascii="Times New Roman" w:hAnsi="Times New Roman" w:cs="Times New Roman"/>
          <w:sz w:val="24"/>
          <w:szCs w:val="24"/>
        </w:rPr>
        <w:t xml:space="preserve"> по ядерной очистке воздуха. </w:t>
      </w:r>
      <w:r w:rsidR="0097334B" w:rsidRPr="0097334B">
        <w:rPr>
          <w:rStyle w:val="FontStyle62"/>
          <w:rFonts w:ascii="Times New Roman" w:hAnsi="Times New Roman" w:cs="Times New Roman"/>
          <w:sz w:val="24"/>
          <w:szCs w:val="24"/>
          <w:lang w:val="en-US"/>
        </w:rPr>
        <w:t>NUREG</w:t>
      </w:r>
      <w:r w:rsidR="0097334B"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CP</w:t>
      </w:r>
      <w:r w:rsidR="0097334B" w:rsidRPr="0097334B">
        <w:rPr>
          <w:rStyle w:val="FontStyle62"/>
          <w:rFonts w:ascii="Times New Roman" w:hAnsi="Times New Roman" w:cs="Times New Roman"/>
          <w:sz w:val="24"/>
          <w:szCs w:val="24"/>
        </w:rPr>
        <w:t xml:space="preserve">-0086, </w:t>
      </w:r>
      <w:r w:rsidR="0097334B" w:rsidRPr="0097334B">
        <w:rPr>
          <w:rStyle w:val="FontStyle62"/>
          <w:rFonts w:ascii="Times New Roman" w:hAnsi="Times New Roman" w:cs="Times New Roman"/>
          <w:sz w:val="24"/>
          <w:szCs w:val="24"/>
          <w:lang w:val="en-US"/>
        </w:rPr>
        <w:t>CONF</w:t>
      </w:r>
      <w:r w:rsidR="0097334B" w:rsidRPr="0097334B">
        <w:rPr>
          <w:rStyle w:val="FontStyle62"/>
          <w:rFonts w:ascii="Times New Roman" w:hAnsi="Times New Roman" w:cs="Times New Roman"/>
          <w:sz w:val="24"/>
          <w:szCs w:val="24"/>
        </w:rPr>
        <w:t xml:space="preserve">-860820, Том 2, 1002-1018. Министерство энергетики США и Комиссия по ядерному регулированию США, Вашингтон, округ Колумбия </w:t>
      </w:r>
      <w:r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Curtis</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K</w:t>
      </w:r>
      <w:r w:rsidR="0097334B"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E</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Guest</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A</w:t>
      </w:r>
      <w:r w:rsidR="0097334B" w:rsidRPr="0097334B">
        <w:rPr>
          <w:rStyle w:val="FontStyle62"/>
          <w:rFonts w:ascii="Times New Roman" w:hAnsi="Times New Roman" w:cs="Times New Roman"/>
          <w:sz w:val="24"/>
          <w:szCs w:val="24"/>
        </w:rPr>
        <w:t xml:space="preserve">. 1986. </w:t>
      </w:r>
      <w:r w:rsidR="0097334B" w:rsidRPr="0097334B">
        <w:rPr>
          <w:rStyle w:val="FontStyle62"/>
          <w:rFonts w:ascii="Times New Roman" w:hAnsi="Times New Roman" w:cs="Times New Roman"/>
          <w:sz w:val="24"/>
          <w:szCs w:val="24"/>
          <w:lang w:val="en-US"/>
        </w:rPr>
        <w:t>Performance Evaluation of the Air Exhaust Sampling and Monitoring Systems at the Bruce-A Nuclear Generating Station. In: M. W. First, ed. Proceedings of the 19th DOE/NRC Nuclear Air Cleaning Conference. NUREG/CP-0086, CONF-860820, Vol. 2, 1002-1018. U.S. Department of Energy and U.S. Nuclear Regulatory Commission, Washington, DC</w:t>
      </w:r>
      <w:r w:rsidRPr="0097334B">
        <w:rPr>
          <w:rStyle w:val="FontStyle62"/>
          <w:rFonts w:ascii="Times New Roman" w:hAnsi="Times New Roman" w:cs="Times New Roman"/>
          <w:sz w:val="24"/>
          <w:szCs w:val="24"/>
          <w:lang w:val="en-US"/>
        </w:rPr>
        <w:t>).</w:t>
      </w:r>
    </w:p>
    <w:p w:rsidR="005362CF" w:rsidRPr="0097334B" w:rsidRDefault="005362CF" w:rsidP="005362CF">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rPr>
        <w:t xml:space="preserve">[15] </w:t>
      </w:r>
      <w:r w:rsidR="0097334B" w:rsidRPr="0097334B">
        <w:rPr>
          <w:rStyle w:val="FontStyle62"/>
          <w:rFonts w:ascii="Times New Roman" w:hAnsi="Times New Roman" w:cs="Times New Roman"/>
          <w:sz w:val="24"/>
          <w:szCs w:val="24"/>
        </w:rPr>
        <w:t xml:space="preserve">Эдсон Дж. Л., Дуче С. В., Ткачик Дж. В. 1987. Особенности переноса йода в системах мониторинга радиоактивности сточных вод. </w:t>
      </w:r>
      <w:r w:rsidR="0097334B" w:rsidRPr="0097334B">
        <w:rPr>
          <w:rStyle w:val="FontStyle62"/>
          <w:rFonts w:ascii="Times New Roman" w:hAnsi="Times New Roman" w:cs="Times New Roman"/>
          <w:sz w:val="24"/>
          <w:szCs w:val="24"/>
          <w:lang w:val="en-US"/>
        </w:rPr>
        <w:t>NUREG</w:t>
      </w:r>
      <w:r w:rsidR="0097334B"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CR</w:t>
      </w:r>
      <w:r w:rsidR="0097334B" w:rsidRPr="0097334B">
        <w:rPr>
          <w:rStyle w:val="FontStyle62"/>
          <w:rFonts w:ascii="Times New Roman" w:hAnsi="Times New Roman" w:cs="Times New Roman"/>
          <w:sz w:val="24"/>
          <w:szCs w:val="24"/>
        </w:rPr>
        <w:t xml:space="preserve">-4786, </w:t>
      </w:r>
      <w:r w:rsidR="0097334B" w:rsidRPr="0097334B">
        <w:rPr>
          <w:rStyle w:val="FontStyle62"/>
          <w:rFonts w:ascii="Times New Roman" w:hAnsi="Times New Roman" w:cs="Times New Roman"/>
          <w:sz w:val="24"/>
          <w:szCs w:val="24"/>
          <w:lang w:val="en-US"/>
        </w:rPr>
        <w:t>EGG</w:t>
      </w:r>
      <w:r w:rsidR="0097334B" w:rsidRPr="0097334B">
        <w:rPr>
          <w:rStyle w:val="FontStyle62"/>
          <w:rFonts w:ascii="Times New Roman" w:hAnsi="Times New Roman" w:cs="Times New Roman"/>
          <w:sz w:val="24"/>
          <w:szCs w:val="24"/>
        </w:rPr>
        <w:t xml:space="preserve">-2480.Комиссия по ядерному регулированию США от </w:t>
      </w:r>
      <w:r w:rsidR="0097334B" w:rsidRPr="0097334B">
        <w:rPr>
          <w:rStyle w:val="FontStyle62"/>
          <w:rFonts w:ascii="Times New Roman" w:hAnsi="Times New Roman" w:cs="Times New Roman"/>
          <w:sz w:val="24"/>
          <w:szCs w:val="24"/>
          <w:lang w:val="en-US"/>
        </w:rPr>
        <w:t>EG</w:t>
      </w:r>
      <w:r w:rsidR="0097334B" w:rsidRPr="0097334B">
        <w:rPr>
          <w:rStyle w:val="FontStyle62"/>
          <w:rFonts w:ascii="Times New Roman" w:hAnsi="Times New Roman" w:cs="Times New Roman"/>
          <w:sz w:val="24"/>
          <w:szCs w:val="24"/>
        </w:rPr>
        <w:t>&amp;</w:t>
      </w:r>
      <w:r w:rsidR="0097334B" w:rsidRPr="0097334B">
        <w:rPr>
          <w:rStyle w:val="FontStyle62"/>
          <w:rFonts w:ascii="Times New Roman" w:hAnsi="Times New Roman" w:cs="Times New Roman"/>
          <w:sz w:val="24"/>
          <w:szCs w:val="24"/>
          <w:lang w:val="en-US"/>
        </w:rPr>
        <w:t>G</w:t>
      </w:r>
      <w:r w:rsidR="0097334B" w:rsidRPr="0097334B">
        <w:rPr>
          <w:rStyle w:val="FontStyle62"/>
          <w:rFonts w:ascii="Times New Roman" w:hAnsi="Times New Roman" w:cs="Times New Roman"/>
          <w:sz w:val="24"/>
          <w:szCs w:val="24"/>
        </w:rPr>
        <w:t xml:space="preserve">, Айдахо, Айдахо Фолс, </w:t>
      </w:r>
      <w:r w:rsidR="0097334B" w:rsidRPr="0097334B">
        <w:rPr>
          <w:rStyle w:val="FontStyle62"/>
          <w:rFonts w:ascii="Times New Roman" w:hAnsi="Times New Roman" w:cs="Times New Roman"/>
          <w:sz w:val="24"/>
          <w:szCs w:val="24"/>
          <w:lang w:val="en-US"/>
        </w:rPr>
        <w:t>ID</w:t>
      </w:r>
      <w:r w:rsidR="0097334B" w:rsidRPr="0097334B">
        <w:rPr>
          <w:rStyle w:val="FontStyle62"/>
          <w:rFonts w:ascii="Times New Roman" w:hAnsi="Times New Roman" w:cs="Times New Roman"/>
          <w:sz w:val="24"/>
          <w:szCs w:val="24"/>
        </w:rPr>
        <w:t xml:space="preserve"> </w:t>
      </w:r>
      <w:r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Edson</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J</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L</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Duce</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S</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W</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Tkaczyk</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J</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W</w:t>
      </w:r>
      <w:r w:rsidR="0097334B" w:rsidRPr="0097334B">
        <w:rPr>
          <w:rStyle w:val="FontStyle62"/>
          <w:rFonts w:ascii="Times New Roman" w:hAnsi="Times New Roman" w:cs="Times New Roman"/>
          <w:sz w:val="24"/>
          <w:szCs w:val="24"/>
        </w:rPr>
        <w:t xml:space="preserve">. 1987. </w:t>
      </w:r>
      <w:r w:rsidR="0097334B" w:rsidRPr="0097334B">
        <w:rPr>
          <w:rStyle w:val="FontStyle62"/>
          <w:rFonts w:ascii="Times New Roman" w:hAnsi="Times New Roman" w:cs="Times New Roman"/>
          <w:sz w:val="24"/>
          <w:szCs w:val="24"/>
          <w:lang w:val="en-US"/>
        </w:rPr>
        <w:t>Transport Behavior of Iodine in Effluent Radioactivity Monitoring Systems. NUREG/CR-4786, EGG-</w:t>
      </w:r>
      <w:proofErr w:type="gramStart"/>
      <w:r w:rsidR="0097334B" w:rsidRPr="0097334B">
        <w:rPr>
          <w:rStyle w:val="FontStyle62"/>
          <w:rFonts w:ascii="Times New Roman" w:hAnsi="Times New Roman" w:cs="Times New Roman"/>
          <w:sz w:val="24"/>
          <w:szCs w:val="24"/>
          <w:lang w:val="en-US"/>
        </w:rPr>
        <w:t>2480.U.S.</w:t>
      </w:r>
      <w:proofErr w:type="gramEnd"/>
      <w:r w:rsidR="0097334B" w:rsidRPr="0097334B">
        <w:rPr>
          <w:rStyle w:val="FontStyle62"/>
          <w:rFonts w:ascii="Times New Roman" w:hAnsi="Times New Roman" w:cs="Times New Roman"/>
          <w:sz w:val="24"/>
          <w:szCs w:val="24"/>
          <w:lang w:val="en-US"/>
        </w:rPr>
        <w:t xml:space="preserve"> Nuclear Regulatory Commission by EG&amp;G, Idaho, Idaho Falls, ID</w:t>
      </w:r>
      <w:r w:rsidRPr="0097334B">
        <w:rPr>
          <w:rStyle w:val="FontStyle62"/>
          <w:rFonts w:ascii="Times New Roman" w:hAnsi="Times New Roman" w:cs="Times New Roman"/>
          <w:sz w:val="24"/>
          <w:szCs w:val="24"/>
          <w:lang w:val="en-US"/>
        </w:rPr>
        <w:t>).</w:t>
      </w:r>
    </w:p>
    <w:p w:rsidR="005362CF" w:rsidRPr="0097334B" w:rsidRDefault="005362CF" w:rsidP="005362CF">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rPr>
        <w:t xml:space="preserve">[16] </w:t>
      </w:r>
      <w:r w:rsidR="0097334B" w:rsidRPr="0097334B">
        <w:rPr>
          <w:rStyle w:val="FontStyle62"/>
          <w:rFonts w:ascii="Times New Roman" w:hAnsi="Times New Roman" w:cs="Times New Roman"/>
          <w:sz w:val="24"/>
          <w:szCs w:val="24"/>
        </w:rPr>
        <w:t xml:space="preserve">Айкхофф В., Куике К., Путц В., Нойманн Х. 1980. Необходимость изокинетического отбора проб паров и газообразных выбросов. ((Необходимость изокинетического отбора проб паровых и газообразных выбросов). Пыль - Рейн. </w:t>
      </w:r>
      <w:r w:rsidR="0097334B" w:rsidRPr="0097334B">
        <w:rPr>
          <w:rStyle w:val="FontStyle62"/>
          <w:rFonts w:ascii="Times New Roman" w:hAnsi="Times New Roman" w:cs="Times New Roman"/>
          <w:sz w:val="24"/>
          <w:szCs w:val="24"/>
          <w:lang w:val="en-US"/>
        </w:rPr>
        <w:t xml:space="preserve">Воздушная, 40, № 3 </w:t>
      </w:r>
      <w:r w:rsidRPr="0097334B">
        <w:rPr>
          <w:rStyle w:val="FontStyle62"/>
          <w:rFonts w:ascii="Times New Roman" w:hAnsi="Times New Roman" w:cs="Times New Roman"/>
          <w:sz w:val="24"/>
          <w:szCs w:val="24"/>
          <w:lang w:val="en-US"/>
        </w:rPr>
        <w:t>(</w:t>
      </w:r>
      <w:r w:rsidR="0097334B" w:rsidRPr="0097334B">
        <w:rPr>
          <w:rStyle w:val="FontStyle62"/>
          <w:rFonts w:ascii="Times New Roman" w:hAnsi="Times New Roman" w:cs="Times New Roman"/>
          <w:sz w:val="24"/>
          <w:szCs w:val="24"/>
          <w:lang w:val="en-US"/>
        </w:rPr>
        <w:t>Eickhoff W., Quicke C., Putz W., Neumann H. 1980. Die Notwendigkeit der isokinetischen Probeentnahme von dampf- und gasförmige Emissionen. ((The need of isokinetically sampling of vapour and gaseous emissions). Staub - Reinh. Luft, 40, Nr. 3</w:t>
      </w:r>
      <w:r w:rsidRPr="0097334B">
        <w:rPr>
          <w:rStyle w:val="FontStyle62"/>
          <w:rFonts w:ascii="Times New Roman" w:hAnsi="Times New Roman" w:cs="Times New Roman"/>
          <w:sz w:val="24"/>
          <w:szCs w:val="24"/>
          <w:lang w:val="en-US"/>
        </w:rPr>
        <w:t>).</w:t>
      </w:r>
    </w:p>
    <w:p w:rsidR="005362CF" w:rsidRPr="0097334B" w:rsidRDefault="005362CF" w:rsidP="005362CF">
      <w:pPr>
        <w:widowControl/>
        <w:ind w:firstLine="567"/>
        <w:rPr>
          <w:rStyle w:val="FontStyle62"/>
          <w:rFonts w:ascii="Times New Roman" w:hAnsi="Times New Roman" w:cs="Times New Roman"/>
          <w:sz w:val="24"/>
          <w:szCs w:val="24"/>
          <w:lang w:val="en-US"/>
        </w:rPr>
      </w:pPr>
      <w:r w:rsidRPr="000A2F3B">
        <w:rPr>
          <w:rStyle w:val="FontStyle62"/>
          <w:rFonts w:ascii="Times New Roman" w:hAnsi="Times New Roman" w:cs="Times New Roman"/>
          <w:sz w:val="24"/>
          <w:szCs w:val="24"/>
          <w:lang w:val="en-US"/>
        </w:rPr>
        <w:t xml:space="preserve">[17] </w:t>
      </w:r>
      <w:r w:rsidR="0097334B" w:rsidRPr="0097334B">
        <w:rPr>
          <w:rStyle w:val="FontStyle62"/>
          <w:rFonts w:ascii="Times New Roman" w:hAnsi="Times New Roman" w:cs="Times New Roman"/>
          <w:sz w:val="24"/>
          <w:szCs w:val="24"/>
        </w:rPr>
        <w:t>Джардина</w:t>
      </w:r>
      <w:r w:rsidR="0097334B" w:rsidRPr="000A2F3B">
        <w:rPr>
          <w:rStyle w:val="FontStyle62"/>
          <w:rFonts w:ascii="Times New Roman" w:hAnsi="Times New Roman" w:cs="Times New Roman"/>
          <w:sz w:val="24"/>
          <w:szCs w:val="24"/>
          <w:lang w:val="en-US"/>
        </w:rPr>
        <w:t xml:space="preserve"> </w:t>
      </w:r>
      <w:r w:rsidR="0097334B" w:rsidRPr="0097334B">
        <w:rPr>
          <w:rStyle w:val="FontStyle62"/>
          <w:rFonts w:ascii="Times New Roman" w:hAnsi="Times New Roman" w:cs="Times New Roman"/>
          <w:sz w:val="24"/>
          <w:szCs w:val="24"/>
        </w:rPr>
        <w:t>М</w:t>
      </w:r>
      <w:r w:rsidR="0097334B" w:rsidRPr="000A2F3B">
        <w:rPr>
          <w:rStyle w:val="FontStyle62"/>
          <w:rFonts w:ascii="Times New Roman" w:hAnsi="Times New Roman" w:cs="Times New Roman"/>
          <w:sz w:val="24"/>
          <w:szCs w:val="24"/>
          <w:lang w:val="en-US"/>
        </w:rPr>
        <w:t xml:space="preserve">., </w:t>
      </w:r>
      <w:r w:rsidR="0097334B" w:rsidRPr="0097334B">
        <w:rPr>
          <w:rStyle w:val="FontStyle62"/>
          <w:rFonts w:ascii="Times New Roman" w:hAnsi="Times New Roman" w:cs="Times New Roman"/>
          <w:sz w:val="24"/>
          <w:szCs w:val="24"/>
        </w:rPr>
        <w:t>Томарчио</w:t>
      </w:r>
      <w:r w:rsidR="0097334B" w:rsidRPr="000A2F3B">
        <w:rPr>
          <w:rStyle w:val="FontStyle62"/>
          <w:rFonts w:ascii="Times New Roman" w:hAnsi="Times New Roman" w:cs="Times New Roman"/>
          <w:sz w:val="24"/>
          <w:szCs w:val="24"/>
          <w:lang w:val="en-US"/>
        </w:rPr>
        <w:t xml:space="preserve"> </w:t>
      </w:r>
      <w:r w:rsidR="0097334B" w:rsidRPr="0097334B">
        <w:rPr>
          <w:rStyle w:val="FontStyle62"/>
          <w:rFonts w:ascii="Times New Roman" w:hAnsi="Times New Roman" w:cs="Times New Roman"/>
          <w:sz w:val="24"/>
          <w:szCs w:val="24"/>
        </w:rPr>
        <w:t>Э</w:t>
      </w:r>
      <w:r w:rsidR="0097334B" w:rsidRPr="000A2F3B">
        <w:rPr>
          <w:rStyle w:val="FontStyle62"/>
          <w:rFonts w:ascii="Times New Roman" w:hAnsi="Times New Roman" w:cs="Times New Roman"/>
          <w:sz w:val="24"/>
          <w:szCs w:val="24"/>
          <w:lang w:val="en-US"/>
        </w:rPr>
        <w:t xml:space="preserve">., </w:t>
      </w:r>
      <w:r w:rsidR="0097334B" w:rsidRPr="0097334B">
        <w:rPr>
          <w:rStyle w:val="FontStyle62"/>
          <w:rFonts w:ascii="Times New Roman" w:hAnsi="Times New Roman" w:cs="Times New Roman"/>
          <w:sz w:val="24"/>
          <w:szCs w:val="24"/>
        </w:rPr>
        <w:t>Греко</w:t>
      </w:r>
      <w:r w:rsidR="0097334B" w:rsidRPr="000A2F3B">
        <w:rPr>
          <w:rStyle w:val="FontStyle62"/>
          <w:rFonts w:ascii="Times New Roman" w:hAnsi="Times New Roman" w:cs="Times New Roman"/>
          <w:sz w:val="24"/>
          <w:szCs w:val="24"/>
          <w:lang w:val="en-US"/>
        </w:rPr>
        <w:t xml:space="preserve"> </w:t>
      </w:r>
      <w:r w:rsidR="0097334B" w:rsidRPr="0097334B">
        <w:rPr>
          <w:rStyle w:val="FontStyle62"/>
          <w:rFonts w:ascii="Times New Roman" w:hAnsi="Times New Roman" w:cs="Times New Roman"/>
          <w:sz w:val="24"/>
          <w:szCs w:val="24"/>
        </w:rPr>
        <w:t>Д</w:t>
      </w:r>
      <w:r w:rsidR="0097334B" w:rsidRPr="000A2F3B">
        <w:rPr>
          <w:rStyle w:val="FontStyle62"/>
          <w:rFonts w:ascii="Times New Roman" w:hAnsi="Times New Roman" w:cs="Times New Roman"/>
          <w:sz w:val="24"/>
          <w:szCs w:val="24"/>
          <w:lang w:val="en-US"/>
        </w:rPr>
        <w:t xml:space="preserve">. 2015. </w:t>
      </w:r>
      <w:r w:rsidR="0097334B" w:rsidRPr="0097334B">
        <w:rPr>
          <w:rStyle w:val="FontStyle62"/>
          <w:rFonts w:ascii="Times New Roman" w:hAnsi="Times New Roman" w:cs="Times New Roman"/>
          <w:sz w:val="24"/>
          <w:szCs w:val="24"/>
        </w:rPr>
        <w:t xml:space="preserve">Анализ концентрации радионуклидов в воздухе, выбрасываемом через дымовую трубу предприятия по производству радиофармацевтических препаратов на базе медицинского циклотрона. Радиационная физика и химия, 116, 368-372 </w:t>
      </w:r>
      <w:r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Giardina</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M</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Tomarchio</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E</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Greco</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D</w:t>
      </w:r>
      <w:r w:rsidR="0097334B" w:rsidRPr="0097334B">
        <w:rPr>
          <w:rStyle w:val="FontStyle62"/>
          <w:rFonts w:ascii="Times New Roman" w:hAnsi="Times New Roman" w:cs="Times New Roman"/>
          <w:sz w:val="24"/>
          <w:szCs w:val="24"/>
        </w:rPr>
        <w:t xml:space="preserve">. 2015. </w:t>
      </w:r>
      <w:r w:rsidR="0097334B" w:rsidRPr="0097334B">
        <w:rPr>
          <w:rStyle w:val="FontStyle62"/>
          <w:rFonts w:ascii="Times New Roman" w:hAnsi="Times New Roman" w:cs="Times New Roman"/>
          <w:sz w:val="24"/>
          <w:szCs w:val="24"/>
          <w:lang w:val="en-US"/>
        </w:rPr>
        <w:t xml:space="preserve">Analysis of Radionuclide Concentration in Air Released Through the Stack of a </w:t>
      </w:r>
      <w:r w:rsidR="0097334B" w:rsidRPr="0097334B">
        <w:rPr>
          <w:rStyle w:val="FontStyle62"/>
          <w:rFonts w:ascii="Times New Roman" w:hAnsi="Times New Roman" w:cs="Times New Roman"/>
          <w:sz w:val="24"/>
          <w:szCs w:val="24"/>
          <w:lang w:val="en-US"/>
        </w:rPr>
        <w:lastRenderedPageBreak/>
        <w:t>Radiopharmaceutical Production Facility Based on a Medical Cyclotron. Radiation Physics and Chemistry, 116, 368-372</w:t>
      </w:r>
      <w:r w:rsidRPr="0097334B">
        <w:rPr>
          <w:rStyle w:val="FontStyle62"/>
          <w:rFonts w:ascii="Times New Roman" w:hAnsi="Times New Roman" w:cs="Times New Roman"/>
          <w:sz w:val="24"/>
          <w:szCs w:val="24"/>
          <w:lang w:val="en-US"/>
        </w:rPr>
        <w:t>).</w:t>
      </w:r>
    </w:p>
    <w:p w:rsidR="005362CF" w:rsidRPr="0097334B" w:rsidRDefault="005362CF" w:rsidP="005362CF">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rPr>
        <w:t xml:space="preserve">[18] </w:t>
      </w:r>
      <w:r w:rsidR="0097334B" w:rsidRPr="0097334B">
        <w:rPr>
          <w:rStyle w:val="FontStyle62"/>
          <w:rFonts w:ascii="Times New Roman" w:hAnsi="Times New Roman" w:cs="Times New Roman"/>
          <w:sz w:val="24"/>
          <w:szCs w:val="24"/>
        </w:rPr>
        <w:t xml:space="preserve">Гилоу Р.Л., Макнами М.Р. 1993. Численный контроль расхода дымовых газов для систем непрерывного мониторинга выбросов. Представлен на собрании группы пользователей </w:t>
      </w:r>
      <w:r w:rsidR="0097334B" w:rsidRPr="0097334B">
        <w:rPr>
          <w:rStyle w:val="FontStyle62"/>
          <w:rFonts w:ascii="Times New Roman" w:hAnsi="Times New Roman" w:cs="Times New Roman"/>
          <w:sz w:val="24"/>
          <w:szCs w:val="24"/>
          <w:lang w:val="en-US"/>
        </w:rPr>
        <w:t>CEM</w:t>
      </w:r>
      <w:r w:rsidR="0097334B" w:rsidRPr="0097334B">
        <w:rPr>
          <w:rStyle w:val="FontStyle62"/>
          <w:rFonts w:ascii="Times New Roman" w:hAnsi="Times New Roman" w:cs="Times New Roman"/>
          <w:sz w:val="24"/>
          <w:szCs w:val="24"/>
        </w:rPr>
        <w:t xml:space="preserve">, 13-15 апреля 1993 г., Балтимор, Мэриленд </w:t>
      </w:r>
      <w:r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Gielow</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R</w:t>
      </w:r>
      <w:r w:rsidR="0097334B"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L</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McNamee</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M</w:t>
      </w:r>
      <w:r w:rsidR="0097334B"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R</w:t>
      </w:r>
      <w:r w:rsidR="0097334B" w:rsidRPr="0097334B">
        <w:rPr>
          <w:rStyle w:val="FontStyle62"/>
          <w:rFonts w:ascii="Times New Roman" w:hAnsi="Times New Roman" w:cs="Times New Roman"/>
          <w:sz w:val="24"/>
          <w:szCs w:val="24"/>
        </w:rPr>
        <w:t xml:space="preserve">. 1993. </w:t>
      </w:r>
      <w:r w:rsidR="0097334B" w:rsidRPr="0097334B">
        <w:rPr>
          <w:rStyle w:val="FontStyle62"/>
          <w:rFonts w:ascii="Times New Roman" w:hAnsi="Times New Roman" w:cs="Times New Roman"/>
          <w:sz w:val="24"/>
          <w:szCs w:val="24"/>
          <w:lang w:val="en-US"/>
        </w:rPr>
        <w:t>Numerical Flue Gas Flow Monitoring for Continuous Emissions Monitoring Applications. Presented at the CEM Users Group Meeting, 13-15 April 1993, Baltimore, MD</w:t>
      </w:r>
      <w:r w:rsidRPr="0097334B">
        <w:rPr>
          <w:rStyle w:val="FontStyle62"/>
          <w:rFonts w:ascii="Times New Roman" w:hAnsi="Times New Roman" w:cs="Times New Roman"/>
          <w:sz w:val="24"/>
          <w:szCs w:val="24"/>
          <w:lang w:val="en-US"/>
        </w:rPr>
        <w:t>).</w:t>
      </w:r>
    </w:p>
    <w:p w:rsidR="005362CF" w:rsidRPr="0097334B" w:rsidRDefault="005362CF" w:rsidP="005362CF">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lang w:val="en-US"/>
        </w:rPr>
        <w:t xml:space="preserve">[19] </w:t>
      </w:r>
      <w:r w:rsidR="0097334B" w:rsidRPr="0097334B">
        <w:rPr>
          <w:rStyle w:val="FontStyle62"/>
          <w:rFonts w:ascii="Times New Roman" w:hAnsi="Times New Roman" w:cs="Times New Roman"/>
          <w:sz w:val="24"/>
          <w:szCs w:val="24"/>
          <w:lang w:val="en-US"/>
        </w:rPr>
        <w:t xml:space="preserve">Глиссмейер Дж.А., Дэвис У.Э. 1998. </w:t>
      </w:r>
      <w:r w:rsidR="0097334B" w:rsidRPr="0097334B">
        <w:rPr>
          <w:rStyle w:val="FontStyle62"/>
          <w:rFonts w:ascii="Times New Roman" w:hAnsi="Times New Roman" w:cs="Times New Roman"/>
          <w:sz w:val="24"/>
          <w:szCs w:val="24"/>
        </w:rPr>
        <w:t xml:space="preserve">Калибровка стекового пробоотборника. В: </w:t>
      </w:r>
      <w:r w:rsidR="0097334B" w:rsidRPr="0097334B">
        <w:rPr>
          <w:rStyle w:val="FontStyle62"/>
          <w:rFonts w:ascii="Times New Roman" w:hAnsi="Times New Roman" w:cs="Times New Roman"/>
          <w:sz w:val="24"/>
          <w:szCs w:val="24"/>
          <w:lang w:val="en-US"/>
        </w:rPr>
        <w:t>M</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W</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First</w:t>
      </w:r>
      <w:r w:rsidR="0097334B" w:rsidRPr="0097334B">
        <w:rPr>
          <w:rStyle w:val="FontStyle62"/>
          <w:rFonts w:ascii="Times New Roman" w:hAnsi="Times New Roman" w:cs="Times New Roman"/>
          <w:sz w:val="24"/>
          <w:szCs w:val="24"/>
        </w:rPr>
        <w:t xml:space="preserve">, изд. Первые материалы 25-й конференции </w:t>
      </w:r>
      <w:r w:rsidR="0097334B" w:rsidRPr="0097334B">
        <w:rPr>
          <w:rStyle w:val="FontStyle62"/>
          <w:rFonts w:ascii="Times New Roman" w:hAnsi="Times New Roman" w:cs="Times New Roman"/>
          <w:sz w:val="24"/>
          <w:szCs w:val="24"/>
          <w:lang w:val="en-US"/>
        </w:rPr>
        <w:t>DOE</w:t>
      </w:r>
      <w:r w:rsidR="0097334B"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NRC</w:t>
      </w:r>
      <w:r w:rsidR="0097334B" w:rsidRPr="0097334B">
        <w:rPr>
          <w:rStyle w:val="FontStyle62"/>
          <w:rFonts w:ascii="Times New Roman" w:hAnsi="Times New Roman" w:cs="Times New Roman"/>
          <w:sz w:val="24"/>
          <w:szCs w:val="24"/>
        </w:rPr>
        <w:t xml:space="preserve"> по ядерной очистке воздуха. </w:t>
      </w:r>
      <w:r w:rsidR="0097334B" w:rsidRPr="0097334B">
        <w:rPr>
          <w:rStyle w:val="FontStyle62"/>
          <w:rFonts w:ascii="Times New Roman" w:hAnsi="Times New Roman" w:cs="Times New Roman"/>
          <w:sz w:val="24"/>
          <w:szCs w:val="24"/>
          <w:lang w:val="en-US"/>
        </w:rPr>
        <w:t>NUREG</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CP</w:t>
      </w:r>
      <w:r w:rsidR="0097334B" w:rsidRPr="0097334B">
        <w:rPr>
          <w:rStyle w:val="FontStyle62"/>
          <w:rFonts w:ascii="Times New Roman" w:hAnsi="Times New Roman" w:cs="Times New Roman"/>
          <w:sz w:val="24"/>
          <w:szCs w:val="24"/>
        </w:rPr>
        <w:t xml:space="preserve">-016, </w:t>
      </w:r>
      <w:r w:rsidR="0097334B" w:rsidRPr="0097334B">
        <w:rPr>
          <w:rStyle w:val="FontStyle62"/>
          <w:rFonts w:ascii="Times New Roman" w:hAnsi="Times New Roman" w:cs="Times New Roman"/>
          <w:sz w:val="24"/>
          <w:szCs w:val="24"/>
          <w:lang w:val="en-US"/>
        </w:rPr>
        <w:t>Conf</w:t>
      </w:r>
      <w:r w:rsidR="0097334B" w:rsidRPr="0097334B">
        <w:rPr>
          <w:rStyle w:val="FontStyle62"/>
          <w:rFonts w:ascii="Times New Roman" w:hAnsi="Times New Roman" w:cs="Times New Roman"/>
          <w:sz w:val="24"/>
          <w:szCs w:val="24"/>
        </w:rPr>
        <w:t xml:space="preserve">-980803, 251-267. Министерство энергетики США, Вашингтон, округ Колумбия </w:t>
      </w:r>
      <w:r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Glissmeyer</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J</w:t>
      </w:r>
      <w:r w:rsidR="0097334B"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A</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Davis</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W</w:t>
      </w:r>
      <w:r w:rsidR="0097334B"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E</w:t>
      </w:r>
      <w:r w:rsidR="0097334B" w:rsidRPr="0097334B">
        <w:rPr>
          <w:rStyle w:val="FontStyle62"/>
          <w:rFonts w:ascii="Times New Roman" w:hAnsi="Times New Roman" w:cs="Times New Roman"/>
          <w:sz w:val="24"/>
          <w:szCs w:val="24"/>
        </w:rPr>
        <w:t xml:space="preserve">. 1998. </w:t>
      </w:r>
      <w:r w:rsidR="0097334B" w:rsidRPr="0097334B">
        <w:rPr>
          <w:rStyle w:val="FontStyle62"/>
          <w:rFonts w:ascii="Times New Roman" w:hAnsi="Times New Roman" w:cs="Times New Roman"/>
          <w:sz w:val="24"/>
          <w:szCs w:val="24"/>
          <w:lang w:val="en-US"/>
        </w:rPr>
        <w:t>Stack Sampler Calibrations. In: M. W. First, ed. First Proceedings of the 25th DOE/NRC Nuclear Air Cleaning and Treatment Conference. NUREG CP-016, Conf-980803, 251-267. U.S. Department of Energy, Washington, DC</w:t>
      </w:r>
      <w:r w:rsidRPr="0097334B">
        <w:rPr>
          <w:rStyle w:val="FontStyle62"/>
          <w:rFonts w:ascii="Times New Roman" w:hAnsi="Times New Roman" w:cs="Times New Roman"/>
          <w:sz w:val="24"/>
          <w:szCs w:val="24"/>
          <w:lang w:val="en-US"/>
        </w:rPr>
        <w:t>).</w:t>
      </w:r>
    </w:p>
    <w:p w:rsidR="005362CF" w:rsidRPr="0097334B" w:rsidRDefault="005362CF" w:rsidP="005362CF">
      <w:pPr>
        <w:widowControl/>
        <w:ind w:firstLine="567"/>
        <w:rPr>
          <w:rStyle w:val="FontStyle62"/>
          <w:rFonts w:ascii="Times New Roman" w:hAnsi="Times New Roman" w:cs="Times New Roman"/>
          <w:sz w:val="24"/>
          <w:szCs w:val="24"/>
          <w:lang w:val="en-US"/>
        </w:rPr>
      </w:pPr>
      <w:r w:rsidRPr="0097334B">
        <w:rPr>
          <w:rStyle w:val="FontStyle62"/>
          <w:rFonts w:ascii="Times New Roman" w:hAnsi="Times New Roman" w:cs="Times New Roman"/>
          <w:sz w:val="24"/>
          <w:szCs w:val="24"/>
        </w:rPr>
        <w:t xml:space="preserve">[20] </w:t>
      </w:r>
      <w:r w:rsidR="0097334B" w:rsidRPr="0097334B">
        <w:rPr>
          <w:rStyle w:val="FontStyle62"/>
          <w:rFonts w:ascii="Times New Roman" w:hAnsi="Times New Roman" w:cs="Times New Roman"/>
          <w:sz w:val="24"/>
          <w:szCs w:val="24"/>
        </w:rPr>
        <w:t xml:space="preserve">Глиссмейер Дж. А., Семель Г. А. 1991. Определение потерь в трубопроводе для систем отбора проб воздуха. </w:t>
      </w:r>
      <w:r w:rsidR="0097334B" w:rsidRPr="0097334B">
        <w:rPr>
          <w:rStyle w:val="FontStyle62"/>
          <w:rFonts w:ascii="Times New Roman" w:hAnsi="Times New Roman" w:cs="Times New Roman"/>
          <w:sz w:val="24"/>
          <w:szCs w:val="24"/>
          <w:lang w:val="en-US"/>
        </w:rPr>
        <w:t>NUREG</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CR</w:t>
      </w:r>
      <w:r w:rsidR="0097334B" w:rsidRPr="0097334B">
        <w:rPr>
          <w:rStyle w:val="FontStyle62"/>
          <w:rFonts w:ascii="Times New Roman" w:hAnsi="Times New Roman" w:cs="Times New Roman"/>
          <w:sz w:val="24"/>
          <w:szCs w:val="24"/>
        </w:rPr>
        <w:t xml:space="preserve">-4757. Комиссия по ядерному регулированию США, Вашингтон, округ Колумбия </w:t>
      </w:r>
      <w:r w:rsidRPr="0097334B">
        <w:rPr>
          <w:rStyle w:val="FontStyle62"/>
          <w:rFonts w:ascii="Times New Roman" w:hAnsi="Times New Roman" w:cs="Times New Roman"/>
          <w:sz w:val="24"/>
          <w:szCs w:val="24"/>
        </w:rPr>
        <w:t>(</w:t>
      </w:r>
      <w:r w:rsidR="0097334B" w:rsidRPr="0097334B">
        <w:rPr>
          <w:rStyle w:val="FontStyle62"/>
          <w:rFonts w:ascii="Times New Roman" w:hAnsi="Times New Roman" w:cs="Times New Roman"/>
          <w:sz w:val="24"/>
          <w:szCs w:val="24"/>
          <w:lang w:val="en-US"/>
        </w:rPr>
        <w:t>Glissmeyer</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J</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A</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Sehmel</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G</w:t>
      </w:r>
      <w:r w:rsidR="0097334B" w:rsidRPr="0097334B">
        <w:rPr>
          <w:rStyle w:val="FontStyle62"/>
          <w:rFonts w:ascii="Times New Roman" w:hAnsi="Times New Roman" w:cs="Times New Roman"/>
          <w:sz w:val="24"/>
          <w:szCs w:val="24"/>
        </w:rPr>
        <w:t xml:space="preserve">. </w:t>
      </w:r>
      <w:r w:rsidR="0097334B" w:rsidRPr="0097334B">
        <w:rPr>
          <w:rStyle w:val="FontStyle62"/>
          <w:rFonts w:ascii="Times New Roman" w:hAnsi="Times New Roman" w:cs="Times New Roman"/>
          <w:sz w:val="24"/>
          <w:szCs w:val="24"/>
          <w:lang w:val="en-US"/>
        </w:rPr>
        <w:t>A</w:t>
      </w:r>
      <w:r w:rsidR="0097334B" w:rsidRPr="0097334B">
        <w:rPr>
          <w:rStyle w:val="FontStyle62"/>
          <w:rFonts w:ascii="Times New Roman" w:hAnsi="Times New Roman" w:cs="Times New Roman"/>
          <w:sz w:val="24"/>
          <w:szCs w:val="24"/>
        </w:rPr>
        <w:t xml:space="preserve">. 1991. </w:t>
      </w:r>
      <w:r w:rsidR="0097334B" w:rsidRPr="0097334B">
        <w:rPr>
          <w:rStyle w:val="FontStyle62"/>
          <w:rFonts w:ascii="Times New Roman" w:hAnsi="Times New Roman" w:cs="Times New Roman"/>
          <w:sz w:val="24"/>
          <w:szCs w:val="24"/>
          <w:lang w:val="en-US"/>
        </w:rPr>
        <w:t>Line Loss Determination for Air Sampler Systems. NUREG/ CR-4757. U.S. Nuclear Regulatory Commission, Washington, DC</w:t>
      </w:r>
      <w:r w:rsidRPr="0097334B">
        <w:rPr>
          <w:rStyle w:val="FontStyle62"/>
          <w:rFonts w:ascii="Times New Roman" w:hAnsi="Times New Roman" w:cs="Times New Roman"/>
          <w:sz w:val="24"/>
          <w:szCs w:val="24"/>
          <w:lang w:val="en-US"/>
        </w:rPr>
        <w:t>).</w:t>
      </w:r>
    </w:p>
    <w:p w:rsidR="005362CF" w:rsidRPr="0097334B"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rPr>
        <w:t xml:space="preserve">[21] </w:t>
      </w:r>
      <w:r w:rsidR="00784013" w:rsidRPr="00784013">
        <w:rPr>
          <w:rStyle w:val="FontStyle62"/>
          <w:rFonts w:ascii="Times New Roman" w:hAnsi="Times New Roman" w:cs="Times New Roman"/>
          <w:sz w:val="24"/>
          <w:szCs w:val="24"/>
        </w:rPr>
        <w:t xml:space="preserve">Гормли П. Г., Кеннеди М. 1949. Диффузия из потока, протекающего по цилиндрической трубе. Прок Королевской Ирландской академии, 52А-136-169 </w:t>
      </w:r>
      <w:r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Gormley</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P</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G</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Kennedy</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M</w:t>
      </w:r>
      <w:r w:rsidR="00784013" w:rsidRPr="00784013">
        <w:rPr>
          <w:rStyle w:val="FontStyle62"/>
          <w:rFonts w:ascii="Times New Roman" w:hAnsi="Times New Roman" w:cs="Times New Roman"/>
          <w:sz w:val="24"/>
          <w:szCs w:val="24"/>
        </w:rPr>
        <w:t xml:space="preserve">. 1949. </w:t>
      </w:r>
      <w:r w:rsidR="00784013" w:rsidRPr="00784013">
        <w:rPr>
          <w:rStyle w:val="FontStyle62"/>
          <w:rFonts w:ascii="Times New Roman" w:hAnsi="Times New Roman" w:cs="Times New Roman"/>
          <w:sz w:val="24"/>
          <w:szCs w:val="24"/>
          <w:lang w:val="en-US"/>
        </w:rPr>
        <w:t>Diffusion from a Stream Flowing Through a Cylindrical Tube. Proc Royal Irish Acad., 52A-136-169</w:t>
      </w:r>
      <w:r w:rsidRPr="0097334B">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rPr>
        <w:t xml:space="preserve">[22] </w:t>
      </w:r>
      <w:r w:rsidR="00784013" w:rsidRPr="00784013">
        <w:rPr>
          <w:rStyle w:val="FontStyle62"/>
          <w:rFonts w:ascii="Times New Roman" w:hAnsi="Times New Roman" w:cs="Times New Roman"/>
          <w:sz w:val="24"/>
          <w:szCs w:val="24"/>
        </w:rPr>
        <w:t xml:space="preserve">Хан Т., О'Нил Д. Л., Ортис С. А. 2007. Универсальная система смешивания с тройником и нагнетательной камерой для одноточечного отбора проб аэрозоля в трубах и воздуховодах. Физика здоровья, 92(1), 40-49 </w:t>
      </w:r>
      <w:r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Han</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T</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O</w:t>
      </w:r>
      <w:r w:rsidR="00784013"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Neal</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D</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L</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Ortiz</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C</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A</w:t>
      </w:r>
      <w:r w:rsidR="00784013" w:rsidRPr="00784013">
        <w:rPr>
          <w:rStyle w:val="FontStyle62"/>
          <w:rFonts w:ascii="Times New Roman" w:hAnsi="Times New Roman" w:cs="Times New Roman"/>
          <w:sz w:val="24"/>
          <w:szCs w:val="24"/>
        </w:rPr>
        <w:t xml:space="preserve">. 2007. </w:t>
      </w:r>
      <w:r w:rsidR="00784013" w:rsidRPr="00784013">
        <w:rPr>
          <w:rStyle w:val="FontStyle62"/>
          <w:rFonts w:ascii="Times New Roman" w:hAnsi="Times New Roman" w:cs="Times New Roman"/>
          <w:sz w:val="24"/>
          <w:szCs w:val="24"/>
          <w:lang w:val="en-US"/>
        </w:rPr>
        <w:t>A Generic-Tee-Plenum Mixing System for Application to Single Point Aerosol Sampling in Stacks and Ducts. Health Physics, 92(1), 40-49</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rPr>
        <w:t xml:space="preserve">[23] </w:t>
      </w:r>
      <w:r w:rsidR="00784013" w:rsidRPr="00784013">
        <w:rPr>
          <w:rStyle w:val="FontStyle62"/>
          <w:rFonts w:ascii="Times New Roman" w:hAnsi="Times New Roman" w:cs="Times New Roman"/>
          <w:sz w:val="24"/>
          <w:szCs w:val="24"/>
        </w:rPr>
        <w:t xml:space="preserve">Хикки Э. Э., Штетцель Г. А., Олсен П.С. 1991. Отбор проб воздуха на рабочем месте. </w:t>
      </w:r>
      <w:r w:rsidR="00784013" w:rsidRPr="00784013">
        <w:rPr>
          <w:rStyle w:val="FontStyle62"/>
          <w:rFonts w:ascii="Times New Roman" w:hAnsi="Times New Roman" w:cs="Times New Roman"/>
          <w:sz w:val="24"/>
          <w:szCs w:val="24"/>
          <w:lang w:val="en-US"/>
        </w:rPr>
        <w:t>NUREG</w:t>
      </w:r>
      <w:r w:rsidR="00784013" w:rsidRPr="00784013">
        <w:rPr>
          <w:rStyle w:val="FontStyle62"/>
          <w:rFonts w:ascii="Times New Roman" w:hAnsi="Times New Roman" w:cs="Times New Roman"/>
          <w:sz w:val="24"/>
          <w:szCs w:val="24"/>
        </w:rPr>
        <w:t xml:space="preserve">-1400. Комиссия по ядерному регулированию США, Вашингтон, округ Колумбия </w:t>
      </w:r>
      <w:r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Hickey</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E</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E</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Stoetzel</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G</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A</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Olsen</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P</w:t>
      </w:r>
      <w:r w:rsidR="00784013"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C</w:t>
      </w:r>
      <w:r w:rsidR="00784013" w:rsidRPr="00784013">
        <w:rPr>
          <w:rStyle w:val="FontStyle62"/>
          <w:rFonts w:ascii="Times New Roman" w:hAnsi="Times New Roman" w:cs="Times New Roman"/>
          <w:sz w:val="24"/>
          <w:szCs w:val="24"/>
        </w:rPr>
        <w:t xml:space="preserve">. 1991. </w:t>
      </w:r>
      <w:r w:rsidR="00784013" w:rsidRPr="00784013">
        <w:rPr>
          <w:rStyle w:val="FontStyle62"/>
          <w:rFonts w:ascii="Times New Roman" w:hAnsi="Times New Roman" w:cs="Times New Roman"/>
          <w:sz w:val="24"/>
          <w:szCs w:val="24"/>
          <w:lang w:val="en-US"/>
        </w:rPr>
        <w:t>Air Sampling in the Workplace. NUREG-1400. U.S. Nuclear Regulatory Commission, Washington, DC</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lang w:val="en-US"/>
        </w:rPr>
        <w:t xml:space="preserve">[24] </w:t>
      </w:r>
      <w:r w:rsidR="00784013" w:rsidRPr="00784013">
        <w:rPr>
          <w:rStyle w:val="FontStyle62"/>
          <w:rFonts w:ascii="Times New Roman" w:hAnsi="Times New Roman" w:cs="Times New Roman"/>
          <w:sz w:val="24"/>
          <w:szCs w:val="24"/>
          <w:lang w:val="en-US"/>
        </w:rPr>
        <w:t xml:space="preserve">IEC 60761-1:2002, Оборудование для непрерывного мониторинга радиоактивности в газообразных отходах — Часть 1: Общие требования </w:t>
      </w:r>
      <w:r w:rsidRPr="00784013">
        <w:rPr>
          <w:rStyle w:val="FontStyle62"/>
          <w:rFonts w:ascii="Times New Roman" w:hAnsi="Times New Roman" w:cs="Times New Roman"/>
          <w:sz w:val="24"/>
          <w:szCs w:val="24"/>
          <w:lang w:val="en-US"/>
        </w:rPr>
        <w:t>(</w:t>
      </w:r>
      <w:r w:rsidR="00784013" w:rsidRPr="00784013">
        <w:rPr>
          <w:rStyle w:val="FontStyle62"/>
          <w:rFonts w:ascii="Times New Roman" w:hAnsi="Times New Roman" w:cs="Times New Roman"/>
          <w:sz w:val="24"/>
          <w:szCs w:val="24"/>
          <w:lang w:val="en-US"/>
        </w:rPr>
        <w:t>IEC 60761-1:2002, Equipment for continuous monitoring of radioactivity in gaseous effluents — Part 1: General requirements</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lang w:val="en-US"/>
        </w:rPr>
        <w:t xml:space="preserve">[25] </w:t>
      </w:r>
      <w:r w:rsidR="00784013" w:rsidRPr="00784013">
        <w:rPr>
          <w:rStyle w:val="FontStyle62"/>
          <w:rFonts w:ascii="Times New Roman" w:hAnsi="Times New Roman" w:cs="Times New Roman"/>
          <w:sz w:val="24"/>
          <w:szCs w:val="24"/>
          <w:lang w:val="en-US"/>
        </w:rPr>
        <w:t xml:space="preserve">ISO 10780, Выбросы от стационарных источников — Измерение скорости и объемного расхода газовых потоков в трубопроводах </w:t>
      </w:r>
      <w:r w:rsidRPr="00784013">
        <w:rPr>
          <w:rStyle w:val="FontStyle62"/>
          <w:rFonts w:ascii="Times New Roman" w:hAnsi="Times New Roman" w:cs="Times New Roman"/>
          <w:sz w:val="24"/>
          <w:szCs w:val="24"/>
          <w:lang w:val="en-US"/>
        </w:rPr>
        <w:t>(</w:t>
      </w:r>
      <w:r w:rsidR="00784013" w:rsidRPr="00784013">
        <w:rPr>
          <w:rStyle w:val="FontStyle62"/>
          <w:rFonts w:ascii="Times New Roman" w:hAnsi="Times New Roman" w:cs="Times New Roman"/>
          <w:sz w:val="24"/>
          <w:szCs w:val="24"/>
          <w:lang w:val="en-US"/>
        </w:rPr>
        <w:t>ISO 10780, Stationary source emissions — Measurement of velocity and volume flowrate of gas streams in ducts</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lang w:val="en-US"/>
        </w:rPr>
        <w:t xml:space="preserve">[26] </w:t>
      </w:r>
      <w:r w:rsidR="00784013" w:rsidRPr="00784013">
        <w:rPr>
          <w:rStyle w:val="FontStyle62"/>
          <w:rFonts w:ascii="Times New Roman" w:hAnsi="Times New Roman" w:cs="Times New Roman"/>
          <w:sz w:val="24"/>
          <w:szCs w:val="24"/>
          <w:lang w:val="en-US"/>
        </w:rPr>
        <w:t xml:space="preserve">ISO 11929-1:2019, Определение пределов характеристик (порог принятия решения, предел обнаружения и пределы интервала покрытия) для измерений ионизирующего излучения — Основы и применение — Часть 1: Элементарные приложения </w:t>
      </w:r>
      <w:r w:rsidRPr="00784013">
        <w:rPr>
          <w:rStyle w:val="FontStyle62"/>
          <w:rFonts w:ascii="Times New Roman" w:hAnsi="Times New Roman" w:cs="Times New Roman"/>
          <w:sz w:val="24"/>
          <w:szCs w:val="24"/>
          <w:lang w:val="en-US"/>
        </w:rPr>
        <w:t>(</w:t>
      </w:r>
      <w:r w:rsidR="00784013" w:rsidRPr="00784013">
        <w:rPr>
          <w:rStyle w:val="FontStyle62"/>
          <w:rFonts w:ascii="Times New Roman" w:hAnsi="Times New Roman" w:cs="Times New Roman"/>
          <w:sz w:val="24"/>
          <w:szCs w:val="24"/>
          <w:lang w:val="en-US"/>
        </w:rPr>
        <w:t>ISO 11929-1:2019, Determination of the characteristic limits (decision threshold, detection limit and limits of the coverage interval) for measurements of ionizing radiation — Fundamentals and application — Part 1: Elementary applications</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lang w:val="en-US"/>
        </w:rPr>
        <w:t xml:space="preserve">[27] </w:t>
      </w:r>
      <w:r w:rsidR="00784013" w:rsidRPr="00784013">
        <w:rPr>
          <w:rStyle w:val="FontStyle62"/>
          <w:rFonts w:ascii="Times New Roman" w:hAnsi="Times New Roman" w:cs="Times New Roman"/>
          <w:sz w:val="24"/>
          <w:szCs w:val="24"/>
          <w:lang w:val="en-US"/>
        </w:rPr>
        <w:t xml:space="preserve">ISO 2889:2010, Отбор проб радиоактивных материалов, находящихся в воздухе, из дымовых труб и воздуховодов ядерных установок </w:t>
      </w:r>
      <w:r w:rsidRPr="00784013">
        <w:rPr>
          <w:rStyle w:val="FontStyle62"/>
          <w:rFonts w:ascii="Times New Roman" w:hAnsi="Times New Roman" w:cs="Times New Roman"/>
          <w:sz w:val="24"/>
          <w:szCs w:val="24"/>
          <w:lang w:val="en-US"/>
        </w:rPr>
        <w:t>(</w:t>
      </w:r>
      <w:r w:rsidR="00784013" w:rsidRPr="00784013">
        <w:rPr>
          <w:rStyle w:val="FontStyle62"/>
          <w:rFonts w:ascii="Times New Roman" w:hAnsi="Times New Roman" w:cs="Times New Roman"/>
          <w:sz w:val="24"/>
          <w:szCs w:val="24"/>
          <w:lang w:val="en-US"/>
        </w:rPr>
        <w:t>ISO 2889:2010, Sampling airborne radioactive materials from the stacks and ducts of nuclear facilities</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lang w:val="en-US"/>
        </w:rPr>
        <w:t xml:space="preserve">[28] </w:t>
      </w:r>
      <w:r w:rsidR="00784013" w:rsidRPr="00784013">
        <w:rPr>
          <w:rStyle w:val="FontStyle62"/>
          <w:rFonts w:ascii="Times New Roman" w:hAnsi="Times New Roman" w:cs="Times New Roman"/>
          <w:sz w:val="24"/>
          <w:szCs w:val="24"/>
          <w:lang w:val="en-US"/>
        </w:rPr>
        <w:t xml:space="preserve">Руководство ISO/IEC 98-3, Неопределенность измерений — Часть 3: Руководство по выражению неопределенности в измерениях (GUM: 1995) </w:t>
      </w:r>
      <w:r w:rsidRPr="00784013">
        <w:rPr>
          <w:rStyle w:val="FontStyle62"/>
          <w:rFonts w:ascii="Times New Roman" w:hAnsi="Times New Roman" w:cs="Times New Roman"/>
          <w:sz w:val="24"/>
          <w:szCs w:val="24"/>
          <w:lang w:val="en-US"/>
        </w:rPr>
        <w:t>(</w:t>
      </w:r>
      <w:r w:rsidR="00784013" w:rsidRPr="00784013">
        <w:rPr>
          <w:rStyle w:val="FontStyle62"/>
          <w:rFonts w:ascii="Times New Roman" w:hAnsi="Times New Roman" w:cs="Times New Roman"/>
          <w:sz w:val="24"/>
          <w:szCs w:val="24"/>
          <w:lang w:val="en-US"/>
        </w:rPr>
        <w:t xml:space="preserve">ISO/IEC Guide </w:t>
      </w:r>
      <w:r w:rsidR="00784013" w:rsidRPr="00784013">
        <w:rPr>
          <w:rStyle w:val="FontStyle62"/>
          <w:rFonts w:ascii="Times New Roman" w:hAnsi="Times New Roman" w:cs="Times New Roman"/>
          <w:sz w:val="24"/>
          <w:szCs w:val="24"/>
          <w:lang w:val="en-US"/>
        </w:rPr>
        <w:lastRenderedPageBreak/>
        <w:t>98-3, Uncertainty of measurement — Part 3: Guide to the expression of uncertainty in measurement (GUM: 1995)</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lang w:val="en-US"/>
        </w:rPr>
        <w:t xml:space="preserve">[29] </w:t>
      </w:r>
      <w:r w:rsidR="00784013" w:rsidRPr="00784013">
        <w:rPr>
          <w:rStyle w:val="FontStyle62"/>
          <w:rFonts w:ascii="Times New Roman" w:hAnsi="Times New Roman" w:cs="Times New Roman"/>
          <w:sz w:val="24"/>
          <w:szCs w:val="24"/>
          <w:lang w:val="en-US"/>
        </w:rPr>
        <w:t xml:space="preserve">ISO/TR 22930-2:2019, Оценка эффективности непрерывных воздушных мониторов — Часть 2: Воздушные мониторы, основанные на методах сквозного отбора проб без накопления </w:t>
      </w:r>
      <w:r w:rsidRPr="00784013">
        <w:rPr>
          <w:rStyle w:val="FontStyle62"/>
          <w:rFonts w:ascii="Times New Roman" w:hAnsi="Times New Roman" w:cs="Times New Roman"/>
          <w:sz w:val="24"/>
          <w:szCs w:val="24"/>
          <w:lang w:val="en-US"/>
        </w:rPr>
        <w:t>(</w:t>
      </w:r>
      <w:r w:rsidR="00784013" w:rsidRPr="00784013">
        <w:rPr>
          <w:rStyle w:val="FontStyle62"/>
          <w:rFonts w:ascii="Times New Roman" w:hAnsi="Times New Roman" w:cs="Times New Roman"/>
          <w:sz w:val="24"/>
          <w:szCs w:val="24"/>
          <w:lang w:val="en-US"/>
        </w:rPr>
        <w:t>ISO/TR 22930-2:2019, Evaluating the performance of continuous air monitors — Part 2: Air monitors based on flow-through sampling techniques without accumulation</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lang w:val="en-US"/>
        </w:rPr>
        <w:t>[30]</w:t>
      </w:r>
      <w:r w:rsidR="00784013" w:rsidRPr="00784013">
        <w:rPr>
          <w:rStyle w:val="FontStyle62"/>
          <w:rFonts w:ascii="Times New Roman" w:hAnsi="Times New Roman" w:cs="Times New Roman"/>
          <w:sz w:val="24"/>
          <w:szCs w:val="24"/>
          <w:lang w:val="en-US"/>
        </w:rPr>
        <w:t xml:space="preserve"> Руководство ISO/IEC 98-3-1:2008, Оценка данных измерений — Дополнение 1 к “Руководству по выражению неопределенности в измерениях” — Распространение распределений с использованием метода Монте-Карло, (JGCM 101:2008) </w:t>
      </w:r>
      <w:r w:rsidRPr="00784013">
        <w:rPr>
          <w:rStyle w:val="FontStyle62"/>
          <w:rFonts w:ascii="Times New Roman" w:hAnsi="Times New Roman" w:cs="Times New Roman"/>
          <w:sz w:val="24"/>
          <w:szCs w:val="24"/>
          <w:lang w:val="en-US"/>
        </w:rPr>
        <w:t>(</w:t>
      </w:r>
      <w:r w:rsidR="00784013" w:rsidRPr="00784013">
        <w:rPr>
          <w:rStyle w:val="FontStyle62"/>
          <w:rFonts w:ascii="Times New Roman" w:hAnsi="Times New Roman" w:cs="Times New Roman"/>
          <w:sz w:val="24"/>
          <w:szCs w:val="24"/>
          <w:lang w:val="en-US"/>
        </w:rPr>
        <w:t>ISO/IEC Guide 98-3-1:2008, Evaluation of measurement data — Supplement 1 to the “Guide to the expression of uncertainty in measurement” — Propagation of distributions using a Monte Carlo method, (JGCM 101:2008)</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rPr>
        <w:t xml:space="preserve">[31] </w:t>
      </w:r>
      <w:r w:rsidR="00784013" w:rsidRPr="00784013">
        <w:rPr>
          <w:rStyle w:val="FontStyle62"/>
          <w:rFonts w:ascii="Times New Roman" w:hAnsi="Times New Roman" w:cs="Times New Roman"/>
          <w:sz w:val="24"/>
          <w:szCs w:val="24"/>
        </w:rPr>
        <w:t xml:space="preserve">Джейкобсон М. С., Стейхен Р. А., Пеллер П. Дж., 2012. ПЭТ-радиохимия и радиофармацевтика. В: Пеллер П., Субраманьям Р., Гермази А., ред. ПЭТ-КТ и ПЭТ-МРТ в онкологии – Практическое руководство. Берлин, Германия: Спрингер-Верлаг, 19-30 </w:t>
      </w:r>
      <w:r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Jacobson</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M</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S</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Steichen</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R</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A</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Peller</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P</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J</w:t>
      </w:r>
      <w:r w:rsidR="00784013" w:rsidRPr="00784013">
        <w:rPr>
          <w:rStyle w:val="FontStyle62"/>
          <w:rFonts w:ascii="Times New Roman" w:hAnsi="Times New Roman" w:cs="Times New Roman"/>
          <w:sz w:val="24"/>
          <w:szCs w:val="24"/>
        </w:rPr>
        <w:t xml:space="preserve">., 2012. </w:t>
      </w:r>
      <w:r w:rsidR="00784013" w:rsidRPr="00784013">
        <w:rPr>
          <w:rStyle w:val="FontStyle62"/>
          <w:rFonts w:ascii="Times New Roman" w:hAnsi="Times New Roman" w:cs="Times New Roman"/>
          <w:sz w:val="24"/>
          <w:szCs w:val="24"/>
          <w:lang w:val="en-US"/>
        </w:rPr>
        <w:t>PET Radiochemistry and Radiopharmacy. In: Peller P., Subramaniam R., Guermazi A., eds. PET-CT and PET-MRI in Oncology – A Practical Guide. Berlin, Germany: Springer-Verlag, 19-30</w:t>
      </w:r>
      <w:r w:rsidRPr="00784013">
        <w:rPr>
          <w:rStyle w:val="FontStyle62"/>
          <w:rFonts w:ascii="Times New Roman" w:hAnsi="Times New Roman" w:cs="Times New Roman"/>
          <w:sz w:val="24"/>
          <w:szCs w:val="24"/>
          <w:lang w:val="en-US"/>
        </w:rPr>
        <w:t>).</w:t>
      </w:r>
    </w:p>
    <w:p w:rsidR="005362CF" w:rsidRPr="000A2F3B" w:rsidRDefault="005362CF" w:rsidP="005362CF">
      <w:pPr>
        <w:widowControl/>
        <w:ind w:firstLine="567"/>
        <w:rPr>
          <w:rStyle w:val="FontStyle62"/>
          <w:rFonts w:ascii="Times New Roman" w:hAnsi="Times New Roman" w:cs="Times New Roman"/>
          <w:sz w:val="24"/>
          <w:szCs w:val="24"/>
        </w:rPr>
      </w:pPr>
      <w:r w:rsidRPr="00784013">
        <w:rPr>
          <w:rStyle w:val="FontStyle62"/>
          <w:rFonts w:ascii="Times New Roman" w:hAnsi="Times New Roman" w:cs="Times New Roman"/>
          <w:sz w:val="24"/>
          <w:szCs w:val="24"/>
        </w:rPr>
        <w:t xml:space="preserve">[32] </w:t>
      </w:r>
      <w:r w:rsidR="00784013" w:rsidRPr="00784013">
        <w:rPr>
          <w:rStyle w:val="FontStyle62"/>
          <w:rFonts w:ascii="Times New Roman" w:hAnsi="Times New Roman" w:cs="Times New Roman"/>
          <w:sz w:val="24"/>
          <w:szCs w:val="24"/>
        </w:rPr>
        <w:t xml:space="preserve">Кабат М.Дж. 1983. Осаждение переносимых по воздуху частиц радиоактивного йода на поверхности металлов и пластмасс. В: </w:t>
      </w:r>
      <w:r w:rsidR="00784013" w:rsidRPr="00784013">
        <w:rPr>
          <w:rStyle w:val="FontStyle62"/>
          <w:rFonts w:ascii="Times New Roman" w:hAnsi="Times New Roman" w:cs="Times New Roman"/>
          <w:sz w:val="24"/>
          <w:szCs w:val="24"/>
          <w:lang w:val="en-US"/>
        </w:rPr>
        <w:t>M</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W</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First</w:t>
      </w:r>
      <w:r w:rsidR="00784013" w:rsidRPr="00784013">
        <w:rPr>
          <w:rStyle w:val="FontStyle62"/>
          <w:rFonts w:ascii="Times New Roman" w:hAnsi="Times New Roman" w:cs="Times New Roman"/>
          <w:sz w:val="24"/>
          <w:szCs w:val="24"/>
        </w:rPr>
        <w:t xml:space="preserve">, изд. Материалы 17-й конференции Министерства энергетики по очистке воздуха. </w:t>
      </w:r>
      <w:r w:rsidR="00784013" w:rsidRPr="00784013">
        <w:rPr>
          <w:rStyle w:val="FontStyle62"/>
          <w:rFonts w:ascii="Times New Roman" w:hAnsi="Times New Roman" w:cs="Times New Roman"/>
          <w:sz w:val="24"/>
          <w:szCs w:val="24"/>
          <w:lang w:val="en-US"/>
        </w:rPr>
        <w:t>CONF</w:t>
      </w:r>
      <w:r w:rsidR="00784013" w:rsidRPr="00784013">
        <w:rPr>
          <w:rStyle w:val="FontStyle62"/>
          <w:rFonts w:ascii="Times New Roman" w:hAnsi="Times New Roman" w:cs="Times New Roman"/>
          <w:sz w:val="24"/>
          <w:szCs w:val="24"/>
        </w:rPr>
        <w:t xml:space="preserve">-820833. Министерство энергетики США, Вашингтон, округ Колумбия </w:t>
      </w:r>
      <w:r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Kabat</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M</w:t>
      </w:r>
      <w:r w:rsidR="00784013"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J</w:t>
      </w:r>
      <w:r w:rsidR="00784013" w:rsidRPr="00784013">
        <w:rPr>
          <w:rStyle w:val="FontStyle62"/>
          <w:rFonts w:ascii="Times New Roman" w:hAnsi="Times New Roman" w:cs="Times New Roman"/>
          <w:sz w:val="24"/>
          <w:szCs w:val="24"/>
        </w:rPr>
        <w:t xml:space="preserve">. 1983. </w:t>
      </w:r>
      <w:r w:rsidR="00784013" w:rsidRPr="00784013">
        <w:rPr>
          <w:rStyle w:val="FontStyle62"/>
          <w:rFonts w:ascii="Times New Roman" w:hAnsi="Times New Roman" w:cs="Times New Roman"/>
          <w:sz w:val="24"/>
          <w:szCs w:val="24"/>
          <w:lang w:val="en-US"/>
        </w:rPr>
        <w:t>Deposition of Airborne Radioiodine Species on the Surface of Metals and Plastics. In: M. W. First, ed. Proceedings of the 17th DOE Air Cleaning Conference. CONF</w:t>
      </w:r>
      <w:r w:rsidR="00784013" w:rsidRPr="000A2F3B">
        <w:rPr>
          <w:rStyle w:val="FontStyle62"/>
          <w:rFonts w:ascii="Times New Roman" w:hAnsi="Times New Roman" w:cs="Times New Roman"/>
          <w:sz w:val="24"/>
          <w:szCs w:val="24"/>
        </w:rPr>
        <w:t xml:space="preserve">-820833. </w:t>
      </w:r>
      <w:r w:rsidR="00784013" w:rsidRPr="00784013">
        <w:rPr>
          <w:rStyle w:val="FontStyle62"/>
          <w:rFonts w:ascii="Times New Roman" w:hAnsi="Times New Roman" w:cs="Times New Roman"/>
          <w:sz w:val="24"/>
          <w:szCs w:val="24"/>
          <w:lang w:val="en-US"/>
        </w:rPr>
        <w:t>U</w:t>
      </w:r>
      <w:r w:rsidR="00784013" w:rsidRPr="000A2F3B">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S</w:t>
      </w:r>
      <w:r w:rsidR="00784013" w:rsidRPr="000A2F3B">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Department</w:t>
      </w:r>
      <w:r w:rsidR="00784013" w:rsidRPr="000A2F3B">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of</w:t>
      </w:r>
      <w:r w:rsidR="00784013" w:rsidRPr="000A2F3B">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Energy</w:t>
      </w:r>
      <w:r w:rsidR="00784013" w:rsidRPr="000A2F3B">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Washington</w:t>
      </w:r>
      <w:r w:rsidR="00784013" w:rsidRPr="000A2F3B">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DC</w:t>
      </w:r>
      <w:r w:rsidRPr="000A2F3B">
        <w:rPr>
          <w:rStyle w:val="FontStyle62"/>
          <w:rFonts w:ascii="Times New Roman" w:hAnsi="Times New Roman" w:cs="Times New Roman"/>
          <w:sz w:val="24"/>
          <w:szCs w:val="24"/>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rPr>
        <w:t xml:space="preserve">[33] </w:t>
      </w:r>
      <w:r w:rsidR="00784013" w:rsidRPr="00784013">
        <w:rPr>
          <w:rStyle w:val="FontStyle62"/>
          <w:rFonts w:ascii="Times New Roman" w:hAnsi="Times New Roman" w:cs="Times New Roman"/>
          <w:sz w:val="24"/>
          <w:szCs w:val="24"/>
        </w:rPr>
        <w:t>Картик В. В., Макфарланд А.Р.2004</w:t>
      </w:r>
      <w:proofErr w:type="gramStart"/>
      <w:r w:rsidR="00784013" w:rsidRPr="00784013">
        <w:rPr>
          <w:rStyle w:val="FontStyle62"/>
          <w:rFonts w:ascii="Times New Roman" w:hAnsi="Times New Roman" w:cs="Times New Roman"/>
          <w:sz w:val="24"/>
          <w:szCs w:val="24"/>
        </w:rPr>
        <w:t>. ,</w:t>
      </w:r>
      <w:proofErr w:type="gramEnd"/>
      <w:r w:rsidR="00784013" w:rsidRPr="00784013">
        <w:rPr>
          <w:rStyle w:val="FontStyle62"/>
          <w:rFonts w:ascii="Times New Roman" w:hAnsi="Times New Roman" w:cs="Times New Roman"/>
          <w:sz w:val="24"/>
          <w:szCs w:val="24"/>
        </w:rPr>
        <w:t xml:space="preserve"> Метод количественной оценки утечки с использованием гексафторида серы в качестве индикаторного газа. </w:t>
      </w:r>
      <w:r w:rsidR="00784013" w:rsidRPr="00784013">
        <w:rPr>
          <w:rStyle w:val="FontStyle62"/>
          <w:rFonts w:ascii="Times New Roman" w:hAnsi="Times New Roman" w:cs="Times New Roman"/>
          <w:sz w:val="24"/>
          <w:szCs w:val="24"/>
          <w:lang w:val="en-US"/>
        </w:rPr>
        <w:t xml:space="preserve">Физика здоровья, 86(6), 613-618 </w:t>
      </w:r>
      <w:r w:rsidRPr="00784013">
        <w:rPr>
          <w:rStyle w:val="FontStyle62"/>
          <w:rFonts w:ascii="Times New Roman" w:hAnsi="Times New Roman" w:cs="Times New Roman"/>
          <w:sz w:val="24"/>
          <w:szCs w:val="24"/>
          <w:lang w:val="en-US"/>
        </w:rPr>
        <w:t>(</w:t>
      </w:r>
      <w:r w:rsidR="00784013" w:rsidRPr="00784013">
        <w:rPr>
          <w:rStyle w:val="FontStyle62"/>
          <w:rFonts w:ascii="Times New Roman" w:hAnsi="Times New Roman" w:cs="Times New Roman"/>
          <w:sz w:val="24"/>
          <w:szCs w:val="24"/>
          <w:lang w:val="en-US"/>
        </w:rPr>
        <w:t>Karthik V. V., McFarland A.R.2004</w:t>
      </w:r>
      <w:proofErr w:type="gramStart"/>
      <w:r w:rsidR="00784013" w:rsidRPr="00784013">
        <w:rPr>
          <w:rStyle w:val="FontStyle62"/>
          <w:rFonts w:ascii="Times New Roman" w:hAnsi="Times New Roman" w:cs="Times New Roman"/>
          <w:sz w:val="24"/>
          <w:szCs w:val="24"/>
          <w:lang w:val="en-US"/>
        </w:rPr>
        <w:t>. ,</w:t>
      </w:r>
      <w:proofErr w:type="gramEnd"/>
      <w:r w:rsidR="00784013" w:rsidRPr="00784013">
        <w:rPr>
          <w:rStyle w:val="FontStyle62"/>
          <w:rFonts w:ascii="Times New Roman" w:hAnsi="Times New Roman" w:cs="Times New Roman"/>
          <w:sz w:val="24"/>
          <w:szCs w:val="24"/>
          <w:lang w:val="en-US"/>
        </w:rPr>
        <w:t xml:space="preserve"> A Leak Quantification Method Using Sulfur Hexafluoride as a Tracer Gas. Health Physics, 86(6), 613-618</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lang w:val="en-US"/>
        </w:rPr>
        <w:t xml:space="preserve">[34] </w:t>
      </w:r>
      <w:r w:rsidR="00784013" w:rsidRPr="00784013">
        <w:rPr>
          <w:rStyle w:val="FontStyle62"/>
          <w:rFonts w:ascii="Times New Roman" w:hAnsi="Times New Roman" w:cs="Times New Roman"/>
          <w:sz w:val="24"/>
          <w:szCs w:val="24"/>
          <w:lang w:val="en-US"/>
        </w:rPr>
        <w:t>Клек Дж. Х., Бенедикт С. Х., Кук Дж. С., Бердсолл Р. Л., Сатьямурти Н.1991</w:t>
      </w:r>
      <w:proofErr w:type="gramStart"/>
      <w:r w:rsidR="00784013" w:rsidRPr="00784013">
        <w:rPr>
          <w:rStyle w:val="FontStyle62"/>
          <w:rFonts w:ascii="Times New Roman" w:hAnsi="Times New Roman" w:cs="Times New Roman"/>
          <w:sz w:val="24"/>
          <w:szCs w:val="24"/>
          <w:lang w:val="en-US"/>
        </w:rPr>
        <w:t>. ,</w:t>
      </w:r>
      <w:proofErr w:type="gramEnd"/>
      <w:r w:rsidR="00784013" w:rsidRPr="00784013">
        <w:rPr>
          <w:rStyle w:val="FontStyle62"/>
          <w:rFonts w:ascii="Times New Roman" w:hAnsi="Times New Roman" w:cs="Times New Roman"/>
          <w:sz w:val="24"/>
          <w:szCs w:val="24"/>
          <w:lang w:val="en-US"/>
        </w:rPr>
        <w:t xml:space="preserve"> Оценка газообразных выбросов 18F при производстве 18F-фтордезоксиглюкозы. Физика здоровья, 60(5), 657-660 </w:t>
      </w:r>
      <w:r w:rsidRPr="00784013">
        <w:rPr>
          <w:rStyle w:val="FontStyle62"/>
          <w:rFonts w:ascii="Times New Roman" w:hAnsi="Times New Roman" w:cs="Times New Roman"/>
          <w:sz w:val="24"/>
          <w:szCs w:val="24"/>
          <w:lang w:val="en-US"/>
        </w:rPr>
        <w:t>(</w:t>
      </w:r>
      <w:r w:rsidR="00784013" w:rsidRPr="00784013">
        <w:rPr>
          <w:rStyle w:val="FontStyle62"/>
          <w:rFonts w:ascii="Times New Roman" w:hAnsi="Times New Roman" w:cs="Times New Roman"/>
          <w:sz w:val="24"/>
          <w:szCs w:val="24"/>
          <w:lang w:val="en-US"/>
        </w:rPr>
        <w:t>Kleck J. H., Benedict S. H., Cook J. S., Birdsall R. L., Satyamurthy N.1991. , Assessment of 18F Gaseous Releases During the Production of 18F-Fluorodeoxyglucose. Health Physics, 60(5), 657-660</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rPr>
        <w:t xml:space="preserve">[35] </w:t>
      </w:r>
      <w:r w:rsidR="00784013" w:rsidRPr="00784013">
        <w:rPr>
          <w:rStyle w:val="FontStyle62"/>
          <w:rFonts w:ascii="Times New Roman" w:hAnsi="Times New Roman" w:cs="Times New Roman"/>
          <w:sz w:val="24"/>
          <w:szCs w:val="24"/>
        </w:rPr>
        <w:t xml:space="preserve">Ковач Дж.Л. 1980. Эволюция современного состояния контроля за радиоактивным йодом. В: </w:t>
      </w:r>
      <w:r w:rsidR="00784013" w:rsidRPr="00784013">
        <w:rPr>
          <w:rStyle w:val="FontStyle62"/>
          <w:rFonts w:ascii="Times New Roman" w:hAnsi="Times New Roman" w:cs="Times New Roman"/>
          <w:sz w:val="24"/>
          <w:szCs w:val="24"/>
          <w:lang w:val="en-US"/>
        </w:rPr>
        <w:t>M</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W</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First</w:t>
      </w:r>
      <w:r w:rsidR="00784013" w:rsidRPr="00784013">
        <w:rPr>
          <w:rStyle w:val="FontStyle62"/>
          <w:rFonts w:ascii="Times New Roman" w:hAnsi="Times New Roman" w:cs="Times New Roman"/>
          <w:sz w:val="24"/>
          <w:szCs w:val="24"/>
        </w:rPr>
        <w:t xml:space="preserve">, изд. Материалы 16-й конференции Министерства энергетики по ядерной очистке воздуха. </w:t>
      </w:r>
      <w:r w:rsidR="00784013" w:rsidRPr="00784013">
        <w:rPr>
          <w:rStyle w:val="FontStyle62"/>
          <w:rFonts w:ascii="Times New Roman" w:hAnsi="Times New Roman" w:cs="Times New Roman"/>
          <w:sz w:val="24"/>
          <w:szCs w:val="24"/>
          <w:lang w:val="en-US"/>
        </w:rPr>
        <w:t>CONF</w:t>
      </w:r>
      <w:r w:rsidR="00784013" w:rsidRPr="00784013">
        <w:rPr>
          <w:rStyle w:val="FontStyle62"/>
          <w:rFonts w:ascii="Times New Roman" w:hAnsi="Times New Roman" w:cs="Times New Roman"/>
          <w:sz w:val="24"/>
          <w:szCs w:val="24"/>
        </w:rPr>
        <w:t xml:space="preserve">-80138. Министерство энергетики США, Вашингтон, округ Колумбия </w:t>
      </w:r>
      <w:r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Kovach</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J</w:t>
      </w:r>
      <w:r w:rsidR="00784013"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L</w:t>
      </w:r>
      <w:r w:rsidR="00784013" w:rsidRPr="00784013">
        <w:rPr>
          <w:rStyle w:val="FontStyle62"/>
          <w:rFonts w:ascii="Times New Roman" w:hAnsi="Times New Roman" w:cs="Times New Roman"/>
          <w:sz w:val="24"/>
          <w:szCs w:val="24"/>
        </w:rPr>
        <w:t xml:space="preserve">. 1980. </w:t>
      </w:r>
      <w:r w:rsidR="00784013" w:rsidRPr="00784013">
        <w:rPr>
          <w:rStyle w:val="FontStyle62"/>
          <w:rFonts w:ascii="Times New Roman" w:hAnsi="Times New Roman" w:cs="Times New Roman"/>
          <w:sz w:val="24"/>
          <w:szCs w:val="24"/>
          <w:lang w:val="en-US"/>
        </w:rPr>
        <w:t>The Evolution of the Current State of Radioiodine Control. In: M. W. First, ed. Proceedings of the 16th DOE Nuclear Air Cleaning and Treatment Conference. CONF-80138. U.S. Department of Energy, Washington, DC</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0A2F3B">
        <w:rPr>
          <w:rStyle w:val="FontStyle62"/>
          <w:rFonts w:ascii="Times New Roman" w:hAnsi="Times New Roman" w:cs="Times New Roman"/>
          <w:sz w:val="24"/>
          <w:szCs w:val="24"/>
          <w:lang w:val="en-US"/>
        </w:rPr>
        <w:t xml:space="preserve">[36] </w:t>
      </w:r>
      <w:r w:rsidR="00784013" w:rsidRPr="00784013">
        <w:rPr>
          <w:rStyle w:val="FontStyle62"/>
          <w:rFonts w:ascii="Times New Roman" w:hAnsi="Times New Roman" w:cs="Times New Roman"/>
          <w:sz w:val="24"/>
          <w:szCs w:val="24"/>
        </w:rPr>
        <w:t>Ковач</w:t>
      </w:r>
      <w:r w:rsidR="00784013" w:rsidRPr="000A2F3B">
        <w:rPr>
          <w:rStyle w:val="FontStyle62"/>
          <w:rFonts w:ascii="Times New Roman" w:hAnsi="Times New Roman" w:cs="Times New Roman"/>
          <w:sz w:val="24"/>
          <w:szCs w:val="24"/>
          <w:lang w:val="en-US"/>
        </w:rPr>
        <w:t xml:space="preserve"> </w:t>
      </w:r>
      <w:r w:rsidR="00784013" w:rsidRPr="00784013">
        <w:rPr>
          <w:rStyle w:val="FontStyle62"/>
          <w:rFonts w:ascii="Times New Roman" w:hAnsi="Times New Roman" w:cs="Times New Roman"/>
          <w:sz w:val="24"/>
          <w:szCs w:val="24"/>
        </w:rPr>
        <w:t>Дж</w:t>
      </w:r>
      <w:r w:rsidR="00784013" w:rsidRPr="000A2F3B">
        <w:rPr>
          <w:rStyle w:val="FontStyle62"/>
          <w:rFonts w:ascii="Times New Roman" w:hAnsi="Times New Roman" w:cs="Times New Roman"/>
          <w:sz w:val="24"/>
          <w:szCs w:val="24"/>
          <w:lang w:val="en-US"/>
        </w:rPr>
        <w:t>.</w:t>
      </w:r>
      <w:r w:rsidR="00784013" w:rsidRPr="00784013">
        <w:rPr>
          <w:rStyle w:val="FontStyle62"/>
          <w:rFonts w:ascii="Times New Roman" w:hAnsi="Times New Roman" w:cs="Times New Roman"/>
          <w:sz w:val="24"/>
          <w:szCs w:val="24"/>
        </w:rPr>
        <w:t>Л</w:t>
      </w:r>
      <w:r w:rsidR="00784013" w:rsidRPr="000A2F3B">
        <w:rPr>
          <w:rStyle w:val="FontStyle62"/>
          <w:rFonts w:ascii="Times New Roman" w:hAnsi="Times New Roman" w:cs="Times New Roman"/>
          <w:sz w:val="24"/>
          <w:szCs w:val="24"/>
          <w:lang w:val="en-US"/>
        </w:rPr>
        <w:t xml:space="preserve">. 1992. </w:t>
      </w:r>
      <w:r w:rsidR="00784013" w:rsidRPr="00784013">
        <w:rPr>
          <w:rStyle w:val="FontStyle62"/>
          <w:rFonts w:ascii="Times New Roman" w:hAnsi="Times New Roman" w:cs="Times New Roman"/>
          <w:sz w:val="24"/>
          <w:szCs w:val="24"/>
        </w:rPr>
        <w:t xml:space="preserve">Параметрические исследования удаления радиоактивного йода, йодистого водорода и йодистого метила. В: </w:t>
      </w:r>
      <w:r w:rsidR="00784013" w:rsidRPr="00784013">
        <w:rPr>
          <w:rStyle w:val="FontStyle62"/>
          <w:rFonts w:ascii="Times New Roman" w:hAnsi="Times New Roman" w:cs="Times New Roman"/>
          <w:sz w:val="24"/>
          <w:szCs w:val="24"/>
          <w:lang w:val="en-US"/>
        </w:rPr>
        <w:t>M</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W</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First</w:t>
      </w:r>
      <w:r w:rsidR="00784013" w:rsidRPr="00784013">
        <w:rPr>
          <w:rStyle w:val="FontStyle62"/>
          <w:rFonts w:ascii="Times New Roman" w:hAnsi="Times New Roman" w:cs="Times New Roman"/>
          <w:sz w:val="24"/>
          <w:szCs w:val="24"/>
        </w:rPr>
        <w:t xml:space="preserve">, изд. Материалы 22-й конференции </w:t>
      </w:r>
      <w:r w:rsidR="00784013" w:rsidRPr="00784013">
        <w:rPr>
          <w:rStyle w:val="FontStyle62"/>
          <w:rFonts w:ascii="Times New Roman" w:hAnsi="Times New Roman" w:cs="Times New Roman"/>
          <w:sz w:val="24"/>
          <w:szCs w:val="24"/>
          <w:lang w:val="en-US"/>
        </w:rPr>
        <w:t>DOE</w:t>
      </w:r>
      <w:r w:rsidR="00784013"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NRC</w:t>
      </w:r>
      <w:r w:rsidR="00784013" w:rsidRPr="00784013">
        <w:rPr>
          <w:rStyle w:val="FontStyle62"/>
          <w:rFonts w:ascii="Times New Roman" w:hAnsi="Times New Roman" w:cs="Times New Roman"/>
          <w:sz w:val="24"/>
          <w:szCs w:val="24"/>
        </w:rPr>
        <w:t xml:space="preserve"> по ядерной очистке и обработке воздуха. </w:t>
      </w:r>
      <w:r w:rsidR="00784013" w:rsidRPr="00784013">
        <w:rPr>
          <w:rStyle w:val="FontStyle62"/>
          <w:rFonts w:ascii="Times New Roman" w:hAnsi="Times New Roman" w:cs="Times New Roman"/>
          <w:sz w:val="24"/>
          <w:szCs w:val="24"/>
          <w:lang w:val="en-US"/>
        </w:rPr>
        <w:t>CONF</w:t>
      </w:r>
      <w:r w:rsidR="00784013" w:rsidRPr="00784013">
        <w:rPr>
          <w:rStyle w:val="FontStyle62"/>
          <w:rFonts w:ascii="Times New Roman" w:hAnsi="Times New Roman" w:cs="Times New Roman"/>
          <w:sz w:val="24"/>
          <w:szCs w:val="24"/>
        </w:rPr>
        <w:t xml:space="preserve">-9020823. Министерство энергетики США, Вашингтон, округ Колумбия </w:t>
      </w:r>
      <w:r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Kovach</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J</w:t>
      </w:r>
      <w:r w:rsidR="00784013"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L</w:t>
      </w:r>
      <w:r w:rsidR="00784013" w:rsidRPr="00784013">
        <w:rPr>
          <w:rStyle w:val="FontStyle62"/>
          <w:rFonts w:ascii="Times New Roman" w:hAnsi="Times New Roman" w:cs="Times New Roman"/>
          <w:sz w:val="24"/>
          <w:szCs w:val="24"/>
        </w:rPr>
        <w:t xml:space="preserve">. 1992. </w:t>
      </w:r>
      <w:r w:rsidR="00784013" w:rsidRPr="00784013">
        <w:rPr>
          <w:rStyle w:val="FontStyle62"/>
          <w:rFonts w:ascii="Times New Roman" w:hAnsi="Times New Roman" w:cs="Times New Roman"/>
          <w:sz w:val="24"/>
          <w:szCs w:val="24"/>
          <w:lang w:val="en-US"/>
        </w:rPr>
        <w:t>Parametric Studies of Radioactive Iodine, Hydrogen Iodide and Methyl Iodide Removal. In: M. W. First, ed. Proceedings of the 22nd DOE/NRC Nuclear Air Cleaning and Treatment Conference. CONF-9020823. U.S. Department of Energy, Washington, DC</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rPr>
        <w:t xml:space="preserve">[37] </w:t>
      </w:r>
      <w:r w:rsidR="00784013" w:rsidRPr="00784013">
        <w:rPr>
          <w:rStyle w:val="FontStyle62"/>
          <w:rFonts w:ascii="Times New Roman" w:hAnsi="Times New Roman" w:cs="Times New Roman"/>
          <w:sz w:val="24"/>
          <w:szCs w:val="24"/>
        </w:rPr>
        <w:t xml:space="preserve">Лейба Р. Дж., Швабахер Дж.Р. 1961. Итоговый отчет </w:t>
      </w:r>
      <w:r w:rsidR="00784013" w:rsidRPr="00784013">
        <w:rPr>
          <w:rStyle w:val="FontStyle62"/>
          <w:rFonts w:ascii="Times New Roman" w:hAnsi="Times New Roman" w:cs="Times New Roman"/>
          <w:sz w:val="24"/>
          <w:szCs w:val="24"/>
          <w:lang w:val="en-US"/>
        </w:rPr>
        <w:t>ORNL</w:t>
      </w:r>
      <w:r w:rsidR="00784013" w:rsidRPr="00784013">
        <w:rPr>
          <w:rStyle w:val="FontStyle62"/>
          <w:rFonts w:ascii="Times New Roman" w:hAnsi="Times New Roman" w:cs="Times New Roman"/>
          <w:sz w:val="24"/>
          <w:szCs w:val="24"/>
        </w:rPr>
        <w:t xml:space="preserve"> #3039 Исследование по мониторингу стека. </w:t>
      </w:r>
      <w:r w:rsidR="00784013" w:rsidRPr="00784013">
        <w:rPr>
          <w:rStyle w:val="FontStyle62"/>
          <w:rFonts w:ascii="Times New Roman" w:hAnsi="Times New Roman" w:cs="Times New Roman"/>
          <w:sz w:val="24"/>
          <w:szCs w:val="24"/>
          <w:lang w:val="en-US"/>
        </w:rPr>
        <w:t>W</w:t>
      </w:r>
      <w:r w:rsidR="00784013"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O</w:t>
      </w:r>
      <w:r w:rsidR="00784013"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N</w:t>
      </w:r>
      <w:r w:rsidR="00784013" w:rsidRPr="00784013">
        <w:rPr>
          <w:rStyle w:val="FontStyle62"/>
          <w:rFonts w:ascii="Times New Roman" w:hAnsi="Times New Roman" w:cs="Times New Roman"/>
          <w:sz w:val="24"/>
          <w:szCs w:val="24"/>
        </w:rPr>
        <w:t xml:space="preserve">. 126-100-4990, </w:t>
      </w:r>
      <w:r w:rsidR="00784013" w:rsidRPr="00784013">
        <w:rPr>
          <w:rStyle w:val="FontStyle62"/>
          <w:rFonts w:ascii="Times New Roman" w:hAnsi="Times New Roman" w:cs="Times New Roman"/>
          <w:sz w:val="24"/>
          <w:szCs w:val="24"/>
          <w:lang w:val="en-US"/>
        </w:rPr>
        <w:t>Tracerlab</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Inc</w:t>
      </w:r>
      <w:r w:rsidR="00784013" w:rsidRPr="00784013">
        <w:rPr>
          <w:rStyle w:val="FontStyle62"/>
          <w:rFonts w:ascii="Times New Roman" w:hAnsi="Times New Roman" w:cs="Times New Roman"/>
          <w:sz w:val="24"/>
          <w:szCs w:val="24"/>
        </w:rPr>
        <w:t xml:space="preserve">., Ричмонд, Калифорния, </w:t>
      </w:r>
      <w:r w:rsidR="00784013" w:rsidRPr="00784013">
        <w:rPr>
          <w:rStyle w:val="FontStyle62"/>
          <w:rFonts w:ascii="Times New Roman" w:hAnsi="Times New Roman" w:cs="Times New Roman"/>
          <w:sz w:val="24"/>
          <w:szCs w:val="24"/>
        </w:rPr>
        <w:lastRenderedPageBreak/>
        <w:t xml:space="preserve">подготовлен для </w:t>
      </w:r>
      <w:r w:rsidR="00784013" w:rsidRPr="00784013">
        <w:rPr>
          <w:rStyle w:val="FontStyle62"/>
          <w:rFonts w:ascii="Times New Roman" w:hAnsi="Times New Roman" w:cs="Times New Roman"/>
          <w:sz w:val="24"/>
          <w:szCs w:val="24"/>
          <w:lang w:val="en-US"/>
        </w:rPr>
        <w:t>Union</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Carbide</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Nuclear</w:t>
      </w:r>
      <w:r w:rsidR="00784013" w:rsidRPr="00784013">
        <w:rPr>
          <w:rStyle w:val="FontStyle62"/>
          <w:rFonts w:ascii="Times New Roman" w:hAnsi="Times New Roman" w:cs="Times New Roman"/>
          <w:sz w:val="24"/>
          <w:szCs w:val="24"/>
        </w:rPr>
        <w:t xml:space="preserve"> в рамках субподряда </w:t>
      </w:r>
      <w:r w:rsidR="00784013" w:rsidRPr="00784013">
        <w:rPr>
          <w:rStyle w:val="FontStyle62"/>
          <w:rFonts w:ascii="Times New Roman" w:hAnsi="Times New Roman" w:cs="Times New Roman"/>
          <w:sz w:val="24"/>
          <w:szCs w:val="24"/>
          <w:lang w:val="en-US"/>
        </w:rPr>
        <w:t>Union</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Carbide</w:t>
      </w:r>
      <w:r w:rsidR="00784013" w:rsidRPr="00784013">
        <w:rPr>
          <w:rStyle w:val="FontStyle62"/>
          <w:rFonts w:ascii="Times New Roman" w:hAnsi="Times New Roman" w:cs="Times New Roman"/>
          <w:sz w:val="24"/>
          <w:szCs w:val="24"/>
        </w:rPr>
        <w:t xml:space="preserve"> № 2027, Ок-Ридж, Теннесси </w:t>
      </w:r>
      <w:r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Leuba</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R</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J</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Schwabacher</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J</w:t>
      </w:r>
      <w:r w:rsidR="00784013"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R</w:t>
      </w:r>
      <w:r w:rsidR="00784013" w:rsidRPr="00784013">
        <w:rPr>
          <w:rStyle w:val="FontStyle62"/>
          <w:rFonts w:ascii="Times New Roman" w:hAnsi="Times New Roman" w:cs="Times New Roman"/>
          <w:sz w:val="24"/>
          <w:szCs w:val="24"/>
        </w:rPr>
        <w:t xml:space="preserve">. 1961. </w:t>
      </w:r>
      <w:r w:rsidR="00784013" w:rsidRPr="00784013">
        <w:rPr>
          <w:rStyle w:val="FontStyle62"/>
          <w:rFonts w:ascii="Times New Roman" w:hAnsi="Times New Roman" w:cs="Times New Roman"/>
          <w:sz w:val="24"/>
          <w:szCs w:val="24"/>
          <w:lang w:val="en-US"/>
        </w:rPr>
        <w:t>Final Report ORNL #3039 Stack Monitoring Study. W.O.N. 126-100-4990, Tracerlab Inc., Richmond, CA, prepared for Union Carbide Nuclear, under Union Carbide Subcontract No. 2027, Oak Ridge, TN</w:t>
      </w:r>
      <w:r w:rsidRPr="00784013">
        <w:rPr>
          <w:rStyle w:val="FontStyle62"/>
          <w:rFonts w:ascii="Times New Roman" w:hAnsi="Times New Roman" w:cs="Times New Roman"/>
          <w:sz w:val="24"/>
          <w:szCs w:val="24"/>
          <w:lang w:val="en-US"/>
        </w:rPr>
        <w:t>).</w:t>
      </w:r>
    </w:p>
    <w:p w:rsidR="005362CF" w:rsidRPr="000A2F3B" w:rsidRDefault="005362CF" w:rsidP="005362CF">
      <w:pPr>
        <w:widowControl/>
        <w:ind w:firstLine="567"/>
        <w:rPr>
          <w:rStyle w:val="FontStyle62"/>
          <w:rFonts w:ascii="Times New Roman" w:hAnsi="Times New Roman" w:cs="Times New Roman"/>
          <w:sz w:val="24"/>
          <w:szCs w:val="24"/>
        </w:rPr>
      </w:pPr>
      <w:r w:rsidRPr="00784013">
        <w:rPr>
          <w:rStyle w:val="FontStyle62"/>
          <w:rFonts w:ascii="Times New Roman" w:hAnsi="Times New Roman" w:cs="Times New Roman"/>
          <w:sz w:val="24"/>
          <w:szCs w:val="24"/>
        </w:rPr>
        <w:t xml:space="preserve">[38] </w:t>
      </w:r>
      <w:r w:rsidR="00784013" w:rsidRPr="00784013">
        <w:rPr>
          <w:rStyle w:val="FontStyle62"/>
          <w:rFonts w:ascii="Times New Roman" w:hAnsi="Times New Roman" w:cs="Times New Roman"/>
          <w:sz w:val="24"/>
          <w:szCs w:val="24"/>
        </w:rPr>
        <w:t xml:space="preserve">Леонард К. С. 2007. Наилучшие практические методы радиологического мониторинга окружающей среды. Бристоль, Великобритания: Агентство по охране окружающей среды. Научный отчет – </w:t>
      </w:r>
      <w:r w:rsidR="00784013" w:rsidRPr="00784013">
        <w:rPr>
          <w:rStyle w:val="FontStyle62"/>
          <w:rFonts w:ascii="Times New Roman" w:hAnsi="Times New Roman" w:cs="Times New Roman"/>
          <w:sz w:val="24"/>
          <w:szCs w:val="24"/>
          <w:lang w:val="en-US"/>
        </w:rPr>
        <w:t>SC</w:t>
      </w:r>
      <w:r w:rsidR="00784013" w:rsidRPr="00784013">
        <w:rPr>
          <w:rStyle w:val="FontStyle62"/>
          <w:rFonts w:ascii="Times New Roman" w:hAnsi="Times New Roman" w:cs="Times New Roman"/>
          <w:sz w:val="24"/>
          <w:szCs w:val="24"/>
        </w:rPr>
        <w:t>030308/</w:t>
      </w:r>
      <w:r w:rsidR="00784013" w:rsidRPr="00784013">
        <w:rPr>
          <w:rStyle w:val="FontStyle62"/>
          <w:rFonts w:ascii="Times New Roman" w:hAnsi="Times New Roman" w:cs="Times New Roman"/>
          <w:sz w:val="24"/>
          <w:szCs w:val="24"/>
          <w:lang w:val="en-US"/>
        </w:rPr>
        <w:t>SR</w:t>
      </w:r>
      <w:r w:rsidR="00784013" w:rsidRPr="00784013">
        <w:rPr>
          <w:rStyle w:val="FontStyle62"/>
          <w:rFonts w:ascii="Times New Roman" w:hAnsi="Times New Roman" w:cs="Times New Roman"/>
          <w:sz w:val="24"/>
          <w:szCs w:val="24"/>
        </w:rPr>
        <w:t xml:space="preserve"> </w:t>
      </w:r>
      <w:r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Leonard</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K</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S</w:t>
      </w:r>
      <w:r w:rsidR="00784013" w:rsidRPr="00784013">
        <w:rPr>
          <w:rStyle w:val="FontStyle62"/>
          <w:rFonts w:ascii="Times New Roman" w:hAnsi="Times New Roman" w:cs="Times New Roman"/>
          <w:sz w:val="24"/>
          <w:szCs w:val="24"/>
        </w:rPr>
        <w:t xml:space="preserve">. 2007. </w:t>
      </w:r>
      <w:r w:rsidR="00784013" w:rsidRPr="00784013">
        <w:rPr>
          <w:rStyle w:val="FontStyle62"/>
          <w:rFonts w:ascii="Times New Roman" w:hAnsi="Times New Roman" w:cs="Times New Roman"/>
          <w:sz w:val="24"/>
          <w:szCs w:val="24"/>
          <w:lang w:val="en-US"/>
        </w:rPr>
        <w:t>Best Practice Techniques for Environmental Radiological Monitoring. Bristol, U.K.: Environment Agency. Science</w:t>
      </w:r>
      <w:r w:rsidR="00784013" w:rsidRPr="000A2F3B">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Report</w:t>
      </w:r>
      <w:r w:rsidR="00784013" w:rsidRPr="000A2F3B">
        <w:rPr>
          <w:rStyle w:val="FontStyle62"/>
          <w:rFonts w:ascii="Times New Roman" w:hAnsi="Times New Roman" w:cs="Times New Roman"/>
          <w:sz w:val="24"/>
          <w:szCs w:val="24"/>
        </w:rPr>
        <w:t xml:space="preserve"> – </w:t>
      </w:r>
      <w:r w:rsidR="00784013" w:rsidRPr="00784013">
        <w:rPr>
          <w:rStyle w:val="FontStyle62"/>
          <w:rFonts w:ascii="Times New Roman" w:hAnsi="Times New Roman" w:cs="Times New Roman"/>
          <w:sz w:val="24"/>
          <w:szCs w:val="24"/>
          <w:lang w:val="en-US"/>
        </w:rPr>
        <w:t>SC</w:t>
      </w:r>
      <w:r w:rsidR="00784013" w:rsidRPr="000A2F3B">
        <w:rPr>
          <w:rStyle w:val="FontStyle62"/>
          <w:rFonts w:ascii="Times New Roman" w:hAnsi="Times New Roman" w:cs="Times New Roman"/>
          <w:sz w:val="24"/>
          <w:szCs w:val="24"/>
        </w:rPr>
        <w:t>030308/</w:t>
      </w:r>
      <w:r w:rsidR="00784013" w:rsidRPr="00784013">
        <w:rPr>
          <w:rStyle w:val="FontStyle62"/>
          <w:rFonts w:ascii="Times New Roman" w:hAnsi="Times New Roman" w:cs="Times New Roman"/>
          <w:sz w:val="24"/>
          <w:szCs w:val="24"/>
          <w:lang w:val="en-US"/>
        </w:rPr>
        <w:t>SR</w:t>
      </w:r>
      <w:r w:rsidRPr="000A2F3B">
        <w:rPr>
          <w:rStyle w:val="FontStyle62"/>
          <w:rFonts w:ascii="Times New Roman" w:hAnsi="Times New Roman" w:cs="Times New Roman"/>
          <w:sz w:val="24"/>
          <w:szCs w:val="24"/>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rPr>
        <w:t xml:space="preserve">[39] </w:t>
      </w:r>
      <w:r w:rsidR="00784013" w:rsidRPr="00784013">
        <w:rPr>
          <w:rStyle w:val="FontStyle62"/>
          <w:rFonts w:ascii="Times New Roman" w:hAnsi="Times New Roman" w:cs="Times New Roman"/>
          <w:sz w:val="24"/>
          <w:szCs w:val="24"/>
        </w:rPr>
        <w:t xml:space="preserve">Лодж Джей Пи Младший, 1988 год. Глава 26 – Контроль качества отбора проб и анализа. В: Методы отбора проб и анализа воздуха. 3-е изд., Бока-Ратон, Флорида: </w:t>
      </w:r>
      <w:r w:rsidR="00784013" w:rsidRPr="00784013">
        <w:rPr>
          <w:rStyle w:val="FontStyle62"/>
          <w:rFonts w:ascii="Times New Roman" w:hAnsi="Times New Roman" w:cs="Times New Roman"/>
          <w:sz w:val="24"/>
          <w:szCs w:val="24"/>
          <w:lang w:val="en-US"/>
        </w:rPr>
        <w:t>CRC</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Press</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Lewis</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Publishers</w:t>
      </w:r>
      <w:r w:rsidR="00784013" w:rsidRPr="00784013">
        <w:rPr>
          <w:rStyle w:val="FontStyle62"/>
          <w:rFonts w:ascii="Times New Roman" w:hAnsi="Times New Roman" w:cs="Times New Roman"/>
          <w:sz w:val="24"/>
          <w:szCs w:val="24"/>
        </w:rPr>
        <w:t xml:space="preserve"> </w:t>
      </w:r>
      <w:r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Lodge</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J</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P</w:t>
      </w:r>
      <w:r w:rsidR="00784013"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Jr</w:t>
      </w:r>
      <w:r w:rsidR="00784013" w:rsidRPr="00784013">
        <w:rPr>
          <w:rStyle w:val="FontStyle62"/>
          <w:rFonts w:ascii="Times New Roman" w:hAnsi="Times New Roman" w:cs="Times New Roman"/>
          <w:sz w:val="24"/>
          <w:szCs w:val="24"/>
        </w:rPr>
        <w:t xml:space="preserve">, 1988. </w:t>
      </w:r>
      <w:r w:rsidR="00784013" w:rsidRPr="00784013">
        <w:rPr>
          <w:rStyle w:val="FontStyle62"/>
          <w:rFonts w:ascii="Times New Roman" w:hAnsi="Times New Roman" w:cs="Times New Roman"/>
          <w:sz w:val="24"/>
          <w:szCs w:val="24"/>
          <w:lang w:val="en-US"/>
        </w:rPr>
        <w:t>Chapter 26 – Quality Control for Sampling and Analysis. In: Methods of Air Sampling and Analysis. 3rd Ed., Boca Raton, FL.: CRC Press, Lewis Publishers</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rPr>
        <w:t xml:space="preserve">[40] </w:t>
      </w:r>
      <w:r w:rsidR="00784013" w:rsidRPr="00784013">
        <w:rPr>
          <w:rStyle w:val="FontStyle62"/>
          <w:rFonts w:ascii="Times New Roman" w:hAnsi="Times New Roman" w:cs="Times New Roman"/>
          <w:sz w:val="24"/>
          <w:szCs w:val="24"/>
        </w:rPr>
        <w:t xml:space="preserve">Майелло М. Л., Гувер М. Д., 2011. Методы отбора проб радиоактивного воздуха. </w:t>
      </w:r>
      <w:r w:rsidR="00784013" w:rsidRPr="00784013">
        <w:rPr>
          <w:rStyle w:val="FontStyle62"/>
          <w:rFonts w:ascii="Times New Roman" w:hAnsi="Times New Roman" w:cs="Times New Roman"/>
          <w:sz w:val="24"/>
          <w:szCs w:val="24"/>
          <w:lang w:val="en-US"/>
        </w:rPr>
        <w:t xml:space="preserve">Бока-Ратон, Флорида: CRC Press, Taylor &amp; Francis Group </w:t>
      </w:r>
      <w:r w:rsidRPr="00784013">
        <w:rPr>
          <w:rStyle w:val="FontStyle62"/>
          <w:rFonts w:ascii="Times New Roman" w:hAnsi="Times New Roman" w:cs="Times New Roman"/>
          <w:sz w:val="24"/>
          <w:szCs w:val="24"/>
          <w:lang w:val="en-US"/>
        </w:rPr>
        <w:t>(</w:t>
      </w:r>
      <w:r w:rsidR="00784013" w:rsidRPr="00784013">
        <w:rPr>
          <w:rStyle w:val="FontStyle62"/>
          <w:rFonts w:ascii="Times New Roman" w:hAnsi="Times New Roman" w:cs="Times New Roman"/>
          <w:sz w:val="24"/>
          <w:szCs w:val="24"/>
          <w:lang w:val="en-US"/>
        </w:rPr>
        <w:t>Maiello M. L., Hoover M. D., 2011. Radioactive Air Sampling Methods. Boca Raton, FL.: CRC Press, Taylor &amp; Francis Group</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rPr>
        <w:t xml:space="preserve">[41] </w:t>
      </w:r>
      <w:r w:rsidR="00784013" w:rsidRPr="00784013">
        <w:rPr>
          <w:rStyle w:val="FontStyle62"/>
          <w:rFonts w:ascii="Times New Roman" w:hAnsi="Times New Roman" w:cs="Times New Roman"/>
          <w:sz w:val="24"/>
          <w:szCs w:val="24"/>
        </w:rPr>
        <w:t xml:space="preserve">Марулис М., Дин Дж., Спайроу Н. М.2007. , Возможность использования пропорциональных газовых счетчиков в качестве основного стандарта для позитронных излучателей в газе. </w:t>
      </w:r>
      <w:r w:rsidR="00784013" w:rsidRPr="00784013">
        <w:rPr>
          <w:rStyle w:val="FontStyle62"/>
          <w:rFonts w:ascii="Times New Roman" w:hAnsi="Times New Roman" w:cs="Times New Roman"/>
          <w:sz w:val="24"/>
          <w:szCs w:val="24"/>
          <w:lang w:val="en-US"/>
        </w:rPr>
        <w:t xml:space="preserve">Ядерные приборы и методы в физических исследованиях A, 580, 660-662 </w:t>
      </w:r>
      <w:r w:rsidRPr="00784013">
        <w:rPr>
          <w:rStyle w:val="FontStyle62"/>
          <w:rFonts w:ascii="Times New Roman" w:hAnsi="Times New Roman" w:cs="Times New Roman"/>
          <w:sz w:val="24"/>
          <w:szCs w:val="24"/>
          <w:lang w:val="en-US"/>
        </w:rPr>
        <w:t>(</w:t>
      </w:r>
      <w:r w:rsidR="00784013" w:rsidRPr="00784013">
        <w:rPr>
          <w:rStyle w:val="FontStyle62"/>
          <w:rFonts w:ascii="Times New Roman" w:hAnsi="Times New Roman" w:cs="Times New Roman"/>
          <w:sz w:val="24"/>
          <w:szCs w:val="24"/>
          <w:lang w:val="en-US"/>
        </w:rPr>
        <w:t>Maroulis M., Dean J., Spyrou N. M.2007. , Feasibility of Using Proportional Gas Counters as a Primary Standard for Positron Emitters in Gas. Nuclear Instruments and Methods in Physics Research A, 580, 660-662</w:t>
      </w:r>
      <w:r w:rsidRPr="00784013">
        <w:rPr>
          <w:rStyle w:val="FontStyle62"/>
          <w:rFonts w:ascii="Times New Roman" w:hAnsi="Times New Roman" w:cs="Times New Roman"/>
          <w:sz w:val="24"/>
          <w:szCs w:val="24"/>
          <w:lang w:val="en-US"/>
        </w:rPr>
        <w:t>).</w:t>
      </w:r>
    </w:p>
    <w:p w:rsidR="005362CF" w:rsidRPr="000A2F3B" w:rsidRDefault="005362CF" w:rsidP="005362CF">
      <w:pPr>
        <w:widowControl/>
        <w:ind w:firstLine="567"/>
        <w:rPr>
          <w:rStyle w:val="FontStyle62"/>
          <w:rFonts w:ascii="Times New Roman" w:hAnsi="Times New Roman" w:cs="Times New Roman"/>
          <w:sz w:val="24"/>
          <w:szCs w:val="24"/>
        </w:rPr>
      </w:pPr>
      <w:r w:rsidRPr="00784013">
        <w:rPr>
          <w:rStyle w:val="FontStyle62"/>
          <w:rFonts w:ascii="Times New Roman" w:hAnsi="Times New Roman" w:cs="Times New Roman"/>
          <w:sz w:val="24"/>
          <w:szCs w:val="24"/>
        </w:rPr>
        <w:t xml:space="preserve">[42] </w:t>
      </w:r>
      <w:r w:rsidR="00784013" w:rsidRPr="00784013">
        <w:rPr>
          <w:rStyle w:val="FontStyle62"/>
          <w:rFonts w:ascii="Times New Roman" w:hAnsi="Times New Roman" w:cs="Times New Roman"/>
          <w:sz w:val="24"/>
          <w:szCs w:val="24"/>
        </w:rPr>
        <w:t xml:space="preserve">Макфарланд А. Р. 1998. Методика отбора проб отработанного воздуха из дымовых труб и воздуховодов атомной промышленности. ЛА-УР-96-2958. Лос-Аламосская национальная лаборатория, Лос-Аламос, Нью-Йорк </w:t>
      </w:r>
      <w:r w:rsidRPr="00784013">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McFarland</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A</w:t>
      </w:r>
      <w:r w:rsidR="00784013" w:rsidRPr="00784013">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R</w:t>
      </w:r>
      <w:r w:rsidR="00784013" w:rsidRPr="00784013">
        <w:rPr>
          <w:rStyle w:val="FontStyle62"/>
          <w:rFonts w:ascii="Times New Roman" w:hAnsi="Times New Roman" w:cs="Times New Roman"/>
          <w:sz w:val="24"/>
          <w:szCs w:val="24"/>
        </w:rPr>
        <w:t xml:space="preserve">. 1998. </w:t>
      </w:r>
      <w:r w:rsidR="00784013" w:rsidRPr="00784013">
        <w:rPr>
          <w:rStyle w:val="FontStyle62"/>
          <w:rFonts w:ascii="Times New Roman" w:hAnsi="Times New Roman" w:cs="Times New Roman"/>
          <w:sz w:val="24"/>
          <w:szCs w:val="24"/>
          <w:lang w:val="en-US"/>
        </w:rPr>
        <w:t>Methodology for Sampling Effluent Air from Stacks and Ducts of the Nuclear Industry. LA</w:t>
      </w:r>
      <w:r w:rsidR="00784013" w:rsidRPr="000A2F3B">
        <w:rPr>
          <w:rStyle w:val="FontStyle62"/>
          <w:rFonts w:ascii="Times New Roman" w:hAnsi="Times New Roman" w:cs="Times New Roman"/>
          <w:sz w:val="24"/>
          <w:szCs w:val="24"/>
        </w:rPr>
        <w:t>-</w:t>
      </w:r>
      <w:r w:rsidR="00784013" w:rsidRPr="00784013">
        <w:rPr>
          <w:rStyle w:val="FontStyle62"/>
          <w:rFonts w:ascii="Times New Roman" w:hAnsi="Times New Roman" w:cs="Times New Roman"/>
          <w:sz w:val="24"/>
          <w:szCs w:val="24"/>
          <w:lang w:val="en-US"/>
        </w:rPr>
        <w:t>UR</w:t>
      </w:r>
      <w:r w:rsidR="00784013" w:rsidRPr="000A2F3B">
        <w:rPr>
          <w:rStyle w:val="FontStyle62"/>
          <w:rFonts w:ascii="Times New Roman" w:hAnsi="Times New Roman" w:cs="Times New Roman"/>
          <w:sz w:val="24"/>
          <w:szCs w:val="24"/>
        </w:rPr>
        <w:t xml:space="preserve">-96-2958. </w:t>
      </w:r>
      <w:r w:rsidR="00784013" w:rsidRPr="00784013">
        <w:rPr>
          <w:rStyle w:val="FontStyle62"/>
          <w:rFonts w:ascii="Times New Roman" w:hAnsi="Times New Roman" w:cs="Times New Roman"/>
          <w:sz w:val="24"/>
          <w:szCs w:val="24"/>
          <w:lang w:val="en-US"/>
        </w:rPr>
        <w:t>Los</w:t>
      </w:r>
      <w:r w:rsidR="00784013" w:rsidRPr="000A2F3B">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Alamos</w:t>
      </w:r>
      <w:r w:rsidR="00784013" w:rsidRPr="000A2F3B">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National</w:t>
      </w:r>
      <w:r w:rsidR="00784013" w:rsidRPr="000A2F3B">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Laboratory</w:t>
      </w:r>
      <w:r w:rsidR="00784013" w:rsidRPr="000A2F3B">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Los</w:t>
      </w:r>
      <w:r w:rsidR="00784013" w:rsidRPr="000A2F3B">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Alamos</w:t>
      </w:r>
      <w:r w:rsidR="00784013" w:rsidRPr="000A2F3B">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NM</w:t>
      </w:r>
      <w:r w:rsidRPr="000A2F3B">
        <w:rPr>
          <w:rStyle w:val="FontStyle62"/>
          <w:rFonts w:ascii="Times New Roman" w:hAnsi="Times New Roman" w:cs="Times New Roman"/>
          <w:sz w:val="24"/>
          <w:szCs w:val="24"/>
        </w:rPr>
        <w:t>).</w:t>
      </w:r>
    </w:p>
    <w:p w:rsidR="005362CF" w:rsidRPr="000A2F3B" w:rsidRDefault="005362CF" w:rsidP="005362CF">
      <w:pPr>
        <w:widowControl/>
        <w:ind w:firstLine="567"/>
        <w:rPr>
          <w:rStyle w:val="FontStyle62"/>
          <w:rFonts w:ascii="Times New Roman" w:hAnsi="Times New Roman" w:cs="Times New Roman"/>
          <w:sz w:val="24"/>
          <w:szCs w:val="24"/>
        </w:rPr>
      </w:pPr>
      <w:r w:rsidRPr="00784013">
        <w:rPr>
          <w:rStyle w:val="FontStyle62"/>
          <w:rFonts w:ascii="Times New Roman" w:hAnsi="Times New Roman" w:cs="Times New Roman"/>
          <w:sz w:val="24"/>
          <w:szCs w:val="24"/>
        </w:rPr>
        <w:t xml:space="preserve">[43] </w:t>
      </w:r>
      <w:r w:rsidR="00784013" w:rsidRPr="00784013">
        <w:rPr>
          <w:rStyle w:val="FontStyle62"/>
          <w:rFonts w:ascii="Times New Roman" w:hAnsi="Times New Roman" w:cs="Times New Roman"/>
          <w:sz w:val="24"/>
          <w:szCs w:val="24"/>
        </w:rPr>
        <w:t>Макфарланд А. Р., Ананд Н. К., Ортис С. А., Гупта Р., Чандра С.1999</w:t>
      </w:r>
      <w:proofErr w:type="gramStart"/>
      <w:r w:rsidR="00784013" w:rsidRPr="00784013">
        <w:rPr>
          <w:rStyle w:val="FontStyle62"/>
          <w:rFonts w:ascii="Times New Roman" w:hAnsi="Times New Roman" w:cs="Times New Roman"/>
          <w:sz w:val="24"/>
          <w:szCs w:val="24"/>
        </w:rPr>
        <w:t>. ,</w:t>
      </w:r>
      <w:proofErr w:type="gramEnd"/>
      <w:r w:rsidR="00784013" w:rsidRPr="00784013">
        <w:rPr>
          <w:rStyle w:val="FontStyle62"/>
          <w:rFonts w:ascii="Times New Roman" w:hAnsi="Times New Roman" w:cs="Times New Roman"/>
          <w:sz w:val="24"/>
          <w:szCs w:val="24"/>
        </w:rPr>
        <w:t xml:space="preserve"> Универсальная система смешивания для достижения условий, подходящих для одноточечного репрезентативного отбора проб воздуха из сточных вод. </w:t>
      </w:r>
      <w:r w:rsidR="00784013" w:rsidRPr="00784013">
        <w:rPr>
          <w:rStyle w:val="FontStyle62"/>
          <w:rFonts w:ascii="Times New Roman" w:hAnsi="Times New Roman" w:cs="Times New Roman"/>
          <w:sz w:val="24"/>
          <w:szCs w:val="24"/>
          <w:lang w:val="en-US"/>
        </w:rPr>
        <w:t xml:space="preserve">Физика здоровья, 76(1), 17-26 </w:t>
      </w:r>
      <w:r w:rsidRPr="00784013">
        <w:rPr>
          <w:rStyle w:val="FontStyle62"/>
          <w:rFonts w:ascii="Times New Roman" w:hAnsi="Times New Roman" w:cs="Times New Roman"/>
          <w:sz w:val="24"/>
          <w:szCs w:val="24"/>
          <w:lang w:val="en-US"/>
        </w:rPr>
        <w:t>(</w:t>
      </w:r>
      <w:r w:rsidR="00784013" w:rsidRPr="00784013">
        <w:rPr>
          <w:rStyle w:val="FontStyle62"/>
          <w:rFonts w:ascii="Times New Roman" w:hAnsi="Times New Roman" w:cs="Times New Roman"/>
          <w:sz w:val="24"/>
          <w:szCs w:val="24"/>
          <w:lang w:val="en-US"/>
        </w:rPr>
        <w:t>McFarland A. R., Anand N. K., Ortiz C. A., Gupta R., Chandra S.1999. , A Generic Mixing System for Achieving Conditions Suitable for Single Point Representative Effluent Air Sampling. Health</w:t>
      </w:r>
      <w:r w:rsidR="00784013" w:rsidRPr="000A2F3B">
        <w:rPr>
          <w:rStyle w:val="FontStyle62"/>
          <w:rFonts w:ascii="Times New Roman" w:hAnsi="Times New Roman" w:cs="Times New Roman"/>
          <w:sz w:val="24"/>
          <w:szCs w:val="24"/>
        </w:rPr>
        <w:t xml:space="preserve"> </w:t>
      </w:r>
      <w:r w:rsidR="00784013" w:rsidRPr="00784013">
        <w:rPr>
          <w:rStyle w:val="FontStyle62"/>
          <w:rFonts w:ascii="Times New Roman" w:hAnsi="Times New Roman" w:cs="Times New Roman"/>
          <w:sz w:val="24"/>
          <w:szCs w:val="24"/>
          <w:lang w:val="en-US"/>
        </w:rPr>
        <w:t>Physics</w:t>
      </w:r>
      <w:r w:rsidR="00784013" w:rsidRPr="000A2F3B">
        <w:rPr>
          <w:rStyle w:val="FontStyle62"/>
          <w:rFonts w:ascii="Times New Roman" w:hAnsi="Times New Roman" w:cs="Times New Roman"/>
          <w:sz w:val="24"/>
          <w:szCs w:val="24"/>
        </w:rPr>
        <w:t>, 76(1), 17-26</w:t>
      </w:r>
      <w:r w:rsidRPr="000A2F3B">
        <w:rPr>
          <w:rStyle w:val="FontStyle62"/>
          <w:rFonts w:ascii="Times New Roman" w:hAnsi="Times New Roman" w:cs="Times New Roman"/>
          <w:sz w:val="24"/>
          <w:szCs w:val="24"/>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84013">
        <w:rPr>
          <w:rStyle w:val="FontStyle62"/>
          <w:rFonts w:ascii="Times New Roman" w:hAnsi="Times New Roman" w:cs="Times New Roman"/>
          <w:sz w:val="24"/>
          <w:szCs w:val="24"/>
        </w:rPr>
        <w:t xml:space="preserve">[44] </w:t>
      </w:r>
      <w:r w:rsidR="00784013" w:rsidRPr="00784013">
        <w:rPr>
          <w:rStyle w:val="FontStyle62"/>
          <w:rFonts w:ascii="Times New Roman" w:hAnsi="Times New Roman" w:cs="Times New Roman"/>
          <w:sz w:val="24"/>
          <w:szCs w:val="24"/>
        </w:rPr>
        <w:t>Макфарланд А. Р., Гупта Р., Ананд Н. К.1999</w:t>
      </w:r>
      <w:proofErr w:type="gramStart"/>
      <w:r w:rsidR="00784013" w:rsidRPr="00784013">
        <w:rPr>
          <w:rStyle w:val="FontStyle62"/>
          <w:rFonts w:ascii="Times New Roman" w:hAnsi="Times New Roman" w:cs="Times New Roman"/>
          <w:sz w:val="24"/>
          <w:szCs w:val="24"/>
        </w:rPr>
        <w:t>. ,</w:t>
      </w:r>
      <w:proofErr w:type="gramEnd"/>
      <w:r w:rsidR="00784013" w:rsidRPr="00784013">
        <w:rPr>
          <w:rStyle w:val="FontStyle62"/>
          <w:rFonts w:ascii="Times New Roman" w:hAnsi="Times New Roman" w:cs="Times New Roman"/>
          <w:sz w:val="24"/>
          <w:szCs w:val="24"/>
        </w:rPr>
        <w:t xml:space="preserve"> Пригодность мест отбора проб воздуха после изгибов и статических смесительных элементов. </w:t>
      </w:r>
      <w:r w:rsidR="00784013" w:rsidRPr="00784013">
        <w:rPr>
          <w:rStyle w:val="FontStyle62"/>
          <w:rFonts w:ascii="Times New Roman" w:hAnsi="Times New Roman" w:cs="Times New Roman"/>
          <w:sz w:val="24"/>
          <w:szCs w:val="24"/>
          <w:lang w:val="en-US"/>
        </w:rPr>
        <w:t xml:space="preserve">Физика здоровья, 77(6), 703-712 </w:t>
      </w:r>
      <w:r w:rsidRPr="00784013">
        <w:rPr>
          <w:rStyle w:val="FontStyle62"/>
          <w:rFonts w:ascii="Times New Roman" w:hAnsi="Times New Roman" w:cs="Times New Roman"/>
          <w:sz w:val="24"/>
          <w:szCs w:val="24"/>
          <w:lang w:val="en-US"/>
        </w:rPr>
        <w:t>(</w:t>
      </w:r>
      <w:r w:rsidR="00784013" w:rsidRPr="00784013">
        <w:rPr>
          <w:rStyle w:val="FontStyle62"/>
          <w:rFonts w:ascii="Times New Roman" w:hAnsi="Times New Roman" w:cs="Times New Roman"/>
          <w:sz w:val="24"/>
          <w:szCs w:val="24"/>
          <w:lang w:val="en-US"/>
        </w:rPr>
        <w:t>McFarland A. R., Gupta R., Anand N. K.1999. , Suitability of Air Sampling Locations Downstream of Bends and Static Mixing Elements. Health Physics, 77(6), 703-712</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95BB0">
        <w:rPr>
          <w:rStyle w:val="FontStyle62"/>
          <w:rFonts w:ascii="Times New Roman" w:hAnsi="Times New Roman" w:cs="Times New Roman"/>
          <w:sz w:val="24"/>
          <w:szCs w:val="24"/>
        </w:rPr>
        <w:t xml:space="preserve">[45] </w:t>
      </w:r>
      <w:r w:rsidR="00795BB0" w:rsidRPr="00795BB0">
        <w:rPr>
          <w:rStyle w:val="FontStyle62"/>
          <w:rFonts w:ascii="Times New Roman" w:hAnsi="Times New Roman" w:cs="Times New Roman"/>
          <w:sz w:val="24"/>
          <w:szCs w:val="24"/>
        </w:rPr>
        <w:t xml:space="preserve">Макфарланд А. Р., Ортиз С. А., Мур М. Э., Деотт Р. Э.младший, Сомасундарам А.1989., Зонд для отбора проб аэрозоля в оболочке. </w:t>
      </w:r>
      <w:r w:rsidR="00795BB0" w:rsidRPr="000A2F3B">
        <w:rPr>
          <w:rStyle w:val="FontStyle62"/>
          <w:rFonts w:ascii="Times New Roman" w:hAnsi="Times New Roman" w:cs="Times New Roman"/>
          <w:sz w:val="24"/>
          <w:szCs w:val="24"/>
        </w:rPr>
        <w:t xml:space="preserve">Наука об окружающей среде. Технол., 23, 1487-1492 </w:t>
      </w:r>
      <w:r w:rsidRPr="000A2F3B">
        <w:rPr>
          <w:rStyle w:val="FontStyle62"/>
          <w:rFonts w:ascii="Times New Roman" w:hAnsi="Times New Roman" w:cs="Times New Roman"/>
          <w:sz w:val="24"/>
          <w:szCs w:val="24"/>
        </w:rPr>
        <w:t>(</w:t>
      </w:r>
      <w:r w:rsidR="00795BB0" w:rsidRPr="00795BB0">
        <w:rPr>
          <w:rStyle w:val="FontStyle62"/>
          <w:rFonts w:ascii="Times New Roman" w:hAnsi="Times New Roman" w:cs="Times New Roman"/>
          <w:sz w:val="24"/>
          <w:szCs w:val="24"/>
          <w:lang w:val="en-US"/>
        </w:rPr>
        <w:t>McFarland</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A</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R</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Ortiz</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C</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A</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Moore</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M</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E</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DeOtte</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R</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E</w:t>
      </w:r>
      <w:r w:rsidR="00795BB0" w:rsidRPr="000A2F3B">
        <w:rPr>
          <w:rStyle w:val="FontStyle62"/>
          <w:rFonts w:ascii="Times New Roman" w:hAnsi="Times New Roman" w:cs="Times New Roman"/>
          <w:sz w:val="24"/>
          <w:szCs w:val="24"/>
        </w:rPr>
        <w:t>.</w:t>
      </w:r>
      <w:r w:rsidR="00795BB0" w:rsidRPr="00795BB0">
        <w:rPr>
          <w:rStyle w:val="FontStyle62"/>
          <w:rFonts w:ascii="Times New Roman" w:hAnsi="Times New Roman" w:cs="Times New Roman"/>
          <w:sz w:val="24"/>
          <w:szCs w:val="24"/>
          <w:lang w:val="en-US"/>
        </w:rPr>
        <w:t>Jr</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Somasundaram</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A</w:t>
      </w:r>
      <w:r w:rsidR="00795BB0" w:rsidRPr="000A2F3B">
        <w:rPr>
          <w:rStyle w:val="FontStyle62"/>
          <w:rFonts w:ascii="Times New Roman" w:hAnsi="Times New Roman" w:cs="Times New Roman"/>
          <w:sz w:val="24"/>
          <w:szCs w:val="24"/>
        </w:rPr>
        <w:t>.1989</w:t>
      </w:r>
      <w:proofErr w:type="gramStart"/>
      <w:r w:rsidR="00795BB0" w:rsidRPr="000A2F3B">
        <w:rPr>
          <w:rStyle w:val="FontStyle62"/>
          <w:rFonts w:ascii="Times New Roman" w:hAnsi="Times New Roman" w:cs="Times New Roman"/>
          <w:sz w:val="24"/>
          <w:szCs w:val="24"/>
        </w:rPr>
        <w:t>. ,</w:t>
      </w:r>
      <w:proofErr w:type="gramEnd"/>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A</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Shrouded</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Aerosol</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Sampling</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Probe</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Environ. Sci. Technol., 23, 1487-1492</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95BB0">
        <w:rPr>
          <w:rStyle w:val="FontStyle62"/>
          <w:rFonts w:ascii="Times New Roman" w:hAnsi="Times New Roman" w:cs="Times New Roman"/>
          <w:sz w:val="24"/>
          <w:szCs w:val="24"/>
        </w:rPr>
        <w:t xml:space="preserve">[46] </w:t>
      </w:r>
      <w:r w:rsidR="00795BB0" w:rsidRPr="00795BB0">
        <w:rPr>
          <w:rStyle w:val="FontStyle62"/>
          <w:rFonts w:ascii="Times New Roman" w:hAnsi="Times New Roman" w:cs="Times New Roman"/>
          <w:sz w:val="24"/>
          <w:szCs w:val="24"/>
        </w:rPr>
        <w:t>Моффат Р. Дж.1988</w:t>
      </w:r>
      <w:proofErr w:type="gramStart"/>
      <w:r w:rsidR="00795BB0" w:rsidRPr="00795BB0">
        <w:rPr>
          <w:rStyle w:val="FontStyle62"/>
          <w:rFonts w:ascii="Times New Roman" w:hAnsi="Times New Roman" w:cs="Times New Roman"/>
          <w:sz w:val="24"/>
          <w:szCs w:val="24"/>
        </w:rPr>
        <w:t>. ,</w:t>
      </w:r>
      <w:proofErr w:type="gramEnd"/>
      <w:r w:rsidR="00795BB0" w:rsidRPr="00795BB0">
        <w:rPr>
          <w:rStyle w:val="FontStyle62"/>
          <w:rFonts w:ascii="Times New Roman" w:hAnsi="Times New Roman" w:cs="Times New Roman"/>
          <w:sz w:val="24"/>
          <w:szCs w:val="24"/>
        </w:rPr>
        <w:t xml:space="preserve"> Описывающий неопределенности в экспериментальных результатах. </w:t>
      </w:r>
      <w:r w:rsidR="00795BB0" w:rsidRPr="00795BB0">
        <w:rPr>
          <w:rStyle w:val="FontStyle62"/>
          <w:rFonts w:ascii="Times New Roman" w:hAnsi="Times New Roman" w:cs="Times New Roman"/>
          <w:sz w:val="24"/>
          <w:szCs w:val="24"/>
          <w:lang w:val="en-US"/>
        </w:rPr>
        <w:t xml:space="preserve">Экспериментальная наука о теплоте и жидкости, 1, 3-17 </w:t>
      </w:r>
      <w:r w:rsidRPr="00784013">
        <w:rPr>
          <w:rStyle w:val="FontStyle62"/>
          <w:rFonts w:ascii="Times New Roman" w:hAnsi="Times New Roman" w:cs="Times New Roman"/>
          <w:sz w:val="24"/>
          <w:szCs w:val="24"/>
          <w:lang w:val="en-US"/>
        </w:rPr>
        <w:t>(</w:t>
      </w:r>
      <w:r w:rsidR="00795BB0" w:rsidRPr="00795BB0">
        <w:rPr>
          <w:rStyle w:val="FontStyle62"/>
          <w:rFonts w:ascii="Times New Roman" w:hAnsi="Times New Roman" w:cs="Times New Roman"/>
          <w:sz w:val="24"/>
          <w:szCs w:val="24"/>
          <w:lang w:val="en-US"/>
        </w:rPr>
        <w:t>Moffat R. J.1988</w:t>
      </w:r>
      <w:proofErr w:type="gramStart"/>
      <w:r w:rsidR="00795BB0" w:rsidRPr="00795BB0">
        <w:rPr>
          <w:rStyle w:val="FontStyle62"/>
          <w:rFonts w:ascii="Times New Roman" w:hAnsi="Times New Roman" w:cs="Times New Roman"/>
          <w:sz w:val="24"/>
          <w:szCs w:val="24"/>
          <w:lang w:val="en-US"/>
        </w:rPr>
        <w:t>. ,</w:t>
      </w:r>
      <w:proofErr w:type="gramEnd"/>
      <w:r w:rsidR="00795BB0" w:rsidRPr="00795BB0">
        <w:rPr>
          <w:rStyle w:val="FontStyle62"/>
          <w:rFonts w:ascii="Times New Roman" w:hAnsi="Times New Roman" w:cs="Times New Roman"/>
          <w:sz w:val="24"/>
          <w:szCs w:val="24"/>
          <w:lang w:val="en-US"/>
        </w:rPr>
        <w:t xml:space="preserve"> Describing Uncertainties in Experimental Results. Experimental Thermal and Fluid Science, 1, 3-17</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95BB0">
        <w:rPr>
          <w:rStyle w:val="FontStyle62"/>
          <w:rFonts w:ascii="Times New Roman" w:hAnsi="Times New Roman" w:cs="Times New Roman"/>
          <w:sz w:val="24"/>
          <w:szCs w:val="24"/>
        </w:rPr>
        <w:t xml:space="preserve">[47] </w:t>
      </w:r>
      <w:r w:rsidR="00795BB0" w:rsidRPr="00795BB0">
        <w:rPr>
          <w:rStyle w:val="FontStyle62"/>
          <w:rFonts w:ascii="Times New Roman" w:hAnsi="Times New Roman" w:cs="Times New Roman"/>
          <w:sz w:val="24"/>
          <w:szCs w:val="24"/>
          <w:lang w:val="en-US"/>
        </w:rPr>
        <w:t>NCRP</w:t>
      </w:r>
      <w:r w:rsidR="00795BB0" w:rsidRPr="00795BB0">
        <w:rPr>
          <w:rStyle w:val="FontStyle62"/>
          <w:rFonts w:ascii="Times New Roman" w:hAnsi="Times New Roman" w:cs="Times New Roman"/>
          <w:sz w:val="24"/>
          <w:szCs w:val="24"/>
        </w:rPr>
        <w:t xml:space="preserve"> 169. 2010 Разработка эффективных программ радиологического мониторинга сточных вод и экологического надзора. Национальный совет по радиационной защите и измерениям, Бетесда, Мэриленд </w:t>
      </w:r>
      <w:r w:rsidRPr="00795BB0">
        <w:rPr>
          <w:rStyle w:val="FontStyle62"/>
          <w:rFonts w:ascii="Times New Roman" w:hAnsi="Times New Roman" w:cs="Times New Roman"/>
          <w:sz w:val="24"/>
          <w:szCs w:val="24"/>
        </w:rPr>
        <w:t>(</w:t>
      </w:r>
      <w:r w:rsidR="00795BB0" w:rsidRPr="00795BB0">
        <w:rPr>
          <w:rStyle w:val="FontStyle62"/>
          <w:rFonts w:ascii="Times New Roman" w:hAnsi="Times New Roman" w:cs="Times New Roman"/>
          <w:sz w:val="24"/>
          <w:szCs w:val="24"/>
          <w:lang w:val="en-US"/>
        </w:rPr>
        <w:t>NCRP</w:t>
      </w:r>
      <w:r w:rsidR="00795BB0" w:rsidRPr="00795BB0">
        <w:rPr>
          <w:rStyle w:val="FontStyle62"/>
          <w:rFonts w:ascii="Times New Roman" w:hAnsi="Times New Roman" w:cs="Times New Roman"/>
          <w:sz w:val="24"/>
          <w:szCs w:val="24"/>
        </w:rPr>
        <w:t xml:space="preserve"> 169. </w:t>
      </w:r>
      <w:r w:rsidR="00795BB0" w:rsidRPr="00795BB0">
        <w:rPr>
          <w:rStyle w:val="FontStyle62"/>
          <w:rFonts w:ascii="Times New Roman" w:hAnsi="Times New Roman" w:cs="Times New Roman"/>
          <w:sz w:val="24"/>
          <w:szCs w:val="24"/>
          <w:lang w:val="en-US"/>
        </w:rPr>
        <w:t xml:space="preserve">2010 Design of </w:t>
      </w:r>
      <w:r w:rsidR="00795BB0" w:rsidRPr="00795BB0">
        <w:rPr>
          <w:rStyle w:val="FontStyle62"/>
          <w:rFonts w:ascii="Times New Roman" w:hAnsi="Times New Roman" w:cs="Times New Roman"/>
          <w:sz w:val="24"/>
          <w:szCs w:val="24"/>
          <w:lang w:val="en-US"/>
        </w:rPr>
        <w:lastRenderedPageBreak/>
        <w:t>Effective Radiological Effluent Monitoring and Environmental Surveillance Programs. National Council on Radiation Protection and Measurements, Bethesda, MD</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0A2F3B">
        <w:rPr>
          <w:rStyle w:val="FontStyle62"/>
          <w:rFonts w:ascii="Times New Roman" w:hAnsi="Times New Roman" w:cs="Times New Roman"/>
          <w:sz w:val="24"/>
          <w:szCs w:val="24"/>
          <w:lang w:val="en-US"/>
        </w:rPr>
        <w:t xml:space="preserve">[48] </w:t>
      </w:r>
      <w:r w:rsidR="00795BB0" w:rsidRPr="00795BB0">
        <w:rPr>
          <w:rStyle w:val="FontStyle62"/>
          <w:rFonts w:ascii="Times New Roman" w:hAnsi="Times New Roman" w:cs="Times New Roman"/>
          <w:sz w:val="24"/>
          <w:szCs w:val="24"/>
          <w:lang w:val="en-US"/>
        </w:rPr>
        <w:t>NCRP</w:t>
      </w:r>
      <w:r w:rsidR="00795BB0" w:rsidRPr="000A2F3B">
        <w:rPr>
          <w:rStyle w:val="FontStyle62"/>
          <w:rFonts w:ascii="Times New Roman" w:hAnsi="Times New Roman" w:cs="Times New Roman"/>
          <w:sz w:val="24"/>
          <w:szCs w:val="24"/>
          <w:lang w:val="en-US"/>
        </w:rPr>
        <w:t xml:space="preserve"> 62. </w:t>
      </w:r>
      <w:r w:rsidR="00795BB0" w:rsidRPr="00795BB0">
        <w:rPr>
          <w:rStyle w:val="FontStyle62"/>
          <w:rFonts w:ascii="Times New Roman" w:hAnsi="Times New Roman" w:cs="Times New Roman"/>
          <w:sz w:val="24"/>
          <w:szCs w:val="24"/>
        </w:rPr>
        <w:t xml:space="preserve">1979. Тритий в окружающей среде. Национальный совет по радиационной защите и измерениям, Бетесда, Мэриленд </w:t>
      </w:r>
      <w:r w:rsidRPr="00795BB0">
        <w:rPr>
          <w:rStyle w:val="FontStyle62"/>
          <w:rFonts w:ascii="Times New Roman" w:hAnsi="Times New Roman" w:cs="Times New Roman"/>
          <w:sz w:val="24"/>
          <w:szCs w:val="24"/>
        </w:rPr>
        <w:t>(</w:t>
      </w:r>
      <w:r w:rsidR="00795BB0" w:rsidRPr="00795BB0">
        <w:rPr>
          <w:rStyle w:val="FontStyle62"/>
          <w:rFonts w:ascii="Times New Roman" w:hAnsi="Times New Roman" w:cs="Times New Roman"/>
          <w:sz w:val="24"/>
          <w:szCs w:val="24"/>
          <w:lang w:val="en-US"/>
        </w:rPr>
        <w:t>NCRP</w:t>
      </w:r>
      <w:r w:rsidR="00795BB0" w:rsidRPr="00795BB0">
        <w:rPr>
          <w:rStyle w:val="FontStyle62"/>
          <w:rFonts w:ascii="Times New Roman" w:hAnsi="Times New Roman" w:cs="Times New Roman"/>
          <w:sz w:val="24"/>
          <w:szCs w:val="24"/>
        </w:rPr>
        <w:t xml:space="preserve"> 62. </w:t>
      </w:r>
      <w:r w:rsidR="00795BB0" w:rsidRPr="00795BB0">
        <w:rPr>
          <w:rStyle w:val="FontStyle62"/>
          <w:rFonts w:ascii="Times New Roman" w:hAnsi="Times New Roman" w:cs="Times New Roman"/>
          <w:sz w:val="24"/>
          <w:szCs w:val="24"/>
          <w:lang w:val="en-US"/>
        </w:rPr>
        <w:t>1979. Tritium in the Environment. National Council on Radiation Protection and Measurements, Bethesda, MD</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95BB0">
        <w:rPr>
          <w:rStyle w:val="FontStyle62"/>
          <w:rFonts w:ascii="Times New Roman" w:hAnsi="Times New Roman" w:cs="Times New Roman"/>
          <w:sz w:val="24"/>
          <w:szCs w:val="24"/>
        </w:rPr>
        <w:t xml:space="preserve">[49] </w:t>
      </w:r>
      <w:r w:rsidR="00795BB0" w:rsidRPr="00795BB0">
        <w:rPr>
          <w:rStyle w:val="FontStyle62"/>
          <w:rFonts w:ascii="Times New Roman" w:hAnsi="Times New Roman" w:cs="Times New Roman"/>
          <w:sz w:val="24"/>
          <w:szCs w:val="24"/>
        </w:rPr>
        <w:t>Оливейра А. Э., Ивахара А., Сильва К. Дж., Круз П. А. Л., Поледна Р., Сильва Р. Л., Ларанхейра А. С., Дельгадо Х. У., Таухата Л., Лурейро Х. С., Толедо Б. С., Брагиролли А. М. С., Андраде Э. А. Л., Сильва Х. Л., Эрнандес Х. О. К., Валенте Э. С., Далле Х. М., Алмейда В. М., Сильва Т. Г., Фрагозо М. С. Ф., Оливейра М. Л., Насименто Э. С. С., Оливейра Э. М., Эррериас Р., Соуза А. А., Бамбалас Э., Брузинга В. А.2016. , Прослеживаемость от государственных производителей радиофармпрепаратов при измерении 18</w:t>
      </w:r>
      <w:r w:rsidR="00795BB0" w:rsidRPr="00795BB0">
        <w:rPr>
          <w:rStyle w:val="FontStyle62"/>
          <w:rFonts w:ascii="Times New Roman" w:hAnsi="Times New Roman" w:cs="Times New Roman"/>
          <w:sz w:val="24"/>
          <w:szCs w:val="24"/>
          <w:lang w:val="en-US"/>
        </w:rPr>
        <w:t>F</w:t>
      </w:r>
      <w:r w:rsidR="00795BB0" w:rsidRPr="00795BB0">
        <w:rPr>
          <w:rStyle w:val="FontStyle62"/>
          <w:rFonts w:ascii="Times New Roman" w:hAnsi="Times New Roman" w:cs="Times New Roman"/>
          <w:sz w:val="24"/>
          <w:szCs w:val="24"/>
        </w:rPr>
        <w:t xml:space="preserve"> в Бразилии. </w:t>
      </w:r>
      <w:r w:rsidR="00795BB0" w:rsidRPr="00795BB0">
        <w:rPr>
          <w:rStyle w:val="FontStyle62"/>
          <w:rFonts w:ascii="Times New Roman" w:hAnsi="Times New Roman" w:cs="Times New Roman"/>
          <w:sz w:val="24"/>
          <w:szCs w:val="24"/>
          <w:lang w:val="en-US"/>
        </w:rPr>
        <w:t xml:space="preserve">Применяемое излучение и изотопы, 109, 236-241 </w:t>
      </w:r>
      <w:r w:rsidRPr="00784013">
        <w:rPr>
          <w:rStyle w:val="FontStyle62"/>
          <w:rFonts w:ascii="Times New Roman" w:hAnsi="Times New Roman" w:cs="Times New Roman"/>
          <w:sz w:val="24"/>
          <w:szCs w:val="24"/>
          <w:lang w:val="en-US"/>
        </w:rPr>
        <w:t>(</w:t>
      </w:r>
      <w:r w:rsidR="00795BB0" w:rsidRPr="00795BB0">
        <w:rPr>
          <w:rStyle w:val="FontStyle62"/>
          <w:rFonts w:ascii="Times New Roman" w:hAnsi="Times New Roman" w:cs="Times New Roman"/>
          <w:sz w:val="24"/>
          <w:szCs w:val="24"/>
          <w:lang w:val="en-US"/>
        </w:rPr>
        <w:t>Oliveira A. E., Iwahara A., Silva C. J., Cruz P. A. L., Poledna R., Silva R. L., Laranjeira A. S., Delgado J. U., Tauhata L., Loureiro J. S., Toledo B. C., Braghirolli A. M. S., Andrade E. A. L., Silva J. L., Hernandes H. O. K., Valente E. S., Dalle H. M., Almeida V. M., Silva T. G., Fragoso M. C. F., Oliveira M. L., Nascimento E. S. S., Oliveira E. M., Herrerias R., Souza A. A., Bambalas E., Bruzinga W. A.2016. , Traceability From Governmental Producers of Radiopharmaeuticals in Measuring 18F in Brazil. Applied Radiation and Isotopes, 109, 236-241</w:t>
      </w:r>
      <w:r w:rsidRPr="00784013">
        <w:rPr>
          <w:rStyle w:val="FontStyle62"/>
          <w:rFonts w:ascii="Times New Roman" w:hAnsi="Times New Roman" w:cs="Times New Roman"/>
          <w:sz w:val="24"/>
          <w:szCs w:val="24"/>
          <w:lang w:val="en-US"/>
        </w:rPr>
        <w:t>).</w:t>
      </w:r>
    </w:p>
    <w:p w:rsidR="005362CF" w:rsidRPr="00784013" w:rsidRDefault="005362CF" w:rsidP="005362CF">
      <w:pPr>
        <w:widowControl/>
        <w:ind w:firstLine="567"/>
        <w:rPr>
          <w:rStyle w:val="FontStyle62"/>
          <w:rFonts w:ascii="Times New Roman" w:hAnsi="Times New Roman" w:cs="Times New Roman"/>
          <w:sz w:val="24"/>
          <w:szCs w:val="24"/>
          <w:lang w:val="en-US"/>
        </w:rPr>
      </w:pPr>
      <w:r w:rsidRPr="00795BB0">
        <w:rPr>
          <w:rStyle w:val="FontStyle62"/>
          <w:rFonts w:ascii="Times New Roman" w:hAnsi="Times New Roman" w:cs="Times New Roman"/>
          <w:sz w:val="24"/>
          <w:szCs w:val="24"/>
        </w:rPr>
        <w:t xml:space="preserve">[50] </w:t>
      </w:r>
      <w:r w:rsidR="00795BB0" w:rsidRPr="00795BB0">
        <w:rPr>
          <w:rStyle w:val="FontStyle62"/>
          <w:rFonts w:ascii="Times New Roman" w:hAnsi="Times New Roman" w:cs="Times New Roman"/>
          <w:sz w:val="24"/>
          <w:szCs w:val="24"/>
        </w:rPr>
        <w:t xml:space="preserve">Оуэр Э., Панкхерст Р. С., 1977. Измерение расхода воздуха. 5-е Изд. </w:t>
      </w:r>
      <w:r w:rsidR="00795BB0" w:rsidRPr="00795BB0">
        <w:rPr>
          <w:rStyle w:val="FontStyle62"/>
          <w:rFonts w:ascii="Times New Roman" w:hAnsi="Times New Roman" w:cs="Times New Roman"/>
          <w:sz w:val="24"/>
          <w:szCs w:val="24"/>
          <w:lang w:val="en-US"/>
        </w:rPr>
        <w:t xml:space="preserve">Оксфорд, Англия: Пергамон Пресс </w:t>
      </w:r>
      <w:r w:rsidRPr="00784013">
        <w:rPr>
          <w:rStyle w:val="FontStyle62"/>
          <w:rFonts w:ascii="Times New Roman" w:hAnsi="Times New Roman" w:cs="Times New Roman"/>
          <w:sz w:val="24"/>
          <w:szCs w:val="24"/>
          <w:lang w:val="en-US"/>
        </w:rPr>
        <w:t>(</w:t>
      </w:r>
      <w:r w:rsidR="00795BB0" w:rsidRPr="00795BB0">
        <w:rPr>
          <w:rStyle w:val="FontStyle62"/>
          <w:rFonts w:ascii="Times New Roman" w:hAnsi="Times New Roman" w:cs="Times New Roman"/>
          <w:sz w:val="24"/>
          <w:szCs w:val="24"/>
          <w:lang w:val="en-US"/>
        </w:rPr>
        <w:t>Ower E., Pankhurst R. C., 1977. The Measurement of Air Flow. 5th Ed. Oxford, England: Pergamon Press</w:t>
      </w:r>
      <w:r w:rsidRPr="00784013">
        <w:rPr>
          <w:rStyle w:val="FontStyle62"/>
          <w:rFonts w:ascii="Times New Roman" w:hAnsi="Times New Roman" w:cs="Times New Roman"/>
          <w:sz w:val="24"/>
          <w:szCs w:val="24"/>
          <w:lang w:val="en-US"/>
        </w:rPr>
        <w:t>).</w:t>
      </w:r>
    </w:p>
    <w:p w:rsidR="005362CF" w:rsidRPr="00795BB0" w:rsidRDefault="005362CF" w:rsidP="005362CF">
      <w:pPr>
        <w:widowControl/>
        <w:ind w:firstLine="567"/>
        <w:rPr>
          <w:rStyle w:val="FontStyle62"/>
          <w:rFonts w:ascii="Times New Roman" w:hAnsi="Times New Roman" w:cs="Times New Roman"/>
          <w:sz w:val="24"/>
          <w:szCs w:val="24"/>
          <w:lang w:val="en-US"/>
        </w:rPr>
      </w:pPr>
      <w:r w:rsidRPr="00795BB0">
        <w:rPr>
          <w:rStyle w:val="FontStyle62"/>
          <w:rFonts w:ascii="Times New Roman" w:hAnsi="Times New Roman" w:cs="Times New Roman"/>
          <w:sz w:val="24"/>
          <w:szCs w:val="24"/>
        </w:rPr>
        <w:t xml:space="preserve">[51] </w:t>
      </w:r>
      <w:r w:rsidR="00795BB0" w:rsidRPr="00795BB0">
        <w:rPr>
          <w:rStyle w:val="FontStyle62"/>
          <w:rFonts w:ascii="Times New Roman" w:hAnsi="Times New Roman" w:cs="Times New Roman"/>
          <w:sz w:val="24"/>
          <w:szCs w:val="24"/>
        </w:rPr>
        <w:t xml:space="preserve">Пляшяк П. С., Ким К. К., Гугинс С. В., Мейер У. </w:t>
      </w:r>
      <w:proofErr w:type="gramStart"/>
      <w:r w:rsidR="00795BB0" w:rsidRPr="00795BB0">
        <w:rPr>
          <w:rStyle w:val="FontStyle62"/>
          <w:rFonts w:ascii="Times New Roman" w:hAnsi="Times New Roman" w:cs="Times New Roman"/>
          <w:sz w:val="24"/>
          <w:szCs w:val="24"/>
        </w:rPr>
        <w:t>С.младший</w:t>
      </w:r>
      <w:proofErr w:type="gramEnd"/>
      <w:r w:rsidR="00795BB0" w:rsidRPr="00795BB0">
        <w:rPr>
          <w:rStyle w:val="FontStyle62"/>
          <w:rFonts w:ascii="Times New Roman" w:hAnsi="Times New Roman" w:cs="Times New Roman"/>
          <w:sz w:val="24"/>
          <w:szCs w:val="24"/>
        </w:rPr>
        <w:t xml:space="preserve"> 1993 г. , Ограничения выбросов радиоактивных газов, измерение и минимизация на установке ПЭТ/циклотрон. </w:t>
      </w:r>
      <w:r w:rsidR="00795BB0" w:rsidRPr="00795BB0">
        <w:rPr>
          <w:rStyle w:val="FontStyle62"/>
          <w:rFonts w:ascii="Times New Roman" w:hAnsi="Times New Roman" w:cs="Times New Roman"/>
          <w:sz w:val="24"/>
          <w:szCs w:val="24"/>
          <w:lang w:val="en-US"/>
        </w:rPr>
        <w:t xml:space="preserve">Ядерные приборы и методы в физических исследованиях B, 79, 942-944 </w:t>
      </w:r>
      <w:r w:rsidRPr="00795BB0">
        <w:rPr>
          <w:rStyle w:val="FontStyle62"/>
          <w:rFonts w:ascii="Times New Roman" w:hAnsi="Times New Roman" w:cs="Times New Roman"/>
          <w:sz w:val="24"/>
          <w:szCs w:val="24"/>
          <w:lang w:val="en-US"/>
        </w:rPr>
        <w:t>(</w:t>
      </w:r>
      <w:r w:rsidR="00795BB0" w:rsidRPr="00795BB0">
        <w:rPr>
          <w:rStyle w:val="FontStyle62"/>
          <w:rFonts w:ascii="Times New Roman" w:hAnsi="Times New Roman" w:cs="Times New Roman"/>
          <w:sz w:val="24"/>
          <w:szCs w:val="24"/>
          <w:lang w:val="en-US"/>
        </w:rPr>
        <w:t>Plascjak P. S., Kim K. K., Googins S. W., Meyer W. C.Jr 1993. , Gaseous Radioactive Effluent Restrictions, measurement, and minimization at a PET/Cyclotron Facility. Nuclear Instruments and Methods in Physics Research B, 79, 942-944</w:t>
      </w:r>
      <w:r w:rsidRPr="00795BB0">
        <w:rPr>
          <w:rStyle w:val="FontStyle62"/>
          <w:rFonts w:ascii="Times New Roman" w:hAnsi="Times New Roman" w:cs="Times New Roman"/>
          <w:sz w:val="24"/>
          <w:szCs w:val="24"/>
          <w:lang w:val="en-US"/>
        </w:rPr>
        <w:t>).</w:t>
      </w:r>
    </w:p>
    <w:p w:rsidR="005362CF" w:rsidRPr="000A2F3B" w:rsidRDefault="005362CF" w:rsidP="005362CF">
      <w:pPr>
        <w:widowControl/>
        <w:ind w:firstLine="567"/>
        <w:rPr>
          <w:rStyle w:val="FontStyle62"/>
          <w:rFonts w:ascii="Times New Roman" w:hAnsi="Times New Roman" w:cs="Times New Roman"/>
          <w:sz w:val="24"/>
          <w:szCs w:val="24"/>
        </w:rPr>
      </w:pPr>
      <w:r w:rsidRPr="000A2F3B">
        <w:rPr>
          <w:rStyle w:val="FontStyle62"/>
          <w:rFonts w:ascii="Times New Roman" w:hAnsi="Times New Roman" w:cs="Times New Roman"/>
          <w:sz w:val="24"/>
          <w:szCs w:val="24"/>
          <w:lang w:val="en-US"/>
        </w:rPr>
        <w:t xml:space="preserve">[52] </w:t>
      </w:r>
      <w:r w:rsidR="00795BB0" w:rsidRPr="00795BB0">
        <w:rPr>
          <w:rStyle w:val="FontStyle62"/>
          <w:rFonts w:ascii="Times New Roman" w:hAnsi="Times New Roman" w:cs="Times New Roman"/>
          <w:sz w:val="24"/>
          <w:szCs w:val="24"/>
        </w:rPr>
        <w:t>Рекнагл</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К</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П</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Йокуда</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С</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Т</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Баллинджер</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М</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Ю</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Барнетт</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Дж</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М</w:t>
      </w:r>
      <w:r w:rsidR="00795BB0" w:rsidRPr="000A2F3B">
        <w:rPr>
          <w:rStyle w:val="FontStyle62"/>
          <w:rFonts w:ascii="Times New Roman" w:hAnsi="Times New Roman" w:cs="Times New Roman"/>
          <w:sz w:val="24"/>
          <w:szCs w:val="24"/>
          <w:lang w:val="en-US"/>
        </w:rPr>
        <w:t>.2009</w:t>
      </w:r>
      <w:proofErr w:type="gramStart"/>
      <w:r w:rsidR="00795BB0" w:rsidRPr="000A2F3B">
        <w:rPr>
          <w:rStyle w:val="FontStyle62"/>
          <w:rFonts w:ascii="Times New Roman" w:hAnsi="Times New Roman" w:cs="Times New Roman"/>
          <w:sz w:val="24"/>
          <w:szCs w:val="24"/>
          <w:lang w:val="en-US"/>
        </w:rPr>
        <w:t>. ,</w:t>
      </w:r>
      <w:proofErr w:type="gramEnd"/>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Масштабные</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испытания</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и</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моделирование</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смешивания</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в</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местах</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отбора</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проб</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сточных</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вод</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lang w:val="en-US"/>
        </w:rPr>
        <w:t xml:space="preserve">Физика здоровья, 96 (2), 164-174 </w:t>
      </w:r>
      <w:r w:rsidRPr="00795BB0">
        <w:rPr>
          <w:rStyle w:val="FontStyle62"/>
          <w:rFonts w:ascii="Times New Roman" w:hAnsi="Times New Roman" w:cs="Times New Roman"/>
          <w:sz w:val="24"/>
          <w:szCs w:val="24"/>
          <w:lang w:val="en-US"/>
        </w:rPr>
        <w:t>(</w:t>
      </w:r>
      <w:r w:rsidR="00795BB0" w:rsidRPr="00795BB0">
        <w:rPr>
          <w:rStyle w:val="FontStyle62"/>
          <w:rFonts w:ascii="Times New Roman" w:hAnsi="Times New Roman" w:cs="Times New Roman"/>
          <w:sz w:val="24"/>
          <w:szCs w:val="24"/>
          <w:lang w:val="en-US"/>
        </w:rPr>
        <w:t>Recknagle K. P., Yokuda S. T., Ballinger M. Y., Barnett J. M.2009. , Scaled Tests and Modeling of Effluent Stack Sampling Location Mixing. Health</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Physics</w:t>
      </w:r>
      <w:r w:rsidR="00795BB0" w:rsidRPr="000A2F3B">
        <w:rPr>
          <w:rStyle w:val="FontStyle62"/>
          <w:rFonts w:ascii="Times New Roman" w:hAnsi="Times New Roman" w:cs="Times New Roman"/>
          <w:sz w:val="24"/>
          <w:szCs w:val="24"/>
        </w:rPr>
        <w:t>, 96(2), 164-174</w:t>
      </w:r>
      <w:r w:rsidRPr="000A2F3B">
        <w:rPr>
          <w:rStyle w:val="FontStyle62"/>
          <w:rFonts w:ascii="Times New Roman" w:hAnsi="Times New Roman" w:cs="Times New Roman"/>
          <w:sz w:val="24"/>
          <w:szCs w:val="24"/>
        </w:rPr>
        <w:t>).</w:t>
      </w:r>
    </w:p>
    <w:p w:rsidR="005362CF" w:rsidRPr="00795BB0" w:rsidRDefault="005362CF" w:rsidP="005362CF">
      <w:pPr>
        <w:widowControl/>
        <w:ind w:firstLine="567"/>
        <w:rPr>
          <w:rStyle w:val="FontStyle62"/>
          <w:rFonts w:ascii="Times New Roman" w:hAnsi="Times New Roman" w:cs="Times New Roman"/>
          <w:sz w:val="24"/>
          <w:szCs w:val="24"/>
          <w:lang w:val="en-US"/>
        </w:rPr>
      </w:pPr>
      <w:r w:rsidRPr="00795BB0">
        <w:rPr>
          <w:rStyle w:val="FontStyle62"/>
          <w:rFonts w:ascii="Times New Roman" w:hAnsi="Times New Roman" w:cs="Times New Roman"/>
          <w:sz w:val="24"/>
          <w:szCs w:val="24"/>
        </w:rPr>
        <w:t xml:space="preserve">[53] </w:t>
      </w:r>
      <w:r w:rsidR="00795BB0" w:rsidRPr="00795BB0">
        <w:rPr>
          <w:rStyle w:val="FontStyle62"/>
          <w:rFonts w:ascii="Times New Roman" w:hAnsi="Times New Roman" w:cs="Times New Roman"/>
          <w:sz w:val="24"/>
          <w:szCs w:val="24"/>
        </w:rPr>
        <w:t>Роджерс Дж. С., Фэйрчайлд С. И., Вуд Г. О., Ортиз С. А., Муйшондт А., Макфарланд А. Р.1996</w:t>
      </w:r>
      <w:proofErr w:type="gramStart"/>
      <w:r w:rsidR="00795BB0" w:rsidRPr="00795BB0">
        <w:rPr>
          <w:rStyle w:val="FontStyle62"/>
          <w:rFonts w:ascii="Times New Roman" w:hAnsi="Times New Roman" w:cs="Times New Roman"/>
          <w:sz w:val="24"/>
          <w:szCs w:val="24"/>
        </w:rPr>
        <w:t>. ,</w:t>
      </w:r>
      <w:proofErr w:type="gramEnd"/>
      <w:r w:rsidR="00795BB0" w:rsidRPr="00795BB0">
        <w:rPr>
          <w:rStyle w:val="FontStyle62"/>
          <w:rFonts w:ascii="Times New Roman" w:hAnsi="Times New Roman" w:cs="Times New Roman"/>
          <w:sz w:val="24"/>
          <w:szCs w:val="24"/>
        </w:rPr>
        <w:t xml:space="preserve"> Отбор проб аэрозоля в одной точке: оценка смешивания и производительности зонда в ядерной установке. </w:t>
      </w:r>
      <w:r w:rsidR="00795BB0" w:rsidRPr="00795BB0">
        <w:rPr>
          <w:rStyle w:val="FontStyle62"/>
          <w:rFonts w:ascii="Times New Roman" w:hAnsi="Times New Roman" w:cs="Times New Roman"/>
          <w:sz w:val="24"/>
          <w:szCs w:val="24"/>
          <w:lang w:val="en-US"/>
        </w:rPr>
        <w:t xml:space="preserve">Физика здоровья, 70(1), 25-35 </w:t>
      </w:r>
      <w:r w:rsidRPr="00795BB0">
        <w:rPr>
          <w:rStyle w:val="FontStyle62"/>
          <w:rFonts w:ascii="Times New Roman" w:hAnsi="Times New Roman" w:cs="Times New Roman"/>
          <w:sz w:val="24"/>
          <w:szCs w:val="24"/>
          <w:lang w:val="en-US"/>
        </w:rPr>
        <w:t>(</w:t>
      </w:r>
      <w:r w:rsidR="00795BB0" w:rsidRPr="00795BB0">
        <w:rPr>
          <w:rStyle w:val="FontStyle62"/>
          <w:rFonts w:ascii="Times New Roman" w:hAnsi="Times New Roman" w:cs="Times New Roman"/>
          <w:sz w:val="24"/>
          <w:szCs w:val="24"/>
          <w:lang w:val="en-US"/>
        </w:rPr>
        <w:t>Rodgers J. C., Fairchild C. I., Wood G. O., Ortiz C. A., Muyshondt A., McFarland A. R.1996. , Single Point Aerosol Sampling: Evaluation of Mixing and Probe Performance in a Nuclear Stack. Health Physics, 70(1), 25-35</w:t>
      </w:r>
      <w:r w:rsidRPr="00795BB0">
        <w:rPr>
          <w:rStyle w:val="FontStyle62"/>
          <w:rFonts w:ascii="Times New Roman" w:hAnsi="Times New Roman" w:cs="Times New Roman"/>
          <w:sz w:val="24"/>
          <w:szCs w:val="24"/>
          <w:lang w:val="en-US"/>
        </w:rPr>
        <w:t>).</w:t>
      </w:r>
    </w:p>
    <w:p w:rsidR="005362CF" w:rsidRPr="00795BB0" w:rsidRDefault="005362CF" w:rsidP="005362CF">
      <w:pPr>
        <w:widowControl/>
        <w:ind w:firstLine="567"/>
        <w:rPr>
          <w:rStyle w:val="FontStyle62"/>
          <w:rFonts w:ascii="Times New Roman" w:hAnsi="Times New Roman" w:cs="Times New Roman"/>
          <w:sz w:val="24"/>
          <w:szCs w:val="24"/>
          <w:lang w:val="en-US"/>
        </w:rPr>
      </w:pPr>
      <w:r w:rsidRPr="00795BB0">
        <w:rPr>
          <w:rStyle w:val="FontStyle62"/>
          <w:rFonts w:ascii="Times New Roman" w:hAnsi="Times New Roman" w:cs="Times New Roman"/>
          <w:sz w:val="24"/>
          <w:szCs w:val="24"/>
        </w:rPr>
        <w:t xml:space="preserve">[54] </w:t>
      </w:r>
      <w:r w:rsidR="00795BB0" w:rsidRPr="00795BB0">
        <w:rPr>
          <w:rStyle w:val="FontStyle62"/>
          <w:rFonts w:ascii="Times New Roman" w:hAnsi="Times New Roman" w:cs="Times New Roman"/>
          <w:sz w:val="24"/>
          <w:szCs w:val="24"/>
          <w:lang w:val="en-US"/>
        </w:rPr>
        <w:t>SAIC</w:t>
      </w:r>
      <w:r w:rsidR="00795BB0" w:rsidRPr="00795BB0">
        <w:rPr>
          <w:rStyle w:val="FontStyle62"/>
          <w:rFonts w:ascii="Times New Roman" w:hAnsi="Times New Roman" w:cs="Times New Roman"/>
          <w:sz w:val="24"/>
          <w:szCs w:val="24"/>
        </w:rPr>
        <w:t>-90/1358. 1991. Оценка линий отбора проб и мониторинга. Международная корпорация научных приложений, Роквилл, Мэриленд, подготовила демонстрационный проект для Уэст-Вэлли по контракту 19-32662-</w:t>
      </w:r>
      <w:r w:rsidR="00795BB0" w:rsidRPr="00795BB0">
        <w:rPr>
          <w:rStyle w:val="FontStyle62"/>
          <w:rFonts w:ascii="Times New Roman" w:hAnsi="Times New Roman" w:cs="Times New Roman"/>
          <w:sz w:val="24"/>
          <w:szCs w:val="24"/>
          <w:lang w:val="en-US"/>
        </w:rPr>
        <w:t>C</w:t>
      </w:r>
      <w:r w:rsidR="00795BB0" w:rsidRPr="00795BB0">
        <w:rPr>
          <w:rStyle w:val="FontStyle62"/>
          <w:rFonts w:ascii="Times New Roman" w:hAnsi="Times New Roman" w:cs="Times New Roman"/>
          <w:sz w:val="24"/>
          <w:szCs w:val="24"/>
        </w:rPr>
        <w:t>-</w:t>
      </w:r>
      <w:r w:rsidR="00795BB0" w:rsidRPr="00795BB0">
        <w:rPr>
          <w:rStyle w:val="FontStyle62"/>
          <w:rFonts w:ascii="Times New Roman" w:hAnsi="Times New Roman" w:cs="Times New Roman"/>
          <w:sz w:val="24"/>
          <w:szCs w:val="24"/>
          <w:lang w:val="en-US"/>
        </w:rPr>
        <w:t>DP</w:t>
      </w:r>
      <w:r w:rsidR="00795BB0" w:rsidRPr="00795BB0">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West</w:t>
      </w:r>
      <w:r w:rsidR="00795BB0" w:rsidRPr="00795BB0">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Valley</w:t>
      </w:r>
      <w:r w:rsidR="00795BB0" w:rsidRPr="00795BB0">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Nuclear</w:t>
      </w:r>
      <w:r w:rsidR="00795BB0" w:rsidRPr="00795BB0">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Services</w:t>
      </w:r>
      <w:r w:rsidR="00795BB0" w:rsidRPr="00795BB0">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Company</w:t>
      </w:r>
      <w:r w:rsidR="00795BB0" w:rsidRPr="00795BB0">
        <w:rPr>
          <w:rStyle w:val="FontStyle62"/>
          <w:rFonts w:ascii="Times New Roman" w:hAnsi="Times New Roman" w:cs="Times New Roman"/>
          <w:sz w:val="24"/>
          <w:szCs w:val="24"/>
        </w:rPr>
        <w:t xml:space="preserve">, Уэст-Вэлли, Нью-Йорк </w:t>
      </w:r>
      <w:r w:rsidRPr="00795BB0">
        <w:rPr>
          <w:rStyle w:val="FontStyle62"/>
          <w:rFonts w:ascii="Times New Roman" w:hAnsi="Times New Roman" w:cs="Times New Roman"/>
          <w:sz w:val="24"/>
          <w:szCs w:val="24"/>
        </w:rPr>
        <w:t>(</w:t>
      </w:r>
      <w:r w:rsidR="00795BB0" w:rsidRPr="00795BB0">
        <w:rPr>
          <w:rStyle w:val="FontStyle62"/>
          <w:rFonts w:ascii="Times New Roman" w:hAnsi="Times New Roman" w:cs="Times New Roman"/>
          <w:sz w:val="24"/>
          <w:szCs w:val="24"/>
          <w:lang w:val="en-US"/>
        </w:rPr>
        <w:t>SAIC</w:t>
      </w:r>
      <w:r w:rsidR="00795BB0" w:rsidRPr="00795BB0">
        <w:rPr>
          <w:rStyle w:val="FontStyle62"/>
          <w:rFonts w:ascii="Times New Roman" w:hAnsi="Times New Roman" w:cs="Times New Roman"/>
          <w:sz w:val="24"/>
          <w:szCs w:val="24"/>
        </w:rPr>
        <w:t xml:space="preserve">-90/1358. </w:t>
      </w:r>
      <w:r w:rsidR="00795BB0" w:rsidRPr="00795BB0">
        <w:rPr>
          <w:rStyle w:val="FontStyle62"/>
          <w:rFonts w:ascii="Times New Roman" w:hAnsi="Times New Roman" w:cs="Times New Roman"/>
          <w:sz w:val="24"/>
          <w:szCs w:val="24"/>
          <w:lang w:val="en-US"/>
        </w:rPr>
        <w:t>1991. Evaluation of Sampling and Monitoring Lines. Science Applications International Corporation, Rockville, MD, Prepared for West Valley Demonstration Project under Contract 19-32662-C-DP, West Valley Nuclear Services Company, West Valley, NY</w:t>
      </w:r>
      <w:r w:rsidRPr="00795BB0">
        <w:rPr>
          <w:rStyle w:val="FontStyle62"/>
          <w:rFonts w:ascii="Times New Roman" w:hAnsi="Times New Roman" w:cs="Times New Roman"/>
          <w:sz w:val="24"/>
          <w:szCs w:val="24"/>
          <w:lang w:val="en-US"/>
        </w:rPr>
        <w:t>).</w:t>
      </w:r>
    </w:p>
    <w:p w:rsidR="005362CF" w:rsidRPr="00795BB0" w:rsidRDefault="005362CF" w:rsidP="005362CF">
      <w:pPr>
        <w:widowControl/>
        <w:ind w:firstLine="567"/>
        <w:rPr>
          <w:rStyle w:val="FontStyle62"/>
          <w:rFonts w:ascii="Times New Roman" w:hAnsi="Times New Roman" w:cs="Times New Roman"/>
          <w:sz w:val="24"/>
          <w:szCs w:val="24"/>
          <w:lang w:val="en-US"/>
        </w:rPr>
      </w:pPr>
      <w:r w:rsidRPr="00795BB0">
        <w:rPr>
          <w:rStyle w:val="FontStyle62"/>
          <w:rFonts w:ascii="Times New Roman" w:hAnsi="Times New Roman" w:cs="Times New Roman"/>
          <w:sz w:val="24"/>
          <w:szCs w:val="24"/>
        </w:rPr>
        <w:t xml:space="preserve">[55] </w:t>
      </w:r>
      <w:r w:rsidR="00795BB0" w:rsidRPr="00795BB0">
        <w:rPr>
          <w:rStyle w:val="FontStyle62"/>
          <w:rFonts w:ascii="Times New Roman" w:hAnsi="Times New Roman" w:cs="Times New Roman"/>
          <w:sz w:val="24"/>
          <w:szCs w:val="24"/>
        </w:rPr>
        <w:t>Швендиман Л. С., Глиссмейер Дж. А., 1976. Исследование соответствия системы отбора проб газообразных сточных вод и мониторинга промежуточным критериям – Дымоход 269-</w:t>
      </w:r>
      <w:r w:rsidR="00795BB0" w:rsidRPr="00795BB0">
        <w:rPr>
          <w:rStyle w:val="FontStyle62"/>
          <w:rFonts w:ascii="Times New Roman" w:hAnsi="Times New Roman" w:cs="Times New Roman"/>
          <w:sz w:val="24"/>
          <w:szCs w:val="24"/>
          <w:lang w:val="en-US"/>
        </w:rPr>
        <w:t>B</w:t>
      </w:r>
      <w:r w:rsidR="00795BB0" w:rsidRPr="00795BB0">
        <w:rPr>
          <w:rStyle w:val="FontStyle62"/>
          <w:rFonts w:ascii="Times New Roman" w:hAnsi="Times New Roman" w:cs="Times New Roman"/>
          <w:sz w:val="24"/>
          <w:szCs w:val="24"/>
        </w:rPr>
        <w:t xml:space="preserve">-10, установка для инкапсуляции отходов и их хранения. </w:t>
      </w:r>
      <w:r w:rsidR="00795BB0" w:rsidRPr="00795BB0">
        <w:rPr>
          <w:rStyle w:val="FontStyle62"/>
          <w:rFonts w:ascii="Times New Roman" w:hAnsi="Times New Roman" w:cs="Times New Roman"/>
          <w:sz w:val="24"/>
          <w:szCs w:val="24"/>
          <w:lang w:val="en-US"/>
        </w:rPr>
        <w:t>PNL</w:t>
      </w:r>
      <w:r w:rsidR="00795BB0" w:rsidRPr="00795BB0">
        <w:rPr>
          <w:rStyle w:val="FontStyle62"/>
          <w:rFonts w:ascii="Times New Roman" w:hAnsi="Times New Roman" w:cs="Times New Roman"/>
          <w:sz w:val="24"/>
          <w:szCs w:val="24"/>
        </w:rPr>
        <w:t xml:space="preserve">-8550, Ричленд, Вашингтон: Баттелл – Тихоокеанские северо-западные лаборатории </w:t>
      </w:r>
      <w:r w:rsidRPr="00795BB0">
        <w:rPr>
          <w:rStyle w:val="FontStyle62"/>
          <w:rFonts w:ascii="Times New Roman" w:hAnsi="Times New Roman" w:cs="Times New Roman"/>
          <w:sz w:val="24"/>
          <w:szCs w:val="24"/>
        </w:rPr>
        <w:t>(</w:t>
      </w:r>
      <w:r w:rsidR="00795BB0" w:rsidRPr="00795BB0">
        <w:rPr>
          <w:rStyle w:val="FontStyle62"/>
          <w:rFonts w:ascii="Times New Roman" w:hAnsi="Times New Roman" w:cs="Times New Roman"/>
          <w:sz w:val="24"/>
          <w:szCs w:val="24"/>
          <w:lang w:val="en-US"/>
        </w:rPr>
        <w:t>Schwendiman</w:t>
      </w:r>
      <w:r w:rsidR="00795BB0" w:rsidRPr="00795BB0">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L</w:t>
      </w:r>
      <w:r w:rsidR="00795BB0" w:rsidRPr="00795BB0">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C</w:t>
      </w:r>
      <w:r w:rsidR="00795BB0" w:rsidRPr="00795BB0">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Glissmeyer</w:t>
      </w:r>
      <w:r w:rsidR="00795BB0" w:rsidRPr="00795BB0">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J</w:t>
      </w:r>
      <w:r w:rsidR="00795BB0" w:rsidRPr="00795BB0">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A</w:t>
      </w:r>
      <w:r w:rsidR="00795BB0" w:rsidRPr="00795BB0">
        <w:rPr>
          <w:rStyle w:val="FontStyle62"/>
          <w:rFonts w:ascii="Times New Roman" w:hAnsi="Times New Roman" w:cs="Times New Roman"/>
          <w:sz w:val="24"/>
          <w:szCs w:val="24"/>
        </w:rPr>
        <w:t xml:space="preserve">., 1976. </w:t>
      </w:r>
      <w:r w:rsidR="00795BB0" w:rsidRPr="00795BB0">
        <w:rPr>
          <w:rStyle w:val="FontStyle62"/>
          <w:rFonts w:ascii="Times New Roman" w:hAnsi="Times New Roman" w:cs="Times New Roman"/>
          <w:sz w:val="24"/>
          <w:szCs w:val="24"/>
          <w:lang w:val="en-US"/>
        </w:rPr>
        <w:t xml:space="preserve">A Study of the Compliance of the Gaseous </w:t>
      </w:r>
      <w:r w:rsidR="00795BB0" w:rsidRPr="00795BB0">
        <w:rPr>
          <w:rStyle w:val="FontStyle62"/>
          <w:rFonts w:ascii="Times New Roman" w:hAnsi="Times New Roman" w:cs="Times New Roman"/>
          <w:sz w:val="24"/>
          <w:szCs w:val="24"/>
          <w:lang w:val="en-US"/>
        </w:rPr>
        <w:lastRenderedPageBreak/>
        <w:t>Effluent Sampling and Monitoring System with Interim Criteria – 269-B-10 Stack, Waste Encapsulation and Storage Facility. PNL-8550, Richland, WA.: Battelle – Pacific Northwest Laboratories</w:t>
      </w:r>
      <w:r w:rsidRPr="00795BB0">
        <w:rPr>
          <w:rStyle w:val="FontStyle62"/>
          <w:rFonts w:ascii="Times New Roman" w:hAnsi="Times New Roman" w:cs="Times New Roman"/>
          <w:sz w:val="24"/>
          <w:szCs w:val="24"/>
          <w:lang w:val="en-US"/>
        </w:rPr>
        <w:t>).</w:t>
      </w:r>
    </w:p>
    <w:p w:rsidR="005362CF" w:rsidRPr="00795BB0" w:rsidRDefault="005362CF" w:rsidP="005362CF">
      <w:pPr>
        <w:widowControl/>
        <w:ind w:firstLine="567"/>
        <w:rPr>
          <w:rStyle w:val="FontStyle62"/>
          <w:rFonts w:ascii="Times New Roman" w:hAnsi="Times New Roman" w:cs="Times New Roman"/>
          <w:sz w:val="24"/>
          <w:szCs w:val="24"/>
          <w:lang w:val="en-US"/>
        </w:rPr>
      </w:pPr>
      <w:r w:rsidRPr="000A2F3B">
        <w:rPr>
          <w:rStyle w:val="FontStyle62"/>
          <w:rFonts w:ascii="Times New Roman" w:hAnsi="Times New Roman" w:cs="Times New Roman"/>
          <w:sz w:val="24"/>
          <w:szCs w:val="24"/>
          <w:lang w:val="en-US"/>
        </w:rPr>
        <w:t xml:space="preserve">[56] </w:t>
      </w:r>
      <w:r w:rsidR="00795BB0" w:rsidRPr="00795BB0">
        <w:rPr>
          <w:rStyle w:val="FontStyle62"/>
          <w:rFonts w:ascii="Times New Roman" w:hAnsi="Times New Roman" w:cs="Times New Roman"/>
          <w:sz w:val="24"/>
          <w:szCs w:val="24"/>
        </w:rPr>
        <w:t>Сео</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Ю</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Макфарланд</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А</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Р</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Ортиз</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С</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А</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О</w:t>
      </w:r>
      <w:r w:rsidR="00795BB0" w:rsidRPr="000A2F3B">
        <w:rPr>
          <w:rStyle w:val="FontStyle62"/>
          <w:rFonts w:ascii="Times New Roman" w:hAnsi="Times New Roman" w:cs="Times New Roman"/>
          <w:sz w:val="24"/>
          <w:szCs w:val="24"/>
          <w:lang w:val="en-US"/>
        </w:rPr>
        <w:t>'</w:t>
      </w:r>
      <w:r w:rsidR="00795BB0" w:rsidRPr="00795BB0">
        <w:rPr>
          <w:rStyle w:val="FontStyle62"/>
          <w:rFonts w:ascii="Times New Roman" w:hAnsi="Times New Roman" w:cs="Times New Roman"/>
          <w:sz w:val="24"/>
          <w:szCs w:val="24"/>
        </w:rPr>
        <w:t>Нил</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Д</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Л</w:t>
      </w:r>
      <w:r w:rsidR="00795BB0" w:rsidRPr="000A2F3B">
        <w:rPr>
          <w:rStyle w:val="FontStyle62"/>
          <w:rFonts w:ascii="Times New Roman" w:hAnsi="Times New Roman" w:cs="Times New Roman"/>
          <w:sz w:val="24"/>
          <w:szCs w:val="24"/>
          <w:lang w:val="en-US"/>
        </w:rPr>
        <w:t xml:space="preserve">.2006., </w:t>
      </w:r>
      <w:r w:rsidR="00795BB0" w:rsidRPr="00795BB0">
        <w:rPr>
          <w:rStyle w:val="FontStyle62"/>
          <w:rFonts w:ascii="Times New Roman" w:hAnsi="Times New Roman" w:cs="Times New Roman"/>
          <w:sz w:val="24"/>
          <w:szCs w:val="24"/>
        </w:rPr>
        <w:t>Смешивание</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в</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квадратном</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и</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прямоугольном</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воздуховодах</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относительно</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выбора</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мест</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для</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экстрактивного</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отбора</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проб</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газообразных</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rPr>
        <w:t>загрязнителей</w:t>
      </w:r>
      <w:r w:rsidR="00795BB0" w:rsidRPr="000A2F3B">
        <w:rPr>
          <w:rStyle w:val="FontStyle62"/>
          <w:rFonts w:ascii="Times New Roman" w:hAnsi="Times New Roman" w:cs="Times New Roman"/>
          <w:sz w:val="24"/>
          <w:szCs w:val="24"/>
          <w:lang w:val="en-US"/>
        </w:rPr>
        <w:t xml:space="preserve">. </w:t>
      </w:r>
      <w:r w:rsidR="00795BB0" w:rsidRPr="00795BB0">
        <w:rPr>
          <w:rStyle w:val="FontStyle62"/>
          <w:rFonts w:ascii="Times New Roman" w:hAnsi="Times New Roman" w:cs="Times New Roman"/>
          <w:sz w:val="24"/>
          <w:szCs w:val="24"/>
          <w:lang w:val="en-US"/>
        </w:rPr>
        <w:t xml:space="preserve">Физика здоровья, 91(1), 47-57 </w:t>
      </w:r>
      <w:r w:rsidRPr="00795BB0">
        <w:rPr>
          <w:rStyle w:val="FontStyle62"/>
          <w:rFonts w:ascii="Times New Roman" w:hAnsi="Times New Roman" w:cs="Times New Roman"/>
          <w:sz w:val="24"/>
          <w:szCs w:val="24"/>
          <w:lang w:val="en-US"/>
        </w:rPr>
        <w:t>(</w:t>
      </w:r>
      <w:r w:rsidR="00795BB0" w:rsidRPr="00795BB0">
        <w:rPr>
          <w:rStyle w:val="FontStyle62"/>
          <w:rFonts w:ascii="Times New Roman" w:hAnsi="Times New Roman" w:cs="Times New Roman"/>
          <w:sz w:val="24"/>
          <w:szCs w:val="24"/>
          <w:lang w:val="en-US"/>
        </w:rPr>
        <w:t>Seo Y., McFarland A. R., Ortiz C. A., O’Neal D. L.2006. , Mixing in a Square and a Rectangular Duct Regarding Selection of Locations for Extractive Sampling of Gaseous Contaminants. Health Physics, 91(1), 47-57</w:t>
      </w:r>
      <w:r w:rsidRPr="00795BB0">
        <w:rPr>
          <w:rStyle w:val="FontStyle62"/>
          <w:rFonts w:ascii="Times New Roman" w:hAnsi="Times New Roman" w:cs="Times New Roman"/>
          <w:sz w:val="24"/>
          <w:szCs w:val="24"/>
          <w:lang w:val="en-US"/>
        </w:rPr>
        <w:t>).</w:t>
      </w:r>
    </w:p>
    <w:p w:rsidR="005362CF" w:rsidRPr="00795BB0" w:rsidRDefault="005362CF" w:rsidP="005362CF">
      <w:pPr>
        <w:widowControl/>
        <w:ind w:firstLine="567"/>
        <w:rPr>
          <w:rStyle w:val="FontStyle62"/>
          <w:rFonts w:ascii="Times New Roman" w:hAnsi="Times New Roman" w:cs="Times New Roman"/>
          <w:sz w:val="24"/>
          <w:szCs w:val="24"/>
          <w:lang w:val="en-US"/>
        </w:rPr>
      </w:pPr>
      <w:r w:rsidRPr="00795BB0">
        <w:rPr>
          <w:rStyle w:val="FontStyle62"/>
          <w:rFonts w:ascii="Times New Roman" w:hAnsi="Times New Roman" w:cs="Times New Roman"/>
          <w:sz w:val="24"/>
          <w:szCs w:val="24"/>
        </w:rPr>
        <w:t xml:space="preserve">[57] </w:t>
      </w:r>
      <w:r w:rsidR="00795BB0" w:rsidRPr="00795BB0">
        <w:rPr>
          <w:rStyle w:val="FontStyle62"/>
          <w:rFonts w:ascii="Times New Roman" w:hAnsi="Times New Roman" w:cs="Times New Roman"/>
          <w:sz w:val="24"/>
          <w:szCs w:val="24"/>
        </w:rPr>
        <w:t>Стрем Л.Х., Хесбель Р., 1977. На месте проводятся испытания мониторов для контроля аэрозольных выбросов из реактора. В: Материалы Международного симпозиума по мониторингу радиоактивных выбросов в атмосферу и жидкости с ядерных установок. МАГАТЭ-</w:t>
      </w:r>
      <w:r w:rsidR="00795BB0" w:rsidRPr="00795BB0">
        <w:rPr>
          <w:rStyle w:val="FontStyle62"/>
          <w:rFonts w:ascii="Times New Roman" w:hAnsi="Times New Roman" w:cs="Times New Roman"/>
          <w:sz w:val="24"/>
          <w:szCs w:val="24"/>
          <w:lang w:val="en-US"/>
        </w:rPr>
        <w:t>SM</w:t>
      </w:r>
      <w:r w:rsidR="00795BB0" w:rsidRPr="00795BB0">
        <w:rPr>
          <w:rStyle w:val="FontStyle62"/>
          <w:rFonts w:ascii="Times New Roman" w:hAnsi="Times New Roman" w:cs="Times New Roman"/>
          <w:sz w:val="24"/>
          <w:szCs w:val="24"/>
        </w:rPr>
        <w:t xml:space="preserve">-217/27. Вена, Австрия: Международное агентство по атомной энергии </w:t>
      </w:r>
      <w:r w:rsidRPr="00795BB0">
        <w:rPr>
          <w:rStyle w:val="FontStyle62"/>
          <w:rFonts w:ascii="Times New Roman" w:hAnsi="Times New Roman" w:cs="Times New Roman"/>
          <w:sz w:val="24"/>
          <w:szCs w:val="24"/>
        </w:rPr>
        <w:t>(</w:t>
      </w:r>
      <w:r w:rsidR="00795BB0" w:rsidRPr="00795BB0">
        <w:rPr>
          <w:rStyle w:val="FontStyle62"/>
          <w:rFonts w:ascii="Times New Roman" w:hAnsi="Times New Roman" w:cs="Times New Roman"/>
          <w:sz w:val="24"/>
          <w:szCs w:val="24"/>
          <w:lang w:val="en-US"/>
        </w:rPr>
        <w:t>Str</w:t>
      </w:r>
      <w:r w:rsidR="00795BB0" w:rsidRPr="00795BB0">
        <w:rPr>
          <w:rStyle w:val="FontStyle62"/>
          <w:rFonts w:ascii="Times New Roman" w:hAnsi="Times New Roman" w:cs="Times New Roman"/>
          <w:sz w:val="24"/>
          <w:szCs w:val="24"/>
        </w:rPr>
        <w:t>ö</w:t>
      </w:r>
      <w:r w:rsidR="00795BB0" w:rsidRPr="00795BB0">
        <w:rPr>
          <w:rStyle w:val="FontStyle62"/>
          <w:rFonts w:ascii="Times New Roman" w:hAnsi="Times New Roman" w:cs="Times New Roman"/>
          <w:sz w:val="24"/>
          <w:szCs w:val="24"/>
          <w:lang w:val="en-US"/>
        </w:rPr>
        <w:t>m</w:t>
      </w:r>
      <w:r w:rsidR="00795BB0" w:rsidRPr="00795BB0">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L</w:t>
      </w:r>
      <w:r w:rsidR="00795BB0" w:rsidRPr="00795BB0">
        <w:rPr>
          <w:rStyle w:val="FontStyle62"/>
          <w:rFonts w:ascii="Times New Roman" w:hAnsi="Times New Roman" w:cs="Times New Roman"/>
          <w:sz w:val="24"/>
          <w:szCs w:val="24"/>
        </w:rPr>
        <w:t>.</w:t>
      </w:r>
      <w:r w:rsidR="00795BB0" w:rsidRPr="00795BB0">
        <w:rPr>
          <w:rStyle w:val="FontStyle62"/>
          <w:rFonts w:ascii="Times New Roman" w:hAnsi="Times New Roman" w:cs="Times New Roman"/>
          <w:sz w:val="24"/>
          <w:szCs w:val="24"/>
          <w:lang w:val="en-US"/>
        </w:rPr>
        <w:t>H</w:t>
      </w:r>
      <w:r w:rsidR="00795BB0" w:rsidRPr="00795BB0">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Hesb</w:t>
      </w:r>
      <w:r w:rsidR="00795BB0" w:rsidRPr="00795BB0">
        <w:rPr>
          <w:rStyle w:val="FontStyle62"/>
          <w:rFonts w:ascii="Times New Roman" w:hAnsi="Times New Roman" w:cs="Times New Roman"/>
          <w:sz w:val="24"/>
          <w:szCs w:val="24"/>
        </w:rPr>
        <w:t>ö</w:t>
      </w:r>
      <w:r w:rsidR="00795BB0" w:rsidRPr="00795BB0">
        <w:rPr>
          <w:rStyle w:val="FontStyle62"/>
          <w:rFonts w:ascii="Times New Roman" w:hAnsi="Times New Roman" w:cs="Times New Roman"/>
          <w:sz w:val="24"/>
          <w:szCs w:val="24"/>
          <w:lang w:val="en-US"/>
        </w:rPr>
        <w:t>l</w:t>
      </w:r>
      <w:r w:rsidR="00795BB0" w:rsidRPr="00795BB0">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R</w:t>
      </w:r>
      <w:r w:rsidR="00795BB0" w:rsidRPr="00795BB0">
        <w:rPr>
          <w:rStyle w:val="FontStyle62"/>
          <w:rFonts w:ascii="Times New Roman" w:hAnsi="Times New Roman" w:cs="Times New Roman"/>
          <w:sz w:val="24"/>
          <w:szCs w:val="24"/>
        </w:rPr>
        <w:t xml:space="preserve">., 1977. </w:t>
      </w:r>
      <w:r w:rsidR="00795BB0" w:rsidRPr="00795BB0">
        <w:rPr>
          <w:rStyle w:val="FontStyle62"/>
          <w:rFonts w:ascii="Times New Roman" w:hAnsi="Times New Roman" w:cs="Times New Roman"/>
          <w:sz w:val="24"/>
          <w:szCs w:val="24"/>
          <w:lang w:val="en-US"/>
        </w:rPr>
        <w:t>In Place Testing of Monitors for Airborne Reactor Effluents. In: Proceedings of the International Symposium on the Monitoring of Radioactive Airborne and Liquid Releases from Nuclear Facilities. IAEA-SM-217/27. Vienna, Austria: International Atomic Energy Agency</w:t>
      </w:r>
      <w:r w:rsidRPr="00795BB0">
        <w:rPr>
          <w:rStyle w:val="FontStyle62"/>
          <w:rFonts w:ascii="Times New Roman" w:hAnsi="Times New Roman" w:cs="Times New Roman"/>
          <w:sz w:val="24"/>
          <w:szCs w:val="24"/>
          <w:lang w:val="en-US"/>
        </w:rPr>
        <w:t>).</w:t>
      </w:r>
    </w:p>
    <w:p w:rsidR="005362CF" w:rsidRPr="000A2F3B" w:rsidRDefault="005362CF" w:rsidP="005362CF">
      <w:pPr>
        <w:widowControl/>
        <w:ind w:firstLine="567"/>
        <w:rPr>
          <w:rStyle w:val="FontStyle62"/>
          <w:rFonts w:ascii="Times New Roman" w:hAnsi="Times New Roman" w:cs="Times New Roman"/>
          <w:sz w:val="24"/>
          <w:szCs w:val="24"/>
        </w:rPr>
      </w:pPr>
      <w:r w:rsidRPr="00795BB0">
        <w:rPr>
          <w:rStyle w:val="FontStyle62"/>
          <w:rFonts w:ascii="Times New Roman" w:hAnsi="Times New Roman" w:cs="Times New Roman"/>
          <w:sz w:val="24"/>
          <w:szCs w:val="24"/>
        </w:rPr>
        <w:t xml:space="preserve">[58] </w:t>
      </w:r>
      <w:r w:rsidR="00795BB0" w:rsidRPr="00795BB0">
        <w:rPr>
          <w:rStyle w:val="FontStyle62"/>
          <w:rFonts w:ascii="Times New Roman" w:hAnsi="Times New Roman" w:cs="Times New Roman"/>
          <w:sz w:val="24"/>
          <w:szCs w:val="24"/>
        </w:rPr>
        <w:t xml:space="preserve">Стрем Л.Х. 1996. Тестирование эффективности отбора проб с помощью монитора стека атомной электростанции. В: 24-я конференция </w:t>
      </w:r>
      <w:r w:rsidR="00795BB0" w:rsidRPr="00795BB0">
        <w:rPr>
          <w:rStyle w:val="FontStyle62"/>
          <w:rFonts w:ascii="Times New Roman" w:hAnsi="Times New Roman" w:cs="Times New Roman"/>
          <w:sz w:val="24"/>
          <w:szCs w:val="24"/>
          <w:lang w:val="en-US"/>
        </w:rPr>
        <w:t>DOE</w:t>
      </w:r>
      <w:r w:rsidR="00795BB0" w:rsidRPr="00795BB0">
        <w:rPr>
          <w:rStyle w:val="FontStyle62"/>
          <w:rFonts w:ascii="Times New Roman" w:hAnsi="Times New Roman" w:cs="Times New Roman"/>
          <w:sz w:val="24"/>
          <w:szCs w:val="24"/>
        </w:rPr>
        <w:t>/</w:t>
      </w:r>
      <w:r w:rsidR="00795BB0" w:rsidRPr="00795BB0">
        <w:rPr>
          <w:rStyle w:val="FontStyle62"/>
          <w:rFonts w:ascii="Times New Roman" w:hAnsi="Times New Roman" w:cs="Times New Roman"/>
          <w:sz w:val="24"/>
          <w:szCs w:val="24"/>
          <w:lang w:val="en-US"/>
        </w:rPr>
        <w:t>NRC</w:t>
      </w:r>
      <w:r w:rsidR="00795BB0" w:rsidRPr="00795BB0">
        <w:rPr>
          <w:rStyle w:val="FontStyle62"/>
          <w:rFonts w:ascii="Times New Roman" w:hAnsi="Times New Roman" w:cs="Times New Roman"/>
          <w:sz w:val="24"/>
          <w:szCs w:val="24"/>
        </w:rPr>
        <w:t xml:space="preserve"> по ядерной очистке и обработке воздуха. </w:t>
      </w:r>
      <w:r w:rsidR="00795BB0" w:rsidRPr="00795BB0">
        <w:rPr>
          <w:rStyle w:val="FontStyle62"/>
          <w:rFonts w:ascii="Times New Roman" w:hAnsi="Times New Roman" w:cs="Times New Roman"/>
          <w:sz w:val="24"/>
          <w:szCs w:val="24"/>
          <w:lang w:val="en-US"/>
        </w:rPr>
        <w:t xml:space="preserve">15-18 июля 1996 года, Портленд, Орегон </w:t>
      </w:r>
      <w:r w:rsidRPr="00795BB0">
        <w:rPr>
          <w:rStyle w:val="FontStyle62"/>
          <w:rFonts w:ascii="Times New Roman" w:hAnsi="Times New Roman" w:cs="Times New Roman"/>
          <w:sz w:val="24"/>
          <w:szCs w:val="24"/>
          <w:lang w:val="en-US"/>
        </w:rPr>
        <w:t>(</w:t>
      </w:r>
      <w:r w:rsidR="00795BB0" w:rsidRPr="00795BB0">
        <w:rPr>
          <w:rStyle w:val="FontStyle62"/>
          <w:rFonts w:ascii="Times New Roman" w:hAnsi="Times New Roman" w:cs="Times New Roman"/>
          <w:sz w:val="24"/>
          <w:szCs w:val="24"/>
          <w:lang w:val="en-US"/>
        </w:rPr>
        <w:t xml:space="preserve">Ström L.H. 1996. Testing the sampling efficiency of a nuclear power station stack monitor. In: 24th DOE/NRC Nuclear Air Cleaning and Treatment Conference. </w:t>
      </w:r>
      <w:r w:rsidR="00795BB0" w:rsidRPr="000A2F3B">
        <w:rPr>
          <w:rStyle w:val="FontStyle62"/>
          <w:rFonts w:ascii="Times New Roman" w:hAnsi="Times New Roman" w:cs="Times New Roman"/>
          <w:sz w:val="24"/>
          <w:szCs w:val="24"/>
        </w:rPr>
        <w:t xml:space="preserve">15-18 </w:t>
      </w:r>
      <w:r w:rsidR="00795BB0" w:rsidRPr="00795BB0">
        <w:rPr>
          <w:rStyle w:val="FontStyle62"/>
          <w:rFonts w:ascii="Times New Roman" w:hAnsi="Times New Roman" w:cs="Times New Roman"/>
          <w:sz w:val="24"/>
          <w:szCs w:val="24"/>
          <w:lang w:val="en-US"/>
        </w:rPr>
        <w:t>July</w:t>
      </w:r>
      <w:r w:rsidR="00795BB0" w:rsidRPr="000A2F3B">
        <w:rPr>
          <w:rStyle w:val="FontStyle62"/>
          <w:rFonts w:ascii="Times New Roman" w:hAnsi="Times New Roman" w:cs="Times New Roman"/>
          <w:sz w:val="24"/>
          <w:szCs w:val="24"/>
        </w:rPr>
        <w:t xml:space="preserve"> 1996, </w:t>
      </w:r>
      <w:r w:rsidR="00795BB0" w:rsidRPr="00795BB0">
        <w:rPr>
          <w:rStyle w:val="FontStyle62"/>
          <w:rFonts w:ascii="Times New Roman" w:hAnsi="Times New Roman" w:cs="Times New Roman"/>
          <w:sz w:val="24"/>
          <w:szCs w:val="24"/>
          <w:lang w:val="en-US"/>
        </w:rPr>
        <w:t>Portland</w:t>
      </w:r>
      <w:r w:rsidR="00795BB0" w:rsidRPr="000A2F3B">
        <w:rPr>
          <w:rStyle w:val="FontStyle62"/>
          <w:rFonts w:ascii="Times New Roman" w:hAnsi="Times New Roman" w:cs="Times New Roman"/>
          <w:sz w:val="24"/>
          <w:szCs w:val="24"/>
        </w:rPr>
        <w:t xml:space="preserve">, </w:t>
      </w:r>
      <w:r w:rsidR="00795BB0" w:rsidRPr="00795BB0">
        <w:rPr>
          <w:rStyle w:val="FontStyle62"/>
          <w:rFonts w:ascii="Times New Roman" w:hAnsi="Times New Roman" w:cs="Times New Roman"/>
          <w:sz w:val="24"/>
          <w:szCs w:val="24"/>
          <w:lang w:val="en-US"/>
        </w:rPr>
        <w:t>OR</w:t>
      </w:r>
      <w:r w:rsidRPr="000A2F3B">
        <w:rPr>
          <w:rStyle w:val="FontStyle62"/>
          <w:rFonts w:ascii="Times New Roman" w:hAnsi="Times New Roman" w:cs="Times New Roman"/>
          <w:sz w:val="24"/>
          <w:szCs w:val="24"/>
        </w:rPr>
        <w:t>).</w:t>
      </w:r>
    </w:p>
    <w:p w:rsidR="005362CF" w:rsidRPr="00795BB0" w:rsidRDefault="005362CF" w:rsidP="005362CF">
      <w:pPr>
        <w:widowControl/>
        <w:ind w:firstLine="567"/>
        <w:rPr>
          <w:rStyle w:val="FontStyle62"/>
          <w:rFonts w:ascii="Times New Roman" w:hAnsi="Times New Roman" w:cs="Times New Roman"/>
          <w:sz w:val="24"/>
          <w:szCs w:val="24"/>
          <w:lang w:val="en-US"/>
        </w:rPr>
      </w:pPr>
      <w:r w:rsidRPr="00CA724E">
        <w:rPr>
          <w:rStyle w:val="FontStyle62"/>
          <w:rFonts w:ascii="Times New Roman" w:hAnsi="Times New Roman" w:cs="Times New Roman"/>
          <w:sz w:val="24"/>
          <w:szCs w:val="24"/>
        </w:rPr>
        <w:t xml:space="preserve">[59] </w:t>
      </w:r>
      <w:r w:rsidR="00CA724E" w:rsidRPr="00CA724E">
        <w:rPr>
          <w:rStyle w:val="FontStyle62"/>
          <w:rFonts w:ascii="Times New Roman" w:hAnsi="Times New Roman" w:cs="Times New Roman"/>
          <w:sz w:val="24"/>
          <w:szCs w:val="24"/>
        </w:rPr>
        <w:t>Тан Ю., Го Б.2011</w:t>
      </w:r>
      <w:proofErr w:type="gramStart"/>
      <w:r w:rsidR="00CA724E" w:rsidRPr="00CA724E">
        <w:rPr>
          <w:rStyle w:val="FontStyle62"/>
          <w:rFonts w:ascii="Times New Roman" w:hAnsi="Times New Roman" w:cs="Times New Roman"/>
          <w:sz w:val="24"/>
          <w:szCs w:val="24"/>
        </w:rPr>
        <w:t>. ,</w:t>
      </w:r>
      <w:proofErr w:type="gramEnd"/>
      <w:r w:rsidR="00CA724E" w:rsidRPr="00CA724E">
        <w:rPr>
          <w:rStyle w:val="FontStyle62"/>
          <w:rFonts w:ascii="Times New Roman" w:hAnsi="Times New Roman" w:cs="Times New Roman"/>
          <w:sz w:val="24"/>
          <w:szCs w:val="24"/>
        </w:rPr>
        <w:t xml:space="preserve"> Вычислительное гидродинамическое моделирование переноса и осаждения аэрозолей. </w:t>
      </w:r>
      <w:r w:rsidR="00CA724E" w:rsidRPr="00CA724E">
        <w:rPr>
          <w:rStyle w:val="FontStyle62"/>
          <w:rFonts w:ascii="Times New Roman" w:hAnsi="Times New Roman" w:cs="Times New Roman"/>
          <w:sz w:val="24"/>
          <w:szCs w:val="24"/>
          <w:lang w:val="en-US"/>
        </w:rPr>
        <w:t xml:space="preserve">Перед. Экологический. Научный. Двигатель. Китай, 5(3), 362-377 </w:t>
      </w:r>
      <w:r w:rsidRPr="00795BB0">
        <w:rPr>
          <w:rStyle w:val="FontStyle62"/>
          <w:rFonts w:ascii="Times New Roman" w:hAnsi="Times New Roman" w:cs="Times New Roman"/>
          <w:sz w:val="24"/>
          <w:szCs w:val="24"/>
          <w:lang w:val="en-US"/>
        </w:rPr>
        <w:t>(</w:t>
      </w:r>
      <w:r w:rsidR="00795BB0" w:rsidRPr="00795BB0">
        <w:rPr>
          <w:rStyle w:val="FontStyle62"/>
          <w:rFonts w:ascii="Times New Roman" w:hAnsi="Times New Roman" w:cs="Times New Roman"/>
          <w:sz w:val="24"/>
          <w:szCs w:val="24"/>
          <w:lang w:val="en-US"/>
        </w:rPr>
        <w:t>Tang Y., Guo B.2011</w:t>
      </w:r>
      <w:proofErr w:type="gramStart"/>
      <w:r w:rsidR="00795BB0" w:rsidRPr="00795BB0">
        <w:rPr>
          <w:rStyle w:val="FontStyle62"/>
          <w:rFonts w:ascii="Times New Roman" w:hAnsi="Times New Roman" w:cs="Times New Roman"/>
          <w:sz w:val="24"/>
          <w:szCs w:val="24"/>
          <w:lang w:val="en-US"/>
        </w:rPr>
        <w:t>. ,</w:t>
      </w:r>
      <w:proofErr w:type="gramEnd"/>
      <w:r w:rsidR="00795BB0" w:rsidRPr="00795BB0">
        <w:rPr>
          <w:rStyle w:val="FontStyle62"/>
          <w:rFonts w:ascii="Times New Roman" w:hAnsi="Times New Roman" w:cs="Times New Roman"/>
          <w:sz w:val="24"/>
          <w:szCs w:val="24"/>
          <w:lang w:val="en-US"/>
        </w:rPr>
        <w:t xml:space="preserve"> Computational Fluid Dynamics Simulation of Aerosol Transport and Deposition. Front. Environ. Sci. Engine. China, 5(3), 362-377</w:t>
      </w:r>
      <w:r w:rsidRPr="00795BB0">
        <w:rPr>
          <w:rStyle w:val="FontStyle62"/>
          <w:rFonts w:ascii="Times New Roman" w:hAnsi="Times New Roman" w:cs="Times New Roman"/>
          <w:sz w:val="24"/>
          <w:szCs w:val="24"/>
          <w:lang w:val="en-US"/>
        </w:rPr>
        <w:t>).</w:t>
      </w:r>
    </w:p>
    <w:p w:rsidR="005362CF" w:rsidRPr="00795BB0" w:rsidRDefault="005362CF" w:rsidP="005362CF">
      <w:pPr>
        <w:widowControl/>
        <w:ind w:firstLine="567"/>
        <w:rPr>
          <w:rStyle w:val="FontStyle62"/>
          <w:rFonts w:ascii="Times New Roman" w:hAnsi="Times New Roman" w:cs="Times New Roman"/>
          <w:sz w:val="24"/>
          <w:szCs w:val="24"/>
          <w:lang w:val="en-US"/>
        </w:rPr>
      </w:pPr>
      <w:r w:rsidRPr="00CA724E">
        <w:rPr>
          <w:rStyle w:val="FontStyle62"/>
          <w:rFonts w:ascii="Times New Roman" w:hAnsi="Times New Roman" w:cs="Times New Roman"/>
          <w:sz w:val="24"/>
          <w:szCs w:val="24"/>
        </w:rPr>
        <w:t xml:space="preserve">[60] </w:t>
      </w:r>
      <w:r w:rsidR="00CA724E" w:rsidRPr="00CA724E">
        <w:rPr>
          <w:rStyle w:val="FontStyle62"/>
          <w:rFonts w:ascii="Times New Roman" w:hAnsi="Times New Roman" w:cs="Times New Roman"/>
          <w:sz w:val="24"/>
          <w:szCs w:val="24"/>
        </w:rPr>
        <w:t xml:space="preserve">Томарчио Э., 2012. Анализ выбросов в атмосферу из центра по производству радиофармпрепаратов для домашних животных на основе циклотрона. В: Материалы </w:t>
      </w:r>
      <w:r w:rsidR="00CA724E" w:rsidRPr="00CA724E">
        <w:rPr>
          <w:rStyle w:val="FontStyle62"/>
          <w:rFonts w:ascii="Times New Roman" w:hAnsi="Times New Roman" w:cs="Times New Roman"/>
          <w:sz w:val="24"/>
          <w:szCs w:val="24"/>
          <w:lang w:val="en-US"/>
        </w:rPr>
        <w:t>IRPA</w:t>
      </w:r>
      <w:r w:rsidR="00CA724E" w:rsidRPr="00CA724E">
        <w:rPr>
          <w:rStyle w:val="FontStyle62"/>
          <w:rFonts w:ascii="Times New Roman" w:hAnsi="Times New Roman" w:cs="Times New Roman"/>
          <w:sz w:val="24"/>
          <w:szCs w:val="24"/>
        </w:rPr>
        <w:t xml:space="preserve">-13, 13-18 мая 2012 г. Р08.16. Полный текст статьи, Глазго, Великобритания </w:t>
      </w:r>
      <w:r w:rsidRPr="00CA724E">
        <w:rPr>
          <w:rStyle w:val="FontStyle62"/>
          <w:rFonts w:ascii="Times New Roman" w:hAnsi="Times New Roman" w:cs="Times New Roman"/>
          <w:sz w:val="24"/>
          <w:szCs w:val="24"/>
        </w:rPr>
        <w:t>(</w:t>
      </w:r>
      <w:r w:rsidR="00CA724E" w:rsidRPr="00CA724E">
        <w:rPr>
          <w:rStyle w:val="FontStyle62"/>
          <w:rFonts w:ascii="Times New Roman" w:hAnsi="Times New Roman" w:cs="Times New Roman"/>
          <w:sz w:val="24"/>
          <w:szCs w:val="24"/>
          <w:lang w:val="en-US"/>
        </w:rPr>
        <w:t>Tomarchio</w:t>
      </w:r>
      <w:r w:rsidR="00CA724E" w:rsidRPr="00CA724E">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E</w:t>
      </w:r>
      <w:r w:rsidR="00CA724E" w:rsidRPr="00CA724E">
        <w:rPr>
          <w:rStyle w:val="FontStyle62"/>
          <w:rFonts w:ascii="Times New Roman" w:hAnsi="Times New Roman" w:cs="Times New Roman"/>
          <w:sz w:val="24"/>
          <w:szCs w:val="24"/>
        </w:rPr>
        <w:t xml:space="preserve">., 2012. </w:t>
      </w:r>
      <w:r w:rsidR="00CA724E" w:rsidRPr="00CA724E">
        <w:rPr>
          <w:rStyle w:val="FontStyle62"/>
          <w:rFonts w:ascii="Times New Roman" w:hAnsi="Times New Roman" w:cs="Times New Roman"/>
          <w:sz w:val="24"/>
          <w:szCs w:val="24"/>
          <w:lang w:val="en-US"/>
        </w:rPr>
        <w:t>Analysis of Air Discharges from a PET Radiopharmaceuticals Production Center Based on a Cyclotron. In: Proceedings of IRPA-13, 13-18 May 2012. P08.16. Full Paper, Glasgow, UK</w:t>
      </w:r>
      <w:r w:rsidRPr="00795BB0">
        <w:rPr>
          <w:rStyle w:val="FontStyle62"/>
          <w:rFonts w:ascii="Times New Roman" w:hAnsi="Times New Roman" w:cs="Times New Roman"/>
          <w:sz w:val="24"/>
          <w:szCs w:val="24"/>
          <w:lang w:val="en-US"/>
        </w:rPr>
        <w:t>).</w:t>
      </w:r>
    </w:p>
    <w:p w:rsidR="005362CF" w:rsidRPr="000A2F3B" w:rsidRDefault="005362CF" w:rsidP="005362CF">
      <w:pPr>
        <w:widowControl/>
        <w:ind w:firstLine="567"/>
        <w:rPr>
          <w:rStyle w:val="FontStyle62"/>
          <w:rFonts w:ascii="Times New Roman" w:hAnsi="Times New Roman" w:cs="Times New Roman"/>
          <w:sz w:val="24"/>
          <w:szCs w:val="24"/>
        </w:rPr>
      </w:pPr>
      <w:r w:rsidRPr="00795BB0">
        <w:rPr>
          <w:rStyle w:val="FontStyle62"/>
          <w:rFonts w:ascii="Times New Roman" w:hAnsi="Times New Roman" w:cs="Times New Roman"/>
          <w:sz w:val="24"/>
          <w:szCs w:val="24"/>
          <w:lang w:val="en-US"/>
        </w:rPr>
        <w:t xml:space="preserve">[61] </w:t>
      </w:r>
      <w:r w:rsidR="00CA724E" w:rsidRPr="00CA724E">
        <w:rPr>
          <w:rStyle w:val="FontStyle62"/>
          <w:rFonts w:ascii="Times New Roman" w:hAnsi="Times New Roman" w:cs="Times New Roman"/>
          <w:sz w:val="24"/>
          <w:szCs w:val="24"/>
          <w:lang w:val="en-US"/>
        </w:rPr>
        <w:t xml:space="preserve">Рейн П.Дж., Пеллетье С.А., Клайн Дж.Э., Вуаллек П.Г., 1985. </w:t>
      </w:r>
      <w:r w:rsidR="00CA724E" w:rsidRPr="00CA724E">
        <w:rPr>
          <w:rStyle w:val="FontStyle62"/>
          <w:rFonts w:ascii="Times New Roman" w:hAnsi="Times New Roman" w:cs="Times New Roman"/>
          <w:sz w:val="24"/>
          <w:szCs w:val="24"/>
        </w:rPr>
        <w:t xml:space="preserve">Передача радиоактивного йода по линиям отбора проб. В: </w:t>
      </w:r>
      <w:r w:rsidR="00CA724E" w:rsidRPr="00CA724E">
        <w:rPr>
          <w:rStyle w:val="FontStyle62"/>
          <w:rFonts w:ascii="Times New Roman" w:hAnsi="Times New Roman" w:cs="Times New Roman"/>
          <w:sz w:val="24"/>
          <w:szCs w:val="24"/>
          <w:lang w:val="en-US"/>
        </w:rPr>
        <w:t>M</w:t>
      </w:r>
      <w:r w:rsidR="00CA724E" w:rsidRPr="00CA724E">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W</w:t>
      </w:r>
      <w:r w:rsidR="00CA724E" w:rsidRPr="00CA724E">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First</w:t>
      </w:r>
      <w:r w:rsidR="00CA724E" w:rsidRPr="00CA724E">
        <w:rPr>
          <w:rStyle w:val="FontStyle62"/>
          <w:rFonts w:ascii="Times New Roman" w:hAnsi="Times New Roman" w:cs="Times New Roman"/>
          <w:sz w:val="24"/>
          <w:szCs w:val="24"/>
        </w:rPr>
        <w:t xml:space="preserve">, изд. Материалы 18-й конференции Министерства энергетики по обращению с ядерными воздушно-капельными отходами и очистке воздуха. </w:t>
      </w:r>
      <w:r w:rsidR="00CA724E" w:rsidRPr="00CA724E">
        <w:rPr>
          <w:rStyle w:val="FontStyle62"/>
          <w:rFonts w:ascii="Times New Roman" w:hAnsi="Times New Roman" w:cs="Times New Roman"/>
          <w:sz w:val="24"/>
          <w:szCs w:val="24"/>
          <w:lang w:val="en-US"/>
        </w:rPr>
        <w:t>CONF</w:t>
      </w:r>
      <w:r w:rsidR="00CA724E" w:rsidRPr="00CA724E">
        <w:rPr>
          <w:rStyle w:val="FontStyle62"/>
          <w:rFonts w:ascii="Times New Roman" w:hAnsi="Times New Roman" w:cs="Times New Roman"/>
          <w:sz w:val="24"/>
          <w:szCs w:val="24"/>
        </w:rPr>
        <w:t xml:space="preserve">-840806, 116-125. Министерство энергетики США, Вашингтон, округ Колумбия </w:t>
      </w:r>
      <w:r w:rsidRPr="00CA724E">
        <w:rPr>
          <w:rStyle w:val="FontStyle62"/>
          <w:rFonts w:ascii="Times New Roman" w:hAnsi="Times New Roman" w:cs="Times New Roman"/>
          <w:sz w:val="24"/>
          <w:szCs w:val="24"/>
        </w:rPr>
        <w:t>(</w:t>
      </w:r>
      <w:r w:rsidR="00CA724E" w:rsidRPr="00CA724E">
        <w:rPr>
          <w:rStyle w:val="FontStyle62"/>
          <w:rFonts w:ascii="Times New Roman" w:hAnsi="Times New Roman" w:cs="Times New Roman"/>
          <w:sz w:val="24"/>
          <w:szCs w:val="24"/>
          <w:lang w:val="en-US"/>
        </w:rPr>
        <w:t>Unrein</w:t>
      </w:r>
      <w:r w:rsidR="00CA724E" w:rsidRPr="00CA724E">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P</w:t>
      </w:r>
      <w:r w:rsidR="00CA724E" w:rsidRPr="00CA724E">
        <w:rPr>
          <w:rStyle w:val="FontStyle62"/>
          <w:rFonts w:ascii="Times New Roman" w:hAnsi="Times New Roman" w:cs="Times New Roman"/>
          <w:sz w:val="24"/>
          <w:szCs w:val="24"/>
        </w:rPr>
        <w:t>.</w:t>
      </w:r>
      <w:r w:rsidR="00CA724E" w:rsidRPr="00CA724E">
        <w:rPr>
          <w:rStyle w:val="FontStyle62"/>
          <w:rFonts w:ascii="Times New Roman" w:hAnsi="Times New Roman" w:cs="Times New Roman"/>
          <w:sz w:val="24"/>
          <w:szCs w:val="24"/>
          <w:lang w:val="en-US"/>
        </w:rPr>
        <w:t>J</w:t>
      </w:r>
      <w:r w:rsidR="00CA724E" w:rsidRPr="00CA724E">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Pelletier</w:t>
      </w:r>
      <w:r w:rsidR="00CA724E" w:rsidRPr="00CA724E">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C</w:t>
      </w:r>
      <w:r w:rsidR="00CA724E" w:rsidRPr="00CA724E">
        <w:rPr>
          <w:rStyle w:val="FontStyle62"/>
          <w:rFonts w:ascii="Times New Roman" w:hAnsi="Times New Roman" w:cs="Times New Roman"/>
          <w:sz w:val="24"/>
          <w:szCs w:val="24"/>
        </w:rPr>
        <w:t>.</w:t>
      </w:r>
      <w:r w:rsidR="00CA724E" w:rsidRPr="00CA724E">
        <w:rPr>
          <w:rStyle w:val="FontStyle62"/>
          <w:rFonts w:ascii="Times New Roman" w:hAnsi="Times New Roman" w:cs="Times New Roman"/>
          <w:sz w:val="24"/>
          <w:szCs w:val="24"/>
          <w:lang w:val="en-US"/>
        </w:rPr>
        <w:t>A</w:t>
      </w:r>
      <w:r w:rsidR="00CA724E" w:rsidRPr="00CA724E">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Cline</w:t>
      </w:r>
      <w:r w:rsidR="00CA724E" w:rsidRPr="00CA724E">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J</w:t>
      </w:r>
      <w:r w:rsidR="00CA724E" w:rsidRPr="00CA724E">
        <w:rPr>
          <w:rStyle w:val="FontStyle62"/>
          <w:rFonts w:ascii="Times New Roman" w:hAnsi="Times New Roman" w:cs="Times New Roman"/>
          <w:sz w:val="24"/>
          <w:szCs w:val="24"/>
        </w:rPr>
        <w:t>.</w:t>
      </w:r>
      <w:r w:rsidR="00CA724E" w:rsidRPr="00CA724E">
        <w:rPr>
          <w:rStyle w:val="FontStyle62"/>
          <w:rFonts w:ascii="Times New Roman" w:hAnsi="Times New Roman" w:cs="Times New Roman"/>
          <w:sz w:val="24"/>
          <w:szCs w:val="24"/>
          <w:lang w:val="en-US"/>
        </w:rPr>
        <w:t>E</w:t>
      </w:r>
      <w:r w:rsidR="00CA724E" w:rsidRPr="00CA724E">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Voilleque</w:t>
      </w:r>
      <w:r w:rsidR="00CA724E" w:rsidRPr="00CA724E">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P</w:t>
      </w:r>
      <w:r w:rsidR="00CA724E" w:rsidRPr="00CA724E">
        <w:rPr>
          <w:rStyle w:val="FontStyle62"/>
          <w:rFonts w:ascii="Times New Roman" w:hAnsi="Times New Roman" w:cs="Times New Roman"/>
          <w:sz w:val="24"/>
          <w:szCs w:val="24"/>
        </w:rPr>
        <w:t>.</w:t>
      </w:r>
      <w:r w:rsidR="00CA724E" w:rsidRPr="00CA724E">
        <w:rPr>
          <w:rStyle w:val="FontStyle62"/>
          <w:rFonts w:ascii="Times New Roman" w:hAnsi="Times New Roman" w:cs="Times New Roman"/>
          <w:sz w:val="24"/>
          <w:szCs w:val="24"/>
          <w:lang w:val="en-US"/>
        </w:rPr>
        <w:t>G</w:t>
      </w:r>
      <w:r w:rsidR="00CA724E" w:rsidRPr="00CA724E">
        <w:rPr>
          <w:rStyle w:val="FontStyle62"/>
          <w:rFonts w:ascii="Times New Roman" w:hAnsi="Times New Roman" w:cs="Times New Roman"/>
          <w:sz w:val="24"/>
          <w:szCs w:val="24"/>
        </w:rPr>
        <w:t xml:space="preserve">., 1985. </w:t>
      </w:r>
      <w:r w:rsidR="00CA724E" w:rsidRPr="00CA724E">
        <w:rPr>
          <w:rStyle w:val="FontStyle62"/>
          <w:rFonts w:ascii="Times New Roman" w:hAnsi="Times New Roman" w:cs="Times New Roman"/>
          <w:sz w:val="24"/>
          <w:szCs w:val="24"/>
          <w:lang w:val="en-US"/>
        </w:rPr>
        <w:t>Transmission of Radioiodine Through Sampling Lines. In: M. W. First, ed. Proceedings of the 18th DOE Nuclear Airborne Waste Management and Air Cleaning Conference. CONF</w:t>
      </w:r>
      <w:r w:rsidR="00CA724E" w:rsidRPr="000A2F3B">
        <w:rPr>
          <w:rStyle w:val="FontStyle62"/>
          <w:rFonts w:ascii="Times New Roman" w:hAnsi="Times New Roman" w:cs="Times New Roman"/>
          <w:sz w:val="24"/>
          <w:szCs w:val="24"/>
        </w:rPr>
        <w:t xml:space="preserve">-840806, 116-125. </w:t>
      </w:r>
      <w:r w:rsidR="00CA724E" w:rsidRPr="00CA724E">
        <w:rPr>
          <w:rStyle w:val="FontStyle62"/>
          <w:rFonts w:ascii="Times New Roman" w:hAnsi="Times New Roman" w:cs="Times New Roman"/>
          <w:sz w:val="24"/>
          <w:szCs w:val="24"/>
          <w:lang w:val="en-US"/>
        </w:rPr>
        <w:t>U</w:t>
      </w:r>
      <w:r w:rsidR="00CA724E" w:rsidRPr="000A2F3B">
        <w:rPr>
          <w:rStyle w:val="FontStyle62"/>
          <w:rFonts w:ascii="Times New Roman" w:hAnsi="Times New Roman" w:cs="Times New Roman"/>
          <w:sz w:val="24"/>
          <w:szCs w:val="24"/>
        </w:rPr>
        <w:t>.</w:t>
      </w:r>
      <w:r w:rsidR="00CA724E" w:rsidRPr="00CA724E">
        <w:rPr>
          <w:rStyle w:val="FontStyle62"/>
          <w:rFonts w:ascii="Times New Roman" w:hAnsi="Times New Roman" w:cs="Times New Roman"/>
          <w:sz w:val="24"/>
          <w:szCs w:val="24"/>
          <w:lang w:val="en-US"/>
        </w:rPr>
        <w:t>S</w:t>
      </w:r>
      <w:r w:rsidR="00CA724E" w:rsidRPr="000A2F3B">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Department</w:t>
      </w:r>
      <w:r w:rsidR="00CA724E" w:rsidRPr="000A2F3B">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of</w:t>
      </w:r>
      <w:r w:rsidR="00CA724E" w:rsidRPr="000A2F3B">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Energy</w:t>
      </w:r>
      <w:r w:rsidR="00CA724E" w:rsidRPr="000A2F3B">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Washington</w:t>
      </w:r>
      <w:r w:rsidR="00CA724E" w:rsidRPr="000A2F3B">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DC</w:t>
      </w:r>
      <w:r w:rsidRPr="000A2F3B">
        <w:rPr>
          <w:rStyle w:val="FontStyle62"/>
          <w:rFonts w:ascii="Times New Roman" w:hAnsi="Times New Roman" w:cs="Times New Roman"/>
          <w:sz w:val="24"/>
          <w:szCs w:val="24"/>
        </w:rPr>
        <w:t>).</w:t>
      </w:r>
    </w:p>
    <w:p w:rsidR="005362CF" w:rsidRPr="00795BB0" w:rsidRDefault="005362CF" w:rsidP="005362CF">
      <w:pPr>
        <w:widowControl/>
        <w:ind w:firstLine="567"/>
        <w:rPr>
          <w:rStyle w:val="FontStyle62"/>
          <w:rFonts w:ascii="Times New Roman" w:hAnsi="Times New Roman" w:cs="Times New Roman"/>
          <w:sz w:val="24"/>
          <w:szCs w:val="24"/>
          <w:lang w:val="en-US"/>
        </w:rPr>
      </w:pPr>
      <w:r w:rsidRPr="00CA724E">
        <w:rPr>
          <w:rStyle w:val="FontStyle62"/>
          <w:rFonts w:ascii="Times New Roman" w:hAnsi="Times New Roman" w:cs="Times New Roman"/>
          <w:sz w:val="24"/>
          <w:szCs w:val="24"/>
        </w:rPr>
        <w:t xml:space="preserve">[62] </w:t>
      </w:r>
      <w:r w:rsidR="00CA724E" w:rsidRPr="00CA724E">
        <w:rPr>
          <w:rStyle w:val="FontStyle62"/>
          <w:rFonts w:ascii="Times New Roman" w:hAnsi="Times New Roman" w:cs="Times New Roman"/>
          <w:sz w:val="24"/>
          <w:szCs w:val="24"/>
        </w:rPr>
        <w:t>Усман С., Патил А.2018</w:t>
      </w:r>
      <w:proofErr w:type="gramStart"/>
      <w:r w:rsidR="00CA724E" w:rsidRPr="00CA724E">
        <w:rPr>
          <w:rStyle w:val="FontStyle62"/>
          <w:rFonts w:ascii="Times New Roman" w:hAnsi="Times New Roman" w:cs="Times New Roman"/>
          <w:sz w:val="24"/>
          <w:szCs w:val="24"/>
        </w:rPr>
        <w:t>. ,</w:t>
      </w:r>
      <w:proofErr w:type="gramEnd"/>
      <w:r w:rsidR="00CA724E" w:rsidRPr="00CA724E">
        <w:rPr>
          <w:rStyle w:val="FontStyle62"/>
          <w:rFonts w:ascii="Times New Roman" w:hAnsi="Times New Roman" w:cs="Times New Roman"/>
          <w:sz w:val="24"/>
          <w:szCs w:val="24"/>
        </w:rPr>
        <w:t xml:space="preserve"> Время простоя детектора излучения и накопление: обзор состояния науки. </w:t>
      </w:r>
      <w:r w:rsidR="00CA724E" w:rsidRPr="00CA724E">
        <w:rPr>
          <w:rStyle w:val="FontStyle62"/>
          <w:rFonts w:ascii="Times New Roman" w:hAnsi="Times New Roman" w:cs="Times New Roman"/>
          <w:sz w:val="24"/>
          <w:szCs w:val="24"/>
          <w:lang w:val="en-US"/>
        </w:rPr>
        <w:t xml:space="preserve">Ядерная энергетика и технологии, 50, 1006-1016. DOI: 10.1016/j.net.2018.06.014 </w:t>
      </w:r>
      <w:r w:rsidRPr="00795BB0">
        <w:rPr>
          <w:rStyle w:val="FontStyle62"/>
          <w:rFonts w:ascii="Times New Roman" w:hAnsi="Times New Roman" w:cs="Times New Roman"/>
          <w:sz w:val="24"/>
          <w:szCs w:val="24"/>
          <w:lang w:val="en-US"/>
        </w:rPr>
        <w:t>(</w:t>
      </w:r>
      <w:r w:rsidR="00CA724E" w:rsidRPr="00CA724E">
        <w:rPr>
          <w:rStyle w:val="FontStyle62"/>
          <w:rFonts w:ascii="Times New Roman" w:hAnsi="Times New Roman" w:cs="Times New Roman"/>
          <w:sz w:val="24"/>
          <w:szCs w:val="24"/>
          <w:lang w:val="en-US"/>
        </w:rPr>
        <w:t>Usman S., Patil A.2018</w:t>
      </w:r>
      <w:proofErr w:type="gramStart"/>
      <w:r w:rsidR="00CA724E" w:rsidRPr="00CA724E">
        <w:rPr>
          <w:rStyle w:val="FontStyle62"/>
          <w:rFonts w:ascii="Times New Roman" w:hAnsi="Times New Roman" w:cs="Times New Roman"/>
          <w:sz w:val="24"/>
          <w:szCs w:val="24"/>
          <w:lang w:val="en-US"/>
        </w:rPr>
        <w:t>. ,</w:t>
      </w:r>
      <w:proofErr w:type="gramEnd"/>
      <w:r w:rsidR="00CA724E" w:rsidRPr="00CA724E">
        <w:rPr>
          <w:rStyle w:val="FontStyle62"/>
          <w:rFonts w:ascii="Times New Roman" w:hAnsi="Times New Roman" w:cs="Times New Roman"/>
          <w:sz w:val="24"/>
          <w:szCs w:val="24"/>
          <w:lang w:val="en-US"/>
        </w:rPr>
        <w:t xml:space="preserve"> Radiation Detector Deadtime and Pile Up: A Review of the Status of Science. Nuclear Energy and Technology, 50, 1006-1016. DOI: 10.1016/j.net.2018.06.014</w:t>
      </w:r>
      <w:r w:rsidRPr="00795BB0">
        <w:rPr>
          <w:rStyle w:val="FontStyle62"/>
          <w:rFonts w:ascii="Times New Roman" w:hAnsi="Times New Roman" w:cs="Times New Roman"/>
          <w:sz w:val="24"/>
          <w:szCs w:val="24"/>
          <w:lang w:val="en-US"/>
        </w:rPr>
        <w:t>).</w:t>
      </w:r>
    </w:p>
    <w:p w:rsidR="005362CF" w:rsidRPr="00795BB0" w:rsidRDefault="005362CF" w:rsidP="005362CF">
      <w:pPr>
        <w:widowControl/>
        <w:ind w:firstLine="567"/>
        <w:rPr>
          <w:rStyle w:val="FontStyle62"/>
          <w:rFonts w:ascii="Times New Roman" w:hAnsi="Times New Roman" w:cs="Times New Roman"/>
          <w:sz w:val="24"/>
          <w:szCs w:val="24"/>
          <w:lang w:val="en-US"/>
        </w:rPr>
      </w:pPr>
      <w:r w:rsidRPr="00CA724E">
        <w:rPr>
          <w:rStyle w:val="FontStyle62"/>
          <w:rFonts w:ascii="Times New Roman" w:hAnsi="Times New Roman" w:cs="Times New Roman"/>
          <w:sz w:val="24"/>
          <w:szCs w:val="24"/>
        </w:rPr>
        <w:t xml:space="preserve">[63] </w:t>
      </w:r>
      <w:r w:rsidR="00CA724E" w:rsidRPr="00CA724E">
        <w:rPr>
          <w:rStyle w:val="FontStyle62"/>
          <w:rFonts w:ascii="Times New Roman" w:hAnsi="Times New Roman" w:cs="Times New Roman"/>
          <w:sz w:val="24"/>
          <w:szCs w:val="24"/>
        </w:rPr>
        <w:t xml:space="preserve">Виджаярагхаван В.К., 2006. Численное моделирование переноса частиц в турбулентном потоке и экспериментальное исследование отбора проб аэрозоля. Диссертация, Техасский университет </w:t>
      </w:r>
      <w:r w:rsidR="00CA724E" w:rsidRPr="00CA724E">
        <w:rPr>
          <w:rStyle w:val="FontStyle62"/>
          <w:rFonts w:ascii="Times New Roman" w:hAnsi="Times New Roman" w:cs="Times New Roman"/>
          <w:sz w:val="24"/>
          <w:szCs w:val="24"/>
          <w:lang w:val="en-US"/>
        </w:rPr>
        <w:t>A</w:t>
      </w:r>
      <w:r w:rsidR="00CA724E" w:rsidRPr="00CA724E">
        <w:rPr>
          <w:rStyle w:val="FontStyle62"/>
          <w:rFonts w:ascii="Times New Roman" w:hAnsi="Times New Roman" w:cs="Times New Roman"/>
          <w:sz w:val="24"/>
          <w:szCs w:val="24"/>
        </w:rPr>
        <w:t>&amp;</w:t>
      </w:r>
      <w:r w:rsidR="00CA724E" w:rsidRPr="00CA724E">
        <w:rPr>
          <w:rStyle w:val="FontStyle62"/>
          <w:rFonts w:ascii="Times New Roman" w:hAnsi="Times New Roman" w:cs="Times New Roman"/>
          <w:sz w:val="24"/>
          <w:szCs w:val="24"/>
          <w:lang w:val="en-US"/>
        </w:rPr>
        <w:t>M</w:t>
      </w:r>
      <w:r w:rsidR="00CA724E" w:rsidRPr="00CA724E">
        <w:rPr>
          <w:rStyle w:val="FontStyle62"/>
          <w:rFonts w:ascii="Times New Roman" w:hAnsi="Times New Roman" w:cs="Times New Roman"/>
          <w:sz w:val="24"/>
          <w:szCs w:val="24"/>
        </w:rPr>
        <w:t xml:space="preserve">, Колледж-Стейшн, Техас </w:t>
      </w:r>
      <w:r w:rsidRPr="00CA724E">
        <w:rPr>
          <w:rStyle w:val="FontStyle62"/>
          <w:rFonts w:ascii="Times New Roman" w:hAnsi="Times New Roman" w:cs="Times New Roman"/>
          <w:sz w:val="24"/>
          <w:szCs w:val="24"/>
        </w:rPr>
        <w:t>(</w:t>
      </w:r>
      <w:r w:rsidR="00CA724E" w:rsidRPr="00CA724E">
        <w:rPr>
          <w:rStyle w:val="FontStyle62"/>
          <w:rFonts w:ascii="Times New Roman" w:hAnsi="Times New Roman" w:cs="Times New Roman"/>
          <w:sz w:val="24"/>
          <w:szCs w:val="24"/>
          <w:lang w:val="en-US"/>
        </w:rPr>
        <w:t>Vijayaraghaven</w:t>
      </w:r>
      <w:r w:rsidR="00CA724E" w:rsidRPr="00CA724E">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V</w:t>
      </w:r>
      <w:r w:rsidR="00CA724E" w:rsidRPr="00CA724E">
        <w:rPr>
          <w:rStyle w:val="FontStyle62"/>
          <w:rFonts w:ascii="Times New Roman" w:hAnsi="Times New Roman" w:cs="Times New Roman"/>
          <w:sz w:val="24"/>
          <w:szCs w:val="24"/>
        </w:rPr>
        <w:t>.</w:t>
      </w:r>
      <w:r w:rsidR="00CA724E" w:rsidRPr="00CA724E">
        <w:rPr>
          <w:rStyle w:val="FontStyle62"/>
          <w:rFonts w:ascii="Times New Roman" w:hAnsi="Times New Roman" w:cs="Times New Roman"/>
          <w:sz w:val="24"/>
          <w:szCs w:val="24"/>
          <w:lang w:val="en-US"/>
        </w:rPr>
        <w:t>K</w:t>
      </w:r>
      <w:r w:rsidR="00CA724E" w:rsidRPr="00CA724E">
        <w:rPr>
          <w:rStyle w:val="FontStyle62"/>
          <w:rFonts w:ascii="Times New Roman" w:hAnsi="Times New Roman" w:cs="Times New Roman"/>
          <w:sz w:val="24"/>
          <w:szCs w:val="24"/>
        </w:rPr>
        <w:t xml:space="preserve">., 2006. </w:t>
      </w:r>
      <w:r w:rsidR="00CA724E" w:rsidRPr="00CA724E">
        <w:rPr>
          <w:rStyle w:val="FontStyle62"/>
          <w:rFonts w:ascii="Times New Roman" w:hAnsi="Times New Roman" w:cs="Times New Roman"/>
          <w:sz w:val="24"/>
          <w:szCs w:val="24"/>
          <w:lang w:val="en-US"/>
        </w:rPr>
        <w:t>Numerical Modeling of Species Transport in turbulent Flow and Experimental Study on Aerosol Sampling. Dissertation, Texas A&amp;M University, College Station, TX</w:t>
      </w:r>
      <w:r w:rsidRPr="00795BB0">
        <w:rPr>
          <w:rStyle w:val="FontStyle62"/>
          <w:rFonts w:ascii="Times New Roman" w:hAnsi="Times New Roman" w:cs="Times New Roman"/>
          <w:sz w:val="24"/>
          <w:szCs w:val="24"/>
          <w:lang w:val="en-US"/>
        </w:rPr>
        <w:t>).</w:t>
      </w:r>
    </w:p>
    <w:p w:rsidR="005362CF" w:rsidRPr="00795BB0" w:rsidRDefault="005362CF" w:rsidP="005362CF">
      <w:pPr>
        <w:widowControl/>
        <w:ind w:firstLine="567"/>
        <w:rPr>
          <w:rStyle w:val="FontStyle62"/>
          <w:rFonts w:ascii="Times New Roman" w:hAnsi="Times New Roman" w:cs="Times New Roman"/>
          <w:sz w:val="24"/>
          <w:szCs w:val="24"/>
          <w:lang w:val="en-US"/>
        </w:rPr>
      </w:pPr>
      <w:r w:rsidRPr="000A2F3B">
        <w:rPr>
          <w:rStyle w:val="FontStyle62"/>
          <w:rFonts w:ascii="Times New Roman" w:hAnsi="Times New Roman" w:cs="Times New Roman"/>
          <w:sz w:val="24"/>
          <w:szCs w:val="24"/>
          <w:lang w:val="en-US"/>
        </w:rPr>
        <w:lastRenderedPageBreak/>
        <w:t xml:space="preserve">[64] </w:t>
      </w:r>
      <w:r w:rsidR="00CA724E" w:rsidRPr="00CA724E">
        <w:rPr>
          <w:rStyle w:val="FontStyle62"/>
          <w:rFonts w:ascii="Times New Roman" w:hAnsi="Times New Roman" w:cs="Times New Roman"/>
          <w:sz w:val="24"/>
          <w:szCs w:val="24"/>
        </w:rPr>
        <w:t>Винсент</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Дж</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Х</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Стивенс</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Д</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С</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Марк</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Д</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Маршалл</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М</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Смит</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Т</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А</w:t>
      </w:r>
      <w:r w:rsidR="00CA724E" w:rsidRPr="000A2F3B">
        <w:rPr>
          <w:rStyle w:val="FontStyle62"/>
          <w:rFonts w:ascii="Times New Roman" w:hAnsi="Times New Roman" w:cs="Times New Roman"/>
          <w:sz w:val="24"/>
          <w:szCs w:val="24"/>
          <w:lang w:val="en-US"/>
        </w:rPr>
        <w:t>.1986</w:t>
      </w:r>
      <w:proofErr w:type="gramStart"/>
      <w:r w:rsidR="00CA724E" w:rsidRPr="000A2F3B">
        <w:rPr>
          <w:rStyle w:val="FontStyle62"/>
          <w:rFonts w:ascii="Times New Roman" w:hAnsi="Times New Roman" w:cs="Times New Roman"/>
          <w:sz w:val="24"/>
          <w:szCs w:val="24"/>
          <w:lang w:val="en-US"/>
        </w:rPr>
        <w:t>. ,</w:t>
      </w:r>
      <w:proofErr w:type="gramEnd"/>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О</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характеристиках</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аспирации</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тонкостенных</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аэрозольных</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пробоотборников</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большого</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диаметра</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при</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ориентации</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по</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rPr>
        <w:t>ветру</w:t>
      </w:r>
      <w:r w:rsidR="00CA724E" w:rsidRPr="000A2F3B">
        <w:rPr>
          <w:rStyle w:val="FontStyle62"/>
          <w:rFonts w:ascii="Times New Roman" w:hAnsi="Times New Roman" w:cs="Times New Roman"/>
          <w:sz w:val="24"/>
          <w:szCs w:val="24"/>
          <w:lang w:val="en-US"/>
        </w:rPr>
        <w:t xml:space="preserve">. </w:t>
      </w:r>
      <w:r w:rsidR="00CA724E" w:rsidRPr="00CA724E">
        <w:rPr>
          <w:rStyle w:val="FontStyle62"/>
          <w:rFonts w:ascii="Times New Roman" w:hAnsi="Times New Roman" w:cs="Times New Roman"/>
          <w:sz w:val="24"/>
          <w:szCs w:val="24"/>
          <w:lang w:val="en-US"/>
        </w:rPr>
        <w:t xml:space="preserve">J. Aerosol Sci., 17 (2), 211-224 </w:t>
      </w:r>
      <w:r w:rsidRPr="00795BB0">
        <w:rPr>
          <w:rStyle w:val="FontStyle62"/>
          <w:rFonts w:ascii="Times New Roman" w:hAnsi="Times New Roman" w:cs="Times New Roman"/>
          <w:sz w:val="24"/>
          <w:szCs w:val="24"/>
          <w:lang w:val="en-US"/>
        </w:rPr>
        <w:t>(</w:t>
      </w:r>
      <w:r w:rsidR="00CA724E" w:rsidRPr="00CA724E">
        <w:rPr>
          <w:rStyle w:val="FontStyle62"/>
          <w:rFonts w:ascii="Times New Roman" w:hAnsi="Times New Roman" w:cs="Times New Roman"/>
          <w:sz w:val="24"/>
          <w:szCs w:val="24"/>
          <w:lang w:val="en-US"/>
        </w:rPr>
        <w:t>Vincent J. H., Stevens D. C., Mark D., Marshall M., Smith T. A.1986</w:t>
      </w:r>
      <w:proofErr w:type="gramStart"/>
      <w:r w:rsidR="00CA724E" w:rsidRPr="00CA724E">
        <w:rPr>
          <w:rStyle w:val="FontStyle62"/>
          <w:rFonts w:ascii="Times New Roman" w:hAnsi="Times New Roman" w:cs="Times New Roman"/>
          <w:sz w:val="24"/>
          <w:szCs w:val="24"/>
          <w:lang w:val="en-US"/>
        </w:rPr>
        <w:t>. ,</w:t>
      </w:r>
      <w:proofErr w:type="gramEnd"/>
      <w:r w:rsidR="00CA724E" w:rsidRPr="00CA724E">
        <w:rPr>
          <w:rStyle w:val="FontStyle62"/>
          <w:rFonts w:ascii="Times New Roman" w:hAnsi="Times New Roman" w:cs="Times New Roman"/>
          <w:sz w:val="24"/>
          <w:szCs w:val="24"/>
          <w:lang w:val="en-US"/>
        </w:rPr>
        <w:t xml:space="preserve"> On the Aspiration Characteristics of Large-Diameter, Thin-Walled Aerosol Sampling Probes at Yaw Orientations with Respect to the Wind. J. Aerosol Sci., 17(2), 211-224</w:t>
      </w:r>
      <w:r w:rsidRPr="00795BB0">
        <w:rPr>
          <w:rStyle w:val="FontStyle62"/>
          <w:rFonts w:ascii="Times New Roman" w:hAnsi="Times New Roman" w:cs="Times New Roman"/>
          <w:sz w:val="24"/>
          <w:szCs w:val="24"/>
          <w:lang w:val="en-US"/>
        </w:rPr>
        <w:t>).</w:t>
      </w:r>
    </w:p>
    <w:p w:rsidR="00727174" w:rsidRDefault="005362CF" w:rsidP="00695702">
      <w:pPr>
        <w:widowControl/>
        <w:ind w:firstLine="567"/>
        <w:rPr>
          <w:rStyle w:val="FontStyle62"/>
          <w:rFonts w:ascii="Times New Roman" w:hAnsi="Times New Roman" w:cs="Times New Roman"/>
          <w:sz w:val="24"/>
          <w:szCs w:val="24"/>
        </w:rPr>
      </w:pPr>
      <w:r w:rsidRPr="00CA724E">
        <w:rPr>
          <w:rStyle w:val="FontStyle62"/>
          <w:rFonts w:ascii="Times New Roman" w:hAnsi="Times New Roman" w:cs="Times New Roman"/>
          <w:sz w:val="24"/>
          <w:szCs w:val="24"/>
        </w:rPr>
        <w:t xml:space="preserve">[65] </w:t>
      </w:r>
      <w:r w:rsidR="00CA724E" w:rsidRPr="00CA724E">
        <w:rPr>
          <w:rStyle w:val="FontStyle62"/>
          <w:rFonts w:ascii="Times New Roman" w:hAnsi="Times New Roman" w:cs="Times New Roman"/>
          <w:sz w:val="24"/>
          <w:szCs w:val="24"/>
        </w:rPr>
        <w:t xml:space="preserve">Ю. Х.-Ю., Барнетт Дж. М., Амидан Б. Г., Рекнагл К. П., Флаэрти Дж. Э., Антонио Э. Дж., Глиссмейер Дж. А.2018. , Снижение последствий глобального потепления при тестировании однородности газов </w:t>
      </w:r>
      <w:r w:rsidR="00CA724E" w:rsidRPr="00CA724E">
        <w:rPr>
          <w:rStyle w:val="FontStyle62"/>
          <w:rFonts w:ascii="Times New Roman" w:hAnsi="Times New Roman" w:cs="Times New Roman"/>
          <w:sz w:val="24"/>
          <w:szCs w:val="24"/>
          <w:lang w:val="en-US"/>
        </w:rPr>
        <w:t>ANSI</w:t>
      </w:r>
      <w:r w:rsidR="00CA724E" w:rsidRPr="00CA724E">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HPS</w:t>
      </w:r>
      <w:r w:rsidR="00CA724E" w:rsidRPr="00CA724E">
        <w:rPr>
          <w:rStyle w:val="FontStyle62"/>
          <w:rFonts w:ascii="Times New Roman" w:hAnsi="Times New Roman" w:cs="Times New Roman"/>
          <w:sz w:val="24"/>
          <w:szCs w:val="24"/>
        </w:rPr>
        <w:t xml:space="preserve"> </w:t>
      </w:r>
      <w:r w:rsidR="00CA724E" w:rsidRPr="00CA724E">
        <w:rPr>
          <w:rStyle w:val="FontStyle62"/>
          <w:rFonts w:ascii="Times New Roman" w:hAnsi="Times New Roman" w:cs="Times New Roman"/>
          <w:sz w:val="24"/>
          <w:szCs w:val="24"/>
          <w:lang w:val="en-US"/>
        </w:rPr>
        <w:t>N</w:t>
      </w:r>
      <w:r w:rsidR="00CA724E" w:rsidRPr="00CA724E">
        <w:rPr>
          <w:rStyle w:val="FontStyle62"/>
          <w:rFonts w:ascii="Times New Roman" w:hAnsi="Times New Roman" w:cs="Times New Roman"/>
          <w:sz w:val="24"/>
          <w:szCs w:val="24"/>
        </w:rPr>
        <w:t xml:space="preserve">13.1. </w:t>
      </w:r>
      <w:r w:rsidR="00CA724E" w:rsidRPr="00CA724E">
        <w:rPr>
          <w:rStyle w:val="FontStyle62"/>
          <w:rFonts w:ascii="Times New Roman" w:hAnsi="Times New Roman" w:cs="Times New Roman"/>
          <w:sz w:val="24"/>
          <w:szCs w:val="24"/>
          <w:lang w:val="en-US"/>
        </w:rPr>
        <w:t xml:space="preserve">Атмосферная среда, 176, 40-46 </w:t>
      </w:r>
      <w:r w:rsidRPr="00795BB0">
        <w:rPr>
          <w:rStyle w:val="FontStyle62"/>
          <w:rFonts w:ascii="Times New Roman" w:hAnsi="Times New Roman" w:cs="Times New Roman"/>
          <w:sz w:val="24"/>
          <w:szCs w:val="24"/>
          <w:lang w:val="en-US"/>
        </w:rPr>
        <w:t>(</w:t>
      </w:r>
      <w:r w:rsidR="00CA724E" w:rsidRPr="00CA724E">
        <w:rPr>
          <w:rStyle w:val="FontStyle62"/>
          <w:rFonts w:ascii="Times New Roman" w:hAnsi="Times New Roman" w:cs="Times New Roman"/>
          <w:sz w:val="24"/>
          <w:szCs w:val="24"/>
          <w:lang w:val="en-US"/>
        </w:rPr>
        <w:t>Yu X.-Y., Barnett J. M., Amidan B. G., Recknagle K. P., Flaherty J. E., Antonio E. J., Glissmeyer J. A.2018. , Reducing Global Warming Impacts of ANSI/HPS N13.1 Gaseous Uniformity Testing. Atmospheric Environment, 176, 40-46</w:t>
      </w:r>
      <w:r w:rsidRPr="00795BB0">
        <w:rPr>
          <w:rStyle w:val="FontStyle62"/>
          <w:rFonts w:ascii="Times New Roman" w:hAnsi="Times New Roman" w:cs="Times New Roman"/>
          <w:sz w:val="24"/>
          <w:szCs w:val="24"/>
          <w:lang w:val="en-US"/>
        </w:rPr>
        <w:t>).</w:t>
      </w:r>
      <w:r w:rsidR="00CA724E" w:rsidRPr="00F160A5">
        <w:rPr>
          <w:rStyle w:val="FontStyle62"/>
          <w:rFonts w:ascii="Times New Roman" w:hAnsi="Times New Roman" w:cs="Times New Roman"/>
          <w:sz w:val="24"/>
          <w:szCs w:val="24"/>
          <w:lang w:val="en-US"/>
        </w:rPr>
        <w:t xml:space="preserve"> </w:t>
      </w: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Default="00695702" w:rsidP="00695702">
      <w:pPr>
        <w:widowControl/>
        <w:ind w:firstLine="567"/>
        <w:rPr>
          <w:rStyle w:val="FontStyle62"/>
          <w:rFonts w:ascii="Times New Roman" w:hAnsi="Times New Roman" w:cs="Times New Roman"/>
          <w:sz w:val="24"/>
          <w:szCs w:val="24"/>
        </w:rPr>
      </w:pPr>
    </w:p>
    <w:p w:rsidR="00695702" w:rsidRPr="00695702" w:rsidRDefault="00695702" w:rsidP="00695702">
      <w:pPr>
        <w:widowControl/>
        <w:ind w:firstLine="567"/>
        <w:rPr>
          <w:rStyle w:val="FontStyle62"/>
          <w:rFonts w:ascii="Times New Roman" w:hAnsi="Times New Roman" w:cs="Times New Roman"/>
          <w:sz w:val="24"/>
          <w:szCs w:val="24"/>
        </w:rPr>
      </w:pPr>
    </w:p>
    <w:p w:rsidR="00727174" w:rsidRPr="00415F0B" w:rsidRDefault="00727174" w:rsidP="00727174">
      <w:pPr>
        <w:widowControl/>
        <w:autoSpaceDE/>
        <w:autoSpaceDN/>
        <w:adjustRightInd/>
        <w:ind w:firstLine="709"/>
        <w:jc w:val="left"/>
        <w:rPr>
          <w:sz w:val="24"/>
          <w:szCs w:val="24"/>
        </w:rPr>
      </w:pPr>
    </w:p>
    <w:tbl>
      <w:tblPr>
        <w:tblW w:w="0" w:type="auto"/>
        <w:tblBorders>
          <w:top w:val="single" w:sz="4" w:space="0" w:color="auto"/>
          <w:bottom w:val="single" w:sz="4" w:space="0" w:color="auto"/>
        </w:tblBorders>
        <w:tblLook w:val="01E0" w:firstRow="1" w:lastRow="1" w:firstColumn="1" w:lastColumn="1" w:noHBand="0" w:noVBand="0"/>
      </w:tblPr>
      <w:tblGrid>
        <w:gridCol w:w="9570"/>
      </w:tblGrid>
      <w:tr w:rsidR="00727174" w:rsidRPr="00E656A2" w:rsidTr="00ED5720">
        <w:trPr>
          <w:trHeight w:val="826"/>
        </w:trPr>
        <w:tc>
          <w:tcPr>
            <w:tcW w:w="9570" w:type="dxa"/>
            <w:shd w:val="clear" w:color="auto" w:fill="auto"/>
          </w:tcPr>
          <w:p w:rsidR="00C206C4" w:rsidRDefault="00C206C4" w:rsidP="00ED5720">
            <w:pPr>
              <w:ind w:firstLine="709"/>
              <w:jc w:val="right"/>
              <w:rPr>
                <w:b/>
                <w:spacing w:val="1"/>
                <w:sz w:val="24"/>
                <w:szCs w:val="24"/>
              </w:rPr>
            </w:pPr>
          </w:p>
          <w:p w:rsidR="00727174" w:rsidRPr="00E656A2" w:rsidRDefault="00727174" w:rsidP="00ED5720">
            <w:pPr>
              <w:ind w:firstLine="709"/>
              <w:jc w:val="right"/>
              <w:rPr>
                <w:b/>
                <w:sz w:val="24"/>
                <w:szCs w:val="24"/>
              </w:rPr>
            </w:pPr>
            <w:r w:rsidRPr="00E656A2">
              <w:rPr>
                <w:b/>
                <w:spacing w:val="1"/>
                <w:sz w:val="24"/>
                <w:szCs w:val="24"/>
              </w:rPr>
              <w:t xml:space="preserve">МКС </w:t>
            </w:r>
            <w:r w:rsidR="00695702" w:rsidRPr="00695702">
              <w:rPr>
                <w:b/>
                <w:spacing w:val="1"/>
                <w:sz w:val="24"/>
                <w:szCs w:val="24"/>
              </w:rPr>
              <w:t>13.030.30; 13.280</w:t>
            </w:r>
            <w:r w:rsidRPr="00E656A2">
              <w:rPr>
                <w:b/>
                <w:sz w:val="24"/>
                <w:szCs w:val="24"/>
              </w:rPr>
              <w:t xml:space="preserve"> (IDT)</w:t>
            </w:r>
          </w:p>
          <w:p w:rsidR="00727174" w:rsidRPr="00E656A2" w:rsidRDefault="00727174" w:rsidP="00ED5720">
            <w:pPr>
              <w:ind w:firstLine="709"/>
              <w:jc w:val="right"/>
              <w:rPr>
                <w:sz w:val="24"/>
                <w:szCs w:val="24"/>
              </w:rPr>
            </w:pPr>
          </w:p>
          <w:p w:rsidR="00727174" w:rsidRPr="005A722E" w:rsidRDefault="00727174" w:rsidP="00ED5720">
            <w:pPr>
              <w:ind w:firstLine="0"/>
              <w:rPr>
                <w:sz w:val="24"/>
                <w:szCs w:val="23"/>
              </w:rPr>
            </w:pPr>
            <w:r w:rsidRPr="00E656A2">
              <w:rPr>
                <w:b/>
                <w:spacing w:val="1"/>
                <w:sz w:val="24"/>
                <w:szCs w:val="24"/>
              </w:rPr>
              <w:t>Ключевые слова:</w:t>
            </w:r>
            <w:r w:rsidRPr="00E656A2">
              <w:rPr>
                <w:spacing w:val="1"/>
                <w:sz w:val="24"/>
                <w:szCs w:val="24"/>
              </w:rPr>
              <w:t xml:space="preserve"> </w:t>
            </w:r>
            <w:r w:rsidR="005A722E" w:rsidRPr="005A722E">
              <w:rPr>
                <w:sz w:val="24"/>
                <w:szCs w:val="23"/>
              </w:rPr>
              <w:t>Мониторинг</w:t>
            </w:r>
            <w:r w:rsidR="005A722E">
              <w:rPr>
                <w:sz w:val="24"/>
                <w:szCs w:val="23"/>
                <w:lang w:val="kk-KZ"/>
              </w:rPr>
              <w:t>,</w:t>
            </w:r>
            <w:r w:rsidR="005A722E" w:rsidRPr="005A722E">
              <w:rPr>
                <w:sz w:val="24"/>
                <w:szCs w:val="23"/>
              </w:rPr>
              <w:t xml:space="preserve"> сточные воды</w:t>
            </w:r>
            <w:r w:rsidR="005A722E">
              <w:rPr>
                <w:sz w:val="24"/>
                <w:szCs w:val="23"/>
                <w:lang w:val="kk-KZ"/>
              </w:rPr>
              <w:t>,</w:t>
            </w:r>
            <w:r w:rsidR="005A722E" w:rsidRPr="005A722E">
              <w:rPr>
                <w:sz w:val="24"/>
                <w:szCs w:val="23"/>
              </w:rPr>
              <w:t xml:space="preserve"> радионуклид</w:t>
            </w:r>
            <w:r w:rsidR="005A722E">
              <w:rPr>
                <w:sz w:val="24"/>
                <w:szCs w:val="23"/>
                <w:lang w:val="kk-KZ"/>
              </w:rPr>
              <w:t>,</w:t>
            </w:r>
            <w:r w:rsidR="005A722E" w:rsidRPr="005A722E">
              <w:rPr>
                <w:sz w:val="24"/>
                <w:szCs w:val="23"/>
              </w:rPr>
              <w:t xml:space="preserve"> очистное оборудование</w:t>
            </w:r>
            <w:r w:rsidR="005A722E">
              <w:rPr>
                <w:sz w:val="24"/>
                <w:szCs w:val="23"/>
                <w:lang w:val="kk-KZ"/>
              </w:rPr>
              <w:t>,</w:t>
            </w:r>
            <w:r w:rsidR="005A722E" w:rsidRPr="005A722E">
              <w:rPr>
                <w:sz w:val="24"/>
                <w:szCs w:val="23"/>
              </w:rPr>
              <w:t xml:space="preserve"> байпасная система</w:t>
            </w:r>
          </w:p>
          <w:p w:rsidR="00727174" w:rsidRPr="00E656A2" w:rsidRDefault="00727174" w:rsidP="00ED5720">
            <w:pPr>
              <w:ind w:firstLine="0"/>
              <w:rPr>
                <w:sz w:val="24"/>
                <w:szCs w:val="24"/>
              </w:rPr>
            </w:pPr>
          </w:p>
        </w:tc>
      </w:tr>
      <w:tr w:rsidR="00727174" w:rsidRPr="00E656A2" w:rsidTr="00ED5720">
        <w:tc>
          <w:tcPr>
            <w:tcW w:w="9570" w:type="dxa"/>
            <w:shd w:val="clear" w:color="auto" w:fill="auto"/>
          </w:tcPr>
          <w:p w:rsidR="00C206C4" w:rsidRDefault="00C206C4" w:rsidP="005C7F08">
            <w:pPr>
              <w:ind w:firstLine="709"/>
              <w:jc w:val="right"/>
              <w:rPr>
                <w:b/>
                <w:spacing w:val="1"/>
                <w:sz w:val="24"/>
                <w:szCs w:val="24"/>
              </w:rPr>
            </w:pPr>
          </w:p>
          <w:p w:rsidR="005C7F08" w:rsidRPr="00E656A2" w:rsidRDefault="005C7F08" w:rsidP="005C7F08">
            <w:pPr>
              <w:ind w:firstLine="709"/>
              <w:jc w:val="right"/>
              <w:rPr>
                <w:b/>
                <w:sz w:val="24"/>
                <w:szCs w:val="24"/>
              </w:rPr>
            </w:pPr>
            <w:r w:rsidRPr="00E656A2">
              <w:rPr>
                <w:b/>
                <w:spacing w:val="1"/>
                <w:sz w:val="24"/>
                <w:szCs w:val="24"/>
              </w:rPr>
              <w:t xml:space="preserve">МКС </w:t>
            </w:r>
            <w:r w:rsidR="00695702" w:rsidRPr="00695702">
              <w:rPr>
                <w:b/>
                <w:spacing w:val="1"/>
                <w:sz w:val="24"/>
                <w:szCs w:val="24"/>
              </w:rPr>
              <w:t xml:space="preserve">13.030.30; 13.280 </w:t>
            </w:r>
            <w:r w:rsidRPr="00E656A2">
              <w:rPr>
                <w:b/>
                <w:sz w:val="24"/>
                <w:szCs w:val="24"/>
              </w:rPr>
              <w:t>(IDT)</w:t>
            </w:r>
          </w:p>
          <w:p w:rsidR="00727174" w:rsidRPr="00E656A2" w:rsidRDefault="00727174" w:rsidP="00ED5720">
            <w:pPr>
              <w:shd w:val="clear" w:color="auto" w:fill="FFFFFF"/>
              <w:ind w:firstLine="0"/>
              <w:rPr>
                <w:b/>
                <w:spacing w:val="1"/>
                <w:sz w:val="24"/>
                <w:szCs w:val="24"/>
              </w:rPr>
            </w:pPr>
          </w:p>
          <w:p w:rsidR="00727174" w:rsidRDefault="00727174" w:rsidP="00ED5720">
            <w:pPr>
              <w:shd w:val="clear" w:color="auto" w:fill="FFFFFF"/>
              <w:ind w:firstLine="0"/>
              <w:rPr>
                <w:sz w:val="23"/>
                <w:szCs w:val="23"/>
              </w:rPr>
            </w:pPr>
            <w:r w:rsidRPr="00E656A2">
              <w:rPr>
                <w:b/>
                <w:spacing w:val="1"/>
                <w:sz w:val="24"/>
                <w:szCs w:val="24"/>
              </w:rPr>
              <w:t>Ключевые слова:</w:t>
            </w:r>
            <w:r w:rsidRPr="00E656A2">
              <w:rPr>
                <w:spacing w:val="1"/>
                <w:sz w:val="24"/>
                <w:szCs w:val="24"/>
              </w:rPr>
              <w:t xml:space="preserve"> </w:t>
            </w:r>
            <w:r w:rsidR="005A722E" w:rsidRPr="005A722E">
              <w:rPr>
                <w:sz w:val="24"/>
                <w:szCs w:val="23"/>
              </w:rPr>
              <w:t>Мониторинг</w:t>
            </w:r>
            <w:r w:rsidR="005A722E">
              <w:rPr>
                <w:sz w:val="24"/>
                <w:szCs w:val="23"/>
                <w:lang w:val="kk-KZ"/>
              </w:rPr>
              <w:t>,</w:t>
            </w:r>
            <w:r w:rsidR="005A722E" w:rsidRPr="005A722E">
              <w:rPr>
                <w:sz w:val="24"/>
                <w:szCs w:val="23"/>
              </w:rPr>
              <w:t xml:space="preserve"> сточные воды</w:t>
            </w:r>
            <w:r w:rsidR="005A722E">
              <w:rPr>
                <w:sz w:val="24"/>
                <w:szCs w:val="23"/>
                <w:lang w:val="kk-KZ"/>
              </w:rPr>
              <w:t>,</w:t>
            </w:r>
            <w:r w:rsidR="005A722E" w:rsidRPr="005A722E">
              <w:rPr>
                <w:sz w:val="24"/>
                <w:szCs w:val="23"/>
              </w:rPr>
              <w:t xml:space="preserve"> радионуклид</w:t>
            </w:r>
            <w:r w:rsidR="005A722E">
              <w:rPr>
                <w:sz w:val="24"/>
                <w:szCs w:val="23"/>
                <w:lang w:val="kk-KZ"/>
              </w:rPr>
              <w:t>,</w:t>
            </w:r>
            <w:r w:rsidR="005A722E" w:rsidRPr="005A722E">
              <w:rPr>
                <w:sz w:val="24"/>
                <w:szCs w:val="23"/>
              </w:rPr>
              <w:t xml:space="preserve"> очистное оборудование</w:t>
            </w:r>
            <w:r w:rsidR="005A722E">
              <w:rPr>
                <w:sz w:val="24"/>
                <w:szCs w:val="23"/>
                <w:lang w:val="kk-KZ"/>
              </w:rPr>
              <w:t>,</w:t>
            </w:r>
            <w:r w:rsidR="005A722E" w:rsidRPr="005A722E">
              <w:rPr>
                <w:sz w:val="24"/>
                <w:szCs w:val="23"/>
              </w:rPr>
              <w:t xml:space="preserve"> байпасная система</w:t>
            </w:r>
          </w:p>
          <w:p w:rsidR="00727174" w:rsidRPr="00E656A2" w:rsidRDefault="00727174" w:rsidP="00ED5720">
            <w:pPr>
              <w:shd w:val="clear" w:color="auto" w:fill="FFFFFF"/>
              <w:ind w:firstLine="0"/>
              <w:rPr>
                <w:sz w:val="24"/>
                <w:szCs w:val="24"/>
              </w:rPr>
            </w:pPr>
          </w:p>
        </w:tc>
      </w:tr>
    </w:tbl>
    <w:p w:rsidR="00727174" w:rsidRPr="00E656A2" w:rsidRDefault="00727174" w:rsidP="00727174">
      <w:pPr>
        <w:suppressAutoHyphens/>
        <w:ind w:firstLine="709"/>
        <w:rPr>
          <w:sz w:val="24"/>
          <w:szCs w:val="24"/>
        </w:rPr>
      </w:pPr>
    </w:p>
    <w:p w:rsidR="00727174" w:rsidRPr="00E656A2" w:rsidRDefault="00727174" w:rsidP="00727174">
      <w:pPr>
        <w:suppressAutoHyphens/>
        <w:ind w:firstLine="709"/>
        <w:rPr>
          <w:sz w:val="24"/>
          <w:szCs w:val="24"/>
        </w:rPr>
      </w:pPr>
    </w:p>
    <w:p w:rsidR="005A722E" w:rsidRPr="00E656A2" w:rsidRDefault="005A722E" w:rsidP="00B573BD">
      <w:pPr>
        <w:suppressAutoHyphens/>
        <w:ind w:firstLine="567"/>
        <w:rPr>
          <w:b/>
          <w:sz w:val="24"/>
          <w:szCs w:val="24"/>
        </w:rPr>
      </w:pPr>
      <w:r w:rsidRPr="00E656A2">
        <w:rPr>
          <w:b/>
          <w:sz w:val="24"/>
          <w:szCs w:val="24"/>
        </w:rPr>
        <w:t xml:space="preserve">РАЗРАБОТЧИК </w:t>
      </w:r>
    </w:p>
    <w:p w:rsidR="005A722E" w:rsidRPr="00E656A2" w:rsidRDefault="005A722E" w:rsidP="00B573BD">
      <w:pPr>
        <w:suppressAutoHyphens/>
        <w:ind w:firstLine="567"/>
        <w:rPr>
          <w:sz w:val="24"/>
          <w:szCs w:val="24"/>
        </w:rPr>
      </w:pPr>
    </w:p>
    <w:p w:rsidR="005A722E" w:rsidRPr="00373C3C" w:rsidRDefault="005A722E" w:rsidP="00B573BD">
      <w:pPr>
        <w:pStyle w:val="21"/>
        <w:tabs>
          <w:tab w:val="num" w:pos="-993"/>
        </w:tabs>
        <w:ind w:left="0" w:firstLine="567"/>
        <w:rPr>
          <w:szCs w:val="24"/>
          <w:lang w:val="kk-KZ"/>
        </w:rPr>
      </w:pPr>
      <w:r>
        <w:rPr>
          <w:szCs w:val="24"/>
          <w:lang w:val="kk-KZ"/>
        </w:rPr>
        <w:t xml:space="preserve">ТОО «НТП </w:t>
      </w:r>
      <w:r>
        <w:rPr>
          <w:szCs w:val="24"/>
          <w:lang w:val="en-US"/>
        </w:rPr>
        <w:t>Kazecotech</w:t>
      </w:r>
      <w:r>
        <w:rPr>
          <w:szCs w:val="24"/>
          <w:lang w:val="kk-KZ"/>
        </w:rPr>
        <w:t>»</w:t>
      </w:r>
    </w:p>
    <w:p w:rsidR="005A722E" w:rsidRDefault="005A722E" w:rsidP="005A722E">
      <w:pPr>
        <w:pStyle w:val="21"/>
        <w:tabs>
          <w:tab w:val="num" w:pos="-993"/>
        </w:tabs>
        <w:rPr>
          <w:b/>
          <w:szCs w:val="24"/>
        </w:rPr>
      </w:pPr>
    </w:p>
    <w:p w:rsidR="005A722E" w:rsidRPr="00E656A2" w:rsidRDefault="005A722E" w:rsidP="005A722E">
      <w:pPr>
        <w:pStyle w:val="21"/>
        <w:tabs>
          <w:tab w:val="num" w:pos="-993"/>
        </w:tabs>
        <w:rPr>
          <w:b/>
          <w:szCs w:val="24"/>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6"/>
        <w:gridCol w:w="2374"/>
      </w:tblGrid>
      <w:tr w:rsidR="005A722E" w:rsidRPr="00E656A2" w:rsidTr="0053720C">
        <w:tc>
          <w:tcPr>
            <w:tcW w:w="7196" w:type="dxa"/>
          </w:tcPr>
          <w:p w:rsidR="005A722E" w:rsidRPr="00373C3C" w:rsidRDefault="005A722E" w:rsidP="0053720C">
            <w:pPr>
              <w:pStyle w:val="21"/>
              <w:tabs>
                <w:tab w:val="num" w:pos="-993"/>
              </w:tabs>
              <w:ind w:left="0"/>
              <w:rPr>
                <w:b/>
                <w:szCs w:val="28"/>
                <w:lang w:val="kk-KZ"/>
              </w:rPr>
            </w:pPr>
            <w:r>
              <w:rPr>
                <w:b/>
                <w:szCs w:val="28"/>
                <w:lang w:val="kk-KZ"/>
              </w:rPr>
              <w:t>Генеральный директор</w:t>
            </w:r>
          </w:p>
          <w:p w:rsidR="005A722E" w:rsidRDefault="005A722E" w:rsidP="0053720C">
            <w:pPr>
              <w:pStyle w:val="21"/>
              <w:tabs>
                <w:tab w:val="num" w:pos="-993"/>
              </w:tabs>
              <w:ind w:left="0"/>
              <w:rPr>
                <w:b/>
                <w:szCs w:val="28"/>
              </w:rPr>
            </w:pPr>
          </w:p>
          <w:p w:rsidR="005A722E" w:rsidRPr="00E656A2" w:rsidRDefault="005A722E" w:rsidP="0053720C">
            <w:pPr>
              <w:pStyle w:val="21"/>
              <w:tabs>
                <w:tab w:val="num" w:pos="-993"/>
              </w:tabs>
              <w:ind w:left="0"/>
              <w:rPr>
                <w:b/>
                <w:szCs w:val="28"/>
              </w:rPr>
            </w:pPr>
          </w:p>
        </w:tc>
        <w:tc>
          <w:tcPr>
            <w:tcW w:w="2374" w:type="dxa"/>
          </w:tcPr>
          <w:p w:rsidR="005A722E" w:rsidRPr="00AE2B9C" w:rsidRDefault="005A722E" w:rsidP="0053720C">
            <w:pPr>
              <w:pStyle w:val="21"/>
              <w:tabs>
                <w:tab w:val="num" w:pos="-993"/>
              </w:tabs>
              <w:ind w:left="0"/>
              <w:jc w:val="right"/>
              <w:rPr>
                <w:b/>
                <w:szCs w:val="28"/>
              </w:rPr>
            </w:pPr>
            <w:r>
              <w:rPr>
                <w:b/>
                <w:szCs w:val="28"/>
                <w:lang w:val="kk-KZ"/>
              </w:rPr>
              <w:t>Андреев В.И.</w:t>
            </w:r>
          </w:p>
        </w:tc>
      </w:tr>
      <w:tr w:rsidR="005A722E" w:rsidRPr="00E656A2" w:rsidTr="0053720C">
        <w:tc>
          <w:tcPr>
            <w:tcW w:w="7196" w:type="dxa"/>
          </w:tcPr>
          <w:p w:rsidR="005A722E" w:rsidRPr="00E656A2" w:rsidRDefault="005A722E" w:rsidP="0053720C">
            <w:pPr>
              <w:pStyle w:val="21"/>
              <w:tabs>
                <w:tab w:val="num" w:pos="-993"/>
              </w:tabs>
              <w:ind w:left="0"/>
              <w:rPr>
                <w:b/>
                <w:szCs w:val="28"/>
              </w:rPr>
            </w:pPr>
            <w:r w:rsidRPr="00E656A2">
              <w:rPr>
                <w:b/>
                <w:szCs w:val="28"/>
              </w:rPr>
              <w:t>Руководитель</w:t>
            </w:r>
          </w:p>
          <w:p w:rsidR="005A722E" w:rsidRPr="00373C3C" w:rsidRDefault="005A722E" w:rsidP="0053720C">
            <w:pPr>
              <w:pStyle w:val="21"/>
              <w:tabs>
                <w:tab w:val="num" w:pos="-993"/>
              </w:tabs>
              <w:ind w:left="0"/>
              <w:rPr>
                <w:b/>
                <w:szCs w:val="28"/>
                <w:lang w:val="kk-KZ"/>
              </w:rPr>
            </w:pPr>
            <w:r w:rsidRPr="00E656A2">
              <w:rPr>
                <w:b/>
                <w:szCs w:val="28"/>
              </w:rPr>
              <w:t xml:space="preserve">Департамента </w:t>
            </w:r>
            <w:r>
              <w:rPr>
                <w:b/>
                <w:szCs w:val="28"/>
                <w:lang w:val="kk-KZ"/>
              </w:rPr>
              <w:t>технического регулирования</w:t>
            </w:r>
          </w:p>
        </w:tc>
        <w:tc>
          <w:tcPr>
            <w:tcW w:w="2374" w:type="dxa"/>
          </w:tcPr>
          <w:p w:rsidR="005A722E" w:rsidRPr="00E656A2" w:rsidRDefault="005A722E" w:rsidP="0053720C">
            <w:pPr>
              <w:pStyle w:val="21"/>
              <w:tabs>
                <w:tab w:val="num" w:pos="-993"/>
              </w:tabs>
              <w:ind w:left="0"/>
              <w:rPr>
                <w:b/>
                <w:szCs w:val="28"/>
              </w:rPr>
            </w:pPr>
          </w:p>
          <w:p w:rsidR="005A722E" w:rsidRPr="00373C3C" w:rsidRDefault="005A722E" w:rsidP="0053720C">
            <w:pPr>
              <w:pStyle w:val="21"/>
              <w:tabs>
                <w:tab w:val="num" w:pos="-993"/>
              </w:tabs>
              <w:ind w:left="0"/>
              <w:jc w:val="right"/>
              <w:rPr>
                <w:b/>
                <w:szCs w:val="28"/>
                <w:lang w:val="kk-KZ"/>
              </w:rPr>
            </w:pPr>
            <w:r>
              <w:rPr>
                <w:b/>
                <w:szCs w:val="28"/>
                <w:lang w:val="kk-KZ"/>
              </w:rPr>
              <w:t>Абишев Т.М.</w:t>
            </w:r>
          </w:p>
        </w:tc>
      </w:tr>
    </w:tbl>
    <w:p w:rsidR="00727174" w:rsidRDefault="00727174" w:rsidP="00C95585">
      <w:pPr>
        <w:widowControl/>
        <w:ind w:firstLine="0"/>
        <w:jc w:val="left"/>
        <w:rPr>
          <w:rStyle w:val="FontStyle62"/>
          <w:rFonts w:ascii="Times New Roman" w:hAnsi="Times New Roman" w:cs="Times New Roman"/>
          <w:sz w:val="24"/>
          <w:szCs w:val="24"/>
        </w:rPr>
      </w:pPr>
    </w:p>
    <w:p w:rsidR="00727174" w:rsidRDefault="00727174" w:rsidP="00C95585">
      <w:pPr>
        <w:widowControl/>
        <w:ind w:firstLine="0"/>
        <w:jc w:val="left"/>
        <w:rPr>
          <w:rStyle w:val="FontStyle62"/>
          <w:rFonts w:ascii="Times New Roman" w:hAnsi="Times New Roman" w:cs="Times New Roman"/>
          <w:sz w:val="24"/>
          <w:szCs w:val="24"/>
        </w:rPr>
      </w:pPr>
    </w:p>
    <w:p w:rsidR="00727174" w:rsidRDefault="00727174" w:rsidP="00C95585">
      <w:pPr>
        <w:widowControl/>
        <w:ind w:firstLine="0"/>
        <w:jc w:val="left"/>
        <w:rPr>
          <w:rStyle w:val="FontStyle62"/>
          <w:rFonts w:ascii="Times New Roman" w:hAnsi="Times New Roman" w:cs="Times New Roman"/>
          <w:sz w:val="24"/>
          <w:szCs w:val="24"/>
        </w:rPr>
      </w:pPr>
    </w:p>
    <w:p w:rsidR="00727174" w:rsidRDefault="00727174" w:rsidP="00C95585">
      <w:pPr>
        <w:widowControl/>
        <w:ind w:firstLine="0"/>
        <w:jc w:val="left"/>
        <w:rPr>
          <w:rStyle w:val="FontStyle62"/>
          <w:rFonts w:ascii="Times New Roman" w:hAnsi="Times New Roman" w:cs="Times New Roman"/>
          <w:sz w:val="24"/>
          <w:szCs w:val="24"/>
        </w:rPr>
      </w:pPr>
    </w:p>
    <w:p w:rsidR="00727174" w:rsidRDefault="00727174" w:rsidP="00C95585">
      <w:pPr>
        <w:widowControl/>
        <w:ind w:firstLine="0"/>
        <w:jc w:val="left"/>
        <w:rPr>
          <w:rStyle w:val="FontStyle62"/>
          <w:rFonts w:ascii="Times New Roman" w:hAnsi="Times New Roman" w:cs="Times New Roman"/>
          <w:sz w:val="24"/>
          <w:szCs w:val="24"/>
        </w:rPr>
      </w:pPr>
    </w:p>
    <w:p w:rsidR="00727174" w:rsidRPr="00E656A2" w:rsidRDefault="00727174" w:rsidP="00C95585">
      <w:pPr>
        <w:widowControl/>
        <w:ind w:firstLine="0"/>
        <w:jc w:val="left"/>
        <w:rPr>
          <w:rStyle w:val="FontStyle62"/>
          <w:rFonts w:ascii="Times New Roman" w:hAnsi="Times New Roman" w:cs="Times New Roman"/>
          <w:sz w:val="24"/>
          <w:szCs w:val="24"/>
        </w:rPr>
      </w:pPr>
    </w:p>
    <w:p w:rsidR="006E4B26" w:rsidRPr="00F160A5" w:rsidRDefault="006E4B26" w:rsidP="00F160A5">
      <w:pPr>
        <w:widowControl/>
        <w:autoSpaceDE/>
        <w:autoSpaceDN/>
        <w:adjustRightInd/>
        <w:spacing w:after="200" w:line="276" w:lineRule="auto"/>
        <w:ind w:firstLine="0"/>
        <w:jc w:val="left"/>
        <w:rPr>
          <w:rFonts w:cs="Book Antiqua"/>
          <w:b/>
          <w:bCs/>
          <w:color w:val="000000"/>
          <w:sz w:val="24"/>
          <w:szCs w:val="28"/>
          <w:lang w:eastAsia="en-US"/>
        </w:rPr>
      </w:pPr>
    </w:p>
    <w:sectPr w:rsidR="006E4B26" w:rsidRPr="00F160A5" w:rsidSect="008F3745">
      <w:pgSz w:w="11906" w:h="16838" w:code="9"/>
      <w:pgMar w:top="1418" w:right="1418" w:bottom="1418" w:left="1134" w:header="1021" w:footer="1021"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737DC" w:rsidRDefault="00C737DC" w:rsidP="00B737C6">
      <w:r>
        <w:separator/>
      </w:r>
    </w:p>
  </w:endnote>
  <w:endnote w:type="continuationSeparator" w:id="0">
    <w:p w:rsidR="00C737DC" w:rsidRDefault="00C737DC" w:rsidP="00B73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Book Antiqua">
    <w:panose1 w:val="02040602050305030304"/>
    <w:charset w:val="CC"/>
    <w:family w:val="roman"/>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Franklin Gothic Heavy">
    <w:panose1 w:val="020B09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720C" w:rsidRPr="00F528CE" w:rsidRDefault="0053720C" w:rsidP="009812CB">
    <w:pPr>
      <w:pStyle w:val="a3"/>
      <w:ind w:right="-6" w:firstLine="0"/>
      <w:rPr>
        <w:sz w:val="24"/>
        <w:szCs w:val="24"/>
      </w:rPr>
    </w:pPr>
    <w:r w:rsidRPr="00F528CE">
      <w:rPr>
        <w:rStyle w:val="a5"/>
        <w:rFonts w:eastAsia="Lucida Sans Unicode"/>
        <w:sz w:val="24"/>
      </w:rPr>
      <w:fldChar w:fldCharType="begin"/>
    </w:r>
    <w:r w:rsidRPr="00F528CE">
      <w:rPr>
        <w:rStyle w:val="a5"/>
        <w:rFonts w:eastAsia="Lucida Sans Unicode"/>
        <w:sz w:val="24"/>
      </w:rPr>
      <w:instrText xml:space="preserve"> PAGE </w:instrText>
    </w:r>
    <w:r w:rsidRPr="00F528CE">
      <w:rPr>
        <w:rStyle w:val="a5"/>
        <w:rFonts w:eastAsia="Lucida Sans Unicode"/>
        <w:sz w:val="24"/>
      </w:rPr>
      <w:fldChar w:fldCharType="separate"/>
    </w:r>
    <w:r w:rsidR="00B573BD">
      <w:rPr>
        <w:rStyle w:val="a5"/>
        <w:rFonts w:eastAsia="Lucida Sans Unicode"/>
        <w:noProof/>
        <w:sz w:val="24"/>
      </w:rPr>
      <w:t>16</w:t>
    </w:r>
    <w:r w:rsidRPr="00F528CE">
      <w:rPr>
        <w:rStyle w:val="a5"/>
        <w:rFonts w:eastAsia="Lucida Sans Unicode"/>
        <w:sz w:val="24"/>
      </w:rPr>
      <w:fldChar w:fldCharType="end"/>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720C" w:rsidRPr="00F528CE" w:rsidRDefault="0053720C" w:rsidP="009812CB">
    <w:pPr>
      <w:pStyle w:val="a3"/>
      <w:jc w:val="right"/>
      <w:rPr>
        <w:rStyle w:val="a5"/>
        <w:rFonts w:eastAsia="Lucida Sans Unicode"/>
        <w:sz w:val="24"/>
      </w:rPr>
    </w:pPr>
    <w:r w:rsidRPr="00F528CE">
      <w:rPr>
        <w:rStyle w:val="a5"/>
        <w:rFonts w:eastAsia="Lucida Sans Unicode"/>
        <w:sz w:val="24"/>
      </w:rPr>
      <w:fldChar w:fldCharType="begin"/>
    </w:r>
    <w:r w:rsidRPr="00F528CE">
      <w:rPr>
        <w:rStyle w:val="a5"/>
        <w:rFonts w:eastAsia="Lucida Sans Unicode"/>
        <w:sz w:val="24"/>
      </w:rPr>
      <w:instrText xml:space="preserve">PAGE  </w:instrText>
    </w:r>
    <w:r w:rsidRPr="00F528CE">
      <w:rPr>
        <w:rStyle w:val="a5"/>
        <w:rFonts w:eastAsia="Lucida Sans Unicode"/>
        <w:sz w:val="24"/>
      </w:rPr>
      <w:fldChar w:fldCharType="separate"/>
    </w:r>
    <w:r w:rsidR="00B573BD">
      <w:rPr>
        <w:rStyle w:val="a5"/>
        <w:rFonts w:eastAsia="Lucida Sans Unicode"/>
        <w:noProof/>
        <w:sz w:val="24"/>
      </w:rPr>
      <w:t>17</w:t>
    </w:r>
    <w:r w:rsidRPr="00F528CE">
      <w:rPr>
        <w:rStyle w:val="a5"/>
        <w:rFonts w:eastAsia="Lucida Sans Unicode"/>
        <w:sz w:val="24"/>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43960777"/>
      <w:docPartObj>
        <w:docPartGallery w:val="Page Numbers (Bottom of Page)"/>
        <w:docPartUnique/>
      </w:docPartObj>
    </w:sdtPr>
    <w:sdtContent>
      <w:p w:rsidR="0053720C" w:rsidRDefault="0053720C" w:rsidP="008F3745">
        <w:pPr>
          <w:pStyle w:val="a3"/>
          <w:pBdr>
            <w:bottom w:val="single" w:sz="12" w:space="1" w:color="auto"/>
          </w:pBdr>
          <w:ind w:firstLine="0"/>
          <w:jc w:val="right"/>
        </w:pPr>
      </w:p>
      <w:p w:rsidR="0053720C" w:rsidRPr="008F3745" w:rsidRDefault="0053720C" w:rsidP="00505556">
        <w:pPr>
          <w:pStyle w:val="a3"/>
          <w:ind w:firstLine="567"/>
        </w:pPr>
        <w:r>
          <w:rPr>
            <w:b/>
            <w:sz w:val="24"/>
          </w:rPr>
          <w:t xml:space="preserve">Проект, редакция </w:t>
        </w:r>
        <w:r>
          <w:rPr>
            <w:b/>
            <w:sz w:val="24"/>
            <w:lang w:val="kk-KZ"/>
          </w:rPr>
          <w:t>1</w:t>
        </w:r>
        <w:r w:rsidRPr="008F3745">
          <w:rPr>
            <w:b/>
            <w:sz w:val="24"/>
          </w:rPr>
          <w:t xml:space="preserve">    </w:t>
        </w:r>
        <w:r>
          <w:rPr>
            <w:b/>
            <w:sz w:val="24"/>
          </w:rPr>
          <w:t xml:space="preserve">    </w:t>
        </w:r>
        <w:r w:rsidRPr="008F3745">
          <w:rPr>
            <w:b/>
            <w:sz w:val="24"/>
          </w:rPr>
          <w:t xml:space="preserve">                                                                                                   </w:t>
        </w:r>
        <w:r w:rsidRPr="008F3745">
          <w:rPr>
            <w:sz w:val="24"/>
          </w:rPr>
          <w:fldChar w:fldCharType="begin"/>
        </w:r>
        <w:r w:rsidRPr="008F3745">
          <w:rPr>
            <w:sz w:val="24"/>
          </w:rPr>
          <w:instrText>PAGE   \* MERGEFORMAT</w:instrText>
        </w:r>
        <w:r w:rsidRPr="008F3745">
          <w:rPr>
            <w:sz w:val="24"/>
          </w:rPr>
          <w:fldChar w:fldCharType="separate"/>
        </w:r>
        <w:r w:rsidR="00B573BD">
          <w:rPr>
            <w:noProof/>
            <w:sz w:val="24"/>
          </w:rPr>
          <w:t>1</w:t>
        </w:r>
        <w:r w:rsidRPr="008F3745">
          <w:rPr>
            <w:sz w:val="24"/>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737DC" w:rsidRDefault="00C737DC" w:rsidP="00B737C6">
      <w:r>
        <w:separator/>
      </w:r>
    </w:p>
  </w:footnote>
  <w:footnote w:type="continuationSeparator" w:id="0">
    <w:p w:rsidR="00C737DC" w:rsidRDefault="00C737DC" w:rsidP="00B737C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720C" w:rsidRPr="00613894" w:rsidRDefault="0053720C" w:rsidP="009812CB">
    <w:pPr>
      <w:ind w:firstLine="0"/>
      <w:rPr>
        <w:b/>
        <w:sz w:val="24"/>
        <w:szCs w:val="24"/>
        <w:shd w:val="clear" w:color="auto" w:fill="FFFFFF"/>
      </w:rPr>
    </w:pPr>
    <w:r w:rsidRPr="00BE5BC1">
      <w:rPr>
        <w:b/>
        <w:sz w:val="24"/>
        <w:szCs w:val="24"/>
      </w:rPr>
      <w:t>СТ РК</w:t>
    </w:r>
    <w:r w:rsidRPr="00BE5BC1">
      <w:rPr>
        <w:b/>
        <w:i/>
        <w:sz w:val="24"/>
        <w:szCs w:val="24"/>
      </w:rPr>
      <w:t xml:space="preserve"> </w:t>
    </w:r>
    <w:r>
      <w:rPr>
        <w:b/>
        <w:bCs/>
        <w:sz w:val="24"/>
        <w:szCs w:val="24"/>
        <w:lang w:val="en-US"/>
      </w:rPr>
      <w:t>ISO</w:t>
    </w:r>
    <w:r w:rsidRPr="00A61B5B">
      <w:rPr>
        <w:b/>
        <w:bCs/>
        <w:sz w:val="24"/>
        <w:szCs w:val="24"/>
      </w:rPr>
      <w:t xml:space="preserve"> </w:t>
    </w:r>
    <w:r w:rsidRPr="00960084">
      <w:rPr>
        <w:b/>
        <w:bCs/>
        <w:sz w:val="24"/>
        <w:szCs w:val="24"/>
      </w:rPr>
      <w:t>16640</w:t>
    </w:r>
  </w:p>
  <w:p w:rsidR="0053720C" w:rsidRPr="00BE5BC1" w:rsidRDefault="0053720C" w:rsidP="009812CB">
    <w:pPr>
      <w:ind w:firstLine="0"/>
      <w:rPr>
        <w:sz w:val="24"/>
        <w:szCs w:val="24"/>
      </w:rPr>
    </w:pPr>
    <w:r>
      <w:rPr>
        <w:i/>
        <w:sz w:val="24"/>
        <w:szCs w:val="24"/>
      </w:rPr>
      <w:t xml:space="preserve">(проект, редакция </w:t>
    </w:r>
    <w:r>
      <w:rPr>
        <w:i/>
        <w:sz w:val="24"/>
        <w:szCs w:val="24"/>
        <w:lang w:val="kk-KZ"/>
      </w:rPr>
      <w:t>1</w:t>
    </w:r>
    <w:r w:rsidRPr="00BE5BC1">
      <w:rPr>
        <w:i/>
        <w:sz w:val="24"/>
        <w:szCs w:val="24"/>
      </w:rPr>
      <w:t>)</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720C" w:rsidRPr="00A61B5B" w:rsidRDefault="0053720C" w:rsidP="0064724F">
    <w:pPr>
      <w:tabs>
        <w:tab w:val="left" w:pos="4962"/>
        <w:tab w:val="left" w:pos="5812"/>
        <w:tab w:val="left" w:pos="6379"/>
        <w:tab w:val="left" w:pos="6663"/>
        <w:tab w:val="left" w:pos="6946"/>
        <w:tab w:val="left" w:pos="7230"/>
      </w:tabs>
      <w:ind w:left="4962" w:firstLine="0"/>
      <w:jc w:val="right"/>
      <w:rPr>
        <w:b/>
        <w:bCs/>
        <w:sz w:val="24"/>
        <w:szCs w:val="24"/>
      </w:rPr>
    </w:pPr>
    <w:r w:rsidRPr="00BE5BC1">
      <w:rPr>
        <w:b/>
        <w:sz w:val="24"/>
        <w:szCs w:val="24"/>
      </w:rPr>
      <w:t xml:space="preserve">СТ РК </w:t>
    </w:r>
    <w:r>
      <w:rPr>
        <w:b/>
        <w:bCs/>
        <w:sz w:val="24"/>
        <w:szCs w:val="24"/>
        <w:lang w:val="en-US"/>
      </w:rPr>
      <w:t>ISO</w:t>
    </w:r>
    <w:r w:rsidRPr="00A61B5B">
      <w:rPr>
        <w:b/>
        <w:bCs/>
        <w:sz w:val="24"/>
        <w:szCs w:val="24"/>
      </w:rPr>
      <w:t xml:space="preserve"> </w:t>
    </w:r>
    <w:r w:rsidRPr="00960084">
      <w:rPr>
        <w:b/>
        <w:bCs/>
        <w:sz w:val="24"/>
        <w:szCs w:val="24"/>
      </w:rPr>
      <w:t>16640</w:t>
    </w:r>
  </w:p>
  <w:p w:rsidR="0053720C" w:rsidRPr="00BE5BC1" w:rsidRDefault="0053720C" w:rsidP="009812CB">
    <w:pPr>
      <w:tabs>
        <w:tab w:val="left" w:pos="4962"/>
        <w:tab w:val="left" w:pos="5812"/>
        <w:tab w:val="left" w:pos="6379"/>
        <w:tab w:val="left" w:pos="6663"/>
        <w:tab w:val="left" w:pos="6946"/>
        <w:tab w:val="left" w:pos="7230"/>
      </w:tabs>
      <w:ind w:left="4962" w:firstLine="0"/>
      <w:jc w:val="right"/>
      <w:rPr>
        <w:sz w:val="24"/>
        <w:szCs w:val="24"/>
      </w:rPr>
    </w:pPr>
    <w:r>
      <w:rPr>
        <w:i/>
        <w:sz w:val="24"/>
        <w:szCs w:val="24"/>
      </w:rPr>
      <w:t xml:space="preserve">(проект, редакция </w:t>
    </w:r>
    <w:r>
      <w:rPr>
        <w:i/>
        <w:sz w:val="24"/>
        <w:szCs w:val="24"/>
        <w:lang w:val="kk-KZ"/>
      </w:rPr>
      <w:t>1</w:t>
    </w:r>
    <w:r w:rsidRPr="00BE5BC1">
      <w:rPr>
        <w:i/>
        <w:sz w:val="24"/>
        <w:szCs w:val="24"/>
      </w:rPr>
      <w:t>)</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720C" w:rsidRPr="008D2E52" w:rsidRDefault="0053720C" w:rsidP="008D2E52">
    <w:pPr>
      <w:pStyle w:val="a6"/>
      <w:tabs>
        <w:tab w:val="clear" w:pos="4677"/>
        <w:tab w:val="clear" w:pos="9355"/>
        <w:tab w:val="left" w:pos="6900"/>
        <w:tab w:val="left" w:pos="8400"/>
      </w:tabs>
      <w:jc w:val="right"/>
      <w:rPr>
        <w:i/>
        <w:sz w:val="24"/>
        <w:szCs w:val="24"/>
      </w:rPr>
    </w:pPr>
    <w:r w:rsidRPr="008D2E52">
      <w:rPr>
        <w:i/>
        <w:sz w:val="24"/>
        <w:szCs w:val="24"/>
      </w:rPr>
      <w:t>Проект</w: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720C" w:rsidRPr="00960084" w:rsidRDefault="0053720C" w:rsidP="0064724F">
    <w:pPr>
      <w:tabs>
        <w:tab w:val="left" w:pos="4962"/>
        <w:tab w:val="left" w:pos="5812"/>
        <w:tab w:val="left" w:pos="6379"/>
        <w:tab w:val="left" w:pos="6663"/>
        <w:tab w:val="left" w:pos="6946"/>
        <w:tab w:val="left" w:pos="7230"/>
      </w:tabs>
      <w:ind w:left="4962" w:firstLine="0"/>
      <w:jc w:val="right"/>
      <w:rPr>
        <w:b/>
        <w:bCs/>
        <w:sz w:val="24"/>
        <w:szCs w:val="24"/>
        <w:lang w:val="kk-KZ"/>
      </w:rPr>
    </w:pPr>
    <w:r w:rsidRPr="00BE5BC1">
      <w:rPr>
        <w:b/>
        <w:sz w:val="24"/>
        <w:szCs w:val="24"/>
      </w:rPr>
      <w:t xml:space="preserve">СТ РК </w:t>
    </w:r>
    <w:r>
      <w:rPr>
        <w:b/>
        <w:bCs/>
        <w:sz w:val="24"/>
        <w:szCs w:val="24"/>
        <w:lang w:val="en-US"/>
      </w:rPr>
      <w:t>ISO</w:t>
    </w:r>
    <w:r w:rsidRPr="0064724F">
      <w:rPr>
        <w:b/>
        <w:bCs/>
        <w:sz w:val="24"/>
        <w:szCs w:val="24"/>
      </w:rPr>
      <w:t xml:space="preserve"> </w:t>
    </w:r>
    <w:r>
      <w:rPr>
        <w:b/>
        <w:bCs/>
        <w:sz w:val="24"/>
        <w:szCs w:val="24"/>
        <w:lang w:val="kk-KZ"/>
      </w:rPr>
      <w:t>16640</w:t>
    </w:r>
  </w:p>
  <w:p w:rsidR="0053720C" w:rsidRPr="008F3745" w:rsidRDefault="0053720C" w:rsidP="008F3745">
    <w:pPr>
      <w:ind w:firstLine="0"/>
      <w:jc w:val="right"/>
      <w:rPr>
        <w:sz w:val="24"/>
        <w:szCs w:val="24"/>
      </w:rPr>
    </w:pPr>
    <w:r>
      <w:rPr>
        <w:i/>
        <w:sz w:val="24"/>
        <w:szCs w:val="24"/>
      </w:rPr>
      <w:t xml:space="preserve">(проект, редакция </w:t>
    </w:r>
    <w:r>
      <w:rPr>
        <w:i/>
        <w:sz w:val="24"/>
        <w:szCs w:val="24"/>
        <w:lang w:val="kk-KZ"/>
      </w:rPr>
      <w:t>1</w:t>
    </w:r>
    <w:r w:rsidRPr="008F3745">
      <w:rPr>
        <w:i/>
        <w:sz w:val="24"/>
        <w:szCs w:val="24"/>
      </w:rPr>
      <w:t>)</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style="width:35.35pt;height:14.65pt;visibility:visible;mso-wrap-style:square" o:bullet="t">
        <v:imagedata r:id="rId1" o:title=""/>
      </v:shape>
    </w:pict>
  </w:numPicBullet>
  <w:numPicBullet w:numPicBulletId="1">
    <w:pict>
      <v:shape id="_x0000_i1060" type="#_x0000_t75" style="width:18.65pt;height:15.35pt;visibility:visible;mso-wrap-style:square" o:bullet="t">
        <v:imagedata r:id="rId2" o:title=""/>
      </v:shape>
    </w:pict>
  </w:numPicBullet>
  <w:numPicBullet w:numPicBulletId="2">
    <w:pict>
      <v:shape id="_x0000_i1061" type="#_x0000_t75" style="width:21.35pt;height:16pt;visibility:visible;mso-wrap-style:square" o:bullet="t">
        <v:imagedata r:id="rId3" o:title=""/>
      </v:shape>
    </w:pict>
  </w:numPicBullet>
  <w:abstractNum w:abstractNumId="0" w15:restartNumberingAfterBreak="0">
    <w:nsid w:val="081C5C61"/>
    <w:multiLevelType w:val="hybridMultilevel"/>
    <w:tmpl w:val="5DC279DE"/>
    <w:lvl w:ilvl="0" w:tplc="C5DAEE24">
      <w:start w:val="1"/>
      <w:numFmt w:val="bullet"/>
      <w:lvlText w:val=""/>
      <w:lvlPicBulletId w:val="0"/>
      <w:lvlJc w:val="left"/>
      <w:pPr>
        <w:tabs>
          <w:tab w:val="num" w:pos="720"/>
        </w:tabs>
        <w:ind w:left="720" w:hanging="360"/>
      </w:pPr>
      <w:rPr>
        <w:rFonts w:ascii="Symbol" w:hAnsi="Symbol" w:hint="default"/>
      </w:rPr>
    </w:lvl>
    <w:lvl w:ilvl="1" w:tplc="84D4180C" w:tentative="1">
      <w:start w:val="1"/>
      <w:numFmt w:val="bullet"/>
      <w:lvlText w:val=""/>
      <w:lvlJc w:val="left"/>
      <w:pPr>
        <w:tabs>
          <w:tab w:val="num" w:pos="1440"/>
        </w:tabs>
        <w:ind w:left="1440" w:hanging="360"/>
      </w:pPr>
      <w:rPr>
        <w:rFonts w:ascii="Symbol" w:hAnsi="Symbol" w:hint="default"/>
      </w:rPr>
    </w:lvl>
    <w:lvl w:ilvl="2" w:tplc="D9D6633C" w:tentative="1">
      <w:start w:val="1"/>
      <w:numFmt w:val="bullet"/>
      <w:lvlText w:val=""/>
      <w:lvlJc w:val="left"/>
      <w:pPr>
        <w:tabs>
          <w:tab w:val="num" w:pos="2160"/>
        </w:tabs>
        <w:ind w:left="2160" w:hanging="360"/>
      </w:pPr>
      <w:rPr>
        <w:rFonts w:ascii="Symbol" w:hAnsi="Symbol" w:hint="default"/>
      </w:rPr>
    </w:lvl>
    <w:lvl w:ilvl="3" w:tplc="55A4DF22" w:tentative="1">
      <w:start w:val="1"/>
      <w:numFmt w:val="bullet"/>
      <w:lvlText w:val=""/>
      <w:lvlJc w:val="left"/>
      <w:pPr>
        <w:tabs>
          <w:tab w:val="num" w:pos="2880"/>
        </w:tabs>
        <w:ind w:left="2880" w:hanging="360"/>
      </w:pPr>
      <w:rPr>
        <w:rFonts w:ascii="Symbol" w:hAnsi="Symbol" w:hint="default"/>
      </w:rPr>
    </w:lvl>
    <w:lvl w:ilvl="4" w:tplc="B24CB4FE" w:tentative="1">
      <w:start w:val="1"/>
      <w:numFmt w:val="bullet"/>
      <w:lvlText w:val=""/>
      <w:lvlJc w:val="left"/>
      <w:pPr>
        <w:tabs>
          <w:tab w:val="num" w:pos="3600"/>
        </w:tabs>
        <w:ind w:left="3600" w:hanging="360"/>
      </w:pPr>
      <w:rPr>
        <w:rFonts w:ascii="Symbol" w:hAnsi="Symbol" w:hint="default"/>
      </w:rPr>
    </w:lvl>
    <w:lvl w:ilvl="5" w:tplc="00D2E6DA" w:tentative="1">
      <w:start w:val="1"/>
      <w:numFmt w:val="bullet"/>
      <w:lvlText w:val=""/>
      <w:lvlJc w:val="left"/>
      <w:pPr>
        <w:tabs>
          <w:tab w:val="num" w:pos="4320"/>
        </w:tabs>
        <w:ind w:left="4320" w:hanging="360"/>
      </w:pPr>
      <w:rPr>
        <w:rFonts w:ascii="Symbol" w:hAnsi="Symbol" w:hint="default"/>
      </w:rPr>
    </w:lvl>
    <w:lvl w:ilvl="6" w:tplc="FBA466F6" w:tentative="1">
      <w:start w:val="1"/>
      <w:numFmt w:val="bullet"/>
      <w:lvlText w:val=""/>
      <w:lvlJc w:val="left"/>
      <w:pPr>
        <w:tabs>
          <w:tab w:val="num" w:pos="5040"/>
        </w:tabs>
        <w:ind w:left="5040" w:hanging="360"/>
      </w:pPr>
      <w:rPr>
        <w:rFonts w:ascii="Symbol" w:hAnsi="Symbol" w:hint="default"/>
      </w:rPr>
    </w:lvl>
    <w:lvl w:ilvl="7" w:tplc="5D90C250" w:tentative="1">
      <w:start w:val="1"/>
      <w:numFmt w:val="bullet"/>
      <w:lvlText w:val=""/>
      <w:lvlJc w:val="left"/>
      <w:pPr>
        <w:tabs>
          <w:tab w:val="num" w:pos="5760"/>
        </w:tabs>
        <w:ind w:left="5760" w:hanging="360"/>
      </w:pPr>
      <w:rPr>
        <w:rFonts w:ascii="Symbol" w:hAnsi="Symbol" w:hint="default"/>
      </w:rPr>
    </w:lvl>
    <w:lvl w:ilvl="8" w:tplc="095C924E" w:tentative="1">
      <w:start w:val="1"/>
      <w:numFmt w:val="bullet"/>
      <w:lvlText w:val=""/>
      <w:lvlJc w:val="left"/>
      <w:pPr>
        <w:tabs>
          <w:tab w:val="num" w:pos="6480"/>
        </w:tabs>
        <w:ind w:left="6480" w:hanging="360"/>
      </w:pPr>
      <w:rPr>
        <w:rFonts w:ascii="Symbol" w:hAnsi="Symbol" w:hint="default"/>
      </w:rPr>
    </w:lvl>
  </w:abstractNum>
  <w:abstractNum w:abstractNumId="1" w15:restartNumberingAfterBreak="0">
    <w:nsid w:val="37C07E4B"/>
    <w:multiLevelType w:val="hybridMultilevel"/>
    <w:tmpl w:val="FB800BA6"/>
    <w:lvl w:ilvl="0" w:tplc="7F683216">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 w15:restartNumberingAfterBreak="0">
    <w:nsid w:val="4F9B3C18"/>
    <w:multiLevelType w:val="hybridMultilevel"/>
    <w:tmpl w:val="3D3CB494"/>
    <w:lvl w:ilvl="0" w:tplc="1AC09FF0">
      <w:start w:val="1"/>
      <w:numFmt w:val="bullet"/>
      <w:lvlText w:val=""/>
      <w:lvlPicBulletId w:val="1"/>
      <w:lvlJc w:val="left"/>
      <w:pPr>
        <w:tabs>
          <w:tab w:val="num" w:pos="720"/>
        </w:tabs>
        <w:ind w:left="720" w:hanging="360"/>
      </w:pPr>
      <w:rPr>
        <w:rFonts w:ascii="Symbol" w:hAnsi="Symbol" w:hint="default"/>
      </w:rPr>
    </w:lvl>
    <w:lvl w:ilvl="1" w:tplc="2BE2D322" w:tentative="1">
      <w:start w:val="1"/>
      <w:numFmt w:val="bullet"/>
      <w:lvlText w:val=""/>
      <w:lvlJc w:val="left"/>
      <w:pPr>
        <w:tabs>
          <w:tab w:val="num" w:pos="1440"/>
        </w:tabs>
        <w:ind w:left="1440" w:hanging="360"/>
      </w:pPr>
      <w:rPr>
        <w:rFonts w:ascii="Symbol" w:hAnsi="Symbol" w:hint="default"/>
      </w:rPr>
    </w:lvl>
    <w:lvl w:ilvl="2" w:tplc="4BEE5AFC" w:tentative="1">
      <w:start w:val="1"/>
      <w:numFmt w:val="bullet"/>
      <w:lvlText w:val=""/>
      <w:lvlJc w:val="left"/>
      <w:pPr>
        <w:tabs>
          <w:tab w:val="num" w:pos="2160"/>
        </w:tabs>
        <w:ind w:left="2160" w:hanging="360"/>
      </w:pPr>
      <w:rPr>
        <w:rFonts w:ascii="Symbol" w:hAnsi="Symbol" w:hint="default"/>
      </w:rPr>
    </w:lvl>
    <w:lvl w:ilvl="3" w:tplc="00B804B0" w:tentative="1">
      <w:start w:val="1"/>
      <w:numFmt w:val="bullet"/>
      <w:lvlText w:val=""/>
      <w:lvlJc w:val="left"/>
      <w:pPr>
        <w:tabs>
          <w:tab w:val="num" w:pos="2880"/>
        </w:tabs>
        <w:ind w:left="2880" w:hanging="360"/>
      </w:pPr>
      <w:rPr>
        <w:rFonts w:ascii="Symbol" w:hAnsi="Symbol" w:hint="default"/>
      </w:rPr>
    </w:lvl>
    <w:lvl w:ilvl="4" w:tplc="32C4F9A4" w:tentative="1">
      <w:start w:val="1"/>
      <w:numFmt w:val="bullet"/>
      <w:lvlText w:val=""/>
      <w:lvlJc w:val="left"/>
      <w:pPr>
        <w:tabs>
          <w:tab w:val="num" w:pos="3600"/>
        </w:tabs>
        <w:ind w:left="3600" w:hanging="360"/>
      </w:pPr>
      <w:rPr>
        <w:rFonts w:ascii="Symbol" w:hAnsi="Symbol" w:hint="default"/>
      </w:rPr>
    </w:lvl>
    <w:lvl w:ilvl="5" w:tplc="94749404" w:tentative="1">
      <w:start w:val="1"/>
      <w:numFmt w:val="bullet"/>
      <w:lvlText w:val=""/>
      <w:lvlJc w:val="left"/>
      <w:pPr>
        <w:tabs>
          <w:tab w:val="num" w:pos="4320"/>
        </w:tabs>
        <w:ind w:left="4320" w:hanging="360"/>
      </w:pPr>
      <w:rPr>
        <w:rFonts w:ascii="Symbol" w:hAnsi="Symbol" w:hint="default"/>
      </w:rPr>
    </w:lvl>
    <w:lvl w:ilvl="6" w:tplc="E76A7E06" w:tentative="1">
      <w:start w:val="1"/>
      <w:numFmt w:val="bullet"/>
      <w:lvlText w:val=""/>
      <w:lvlJc w:val="left"/>
      <w:pPr>
        <w:tabs>
          <w:tab w:val="num" w:pos="5040"/>
        </w:tabs>
        <w:ind w:left="5040" w:hanging="360"/>
      </w:pPr>
      <w:rPr>
        <w:rFonts w:ascii="Symbol" w:hAnsi="Symbol" w:hint="default"/>
      </w:rPr>
    </w:lvl>
    <w:lvl w:ilvl="7" w:tplc="4DB47B08" w:tentative="1">
      <w:start w:val="1"/>
      <w:numFmt w:val="bullet"/>
      <w:lvlText w:val=""/>
      <w:lvlJc w:val="left"/>
      <w:pPr>
        <w:tabs>
          <w:tab w:val="num" w:pos="5760"/>
        </w:tabs>
        <w:ind w:left="5760" w:hanging="360"/>
      </w:pPr>
      <w:rPr>
        <w:rFonts w:ascii="Symbol" w:hAnsi="Symbol" w:hint="default"/>
      </w:rPr>
    </w:lvl>
    <w:lvl w:ilvl="8" w:tplc="7D4E8E3C"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50A1023C"/>
    <w:multiLevelType w:val="hybridMultilevel"/>
    <w:tmpl w:val="D9CC1474"/>
    <w:lvl w:ilvl="0" w:tplc="FA5C3D96">
      <w:start w:val="1"/>
      <w:numFmt w:val="bullet"/>
      <w:lvlText w:val=""/>
      <w:lvlPicBulletId w:val="2"/>
      <w:lvlJc w:val="left"/>
      <w:pPr>
        <w:tabs>
          <w:tab w:val="num" w:pos="720"/>
        </w:tabs>
        <w:ind w:left="720" w:hanging="360"/>
      </w:pPr>
      <w:rPr>
        <w:rFonts w:ascii="Symbol" w:hAnsi="Symbol" w:hint="default"/>
      </w:rPr>
    </w:lvl>
    <w:lvl w:ilvl="1" w:tplc="24009E48" w:tentative="1">
      <w:start w:val="1"/>
      <w:numFmt w:val="bullet"/>
      <w:lvlText w:val=""/>
      <w:lvlJc w:val="left"/>
      <w:pPr>
        <w:tabs>
          <w:tab w:val="num" w:pos="1440"/>
        </w:tabs>
        <w:ind w:left="1440" w:hanging="360"/>
      </w:pPr>
      <w:rPr>
        <w:rFonts w:ascii="Symbol" w:hAnsi="Symbol" w:hint="default"/>
      </w:rPr>
    </w:lvl>
    <w:lvl w:ilvl="2" w:tplc="CD0847C2" w:tentative="1">
      <w:start w:val="1"/>
      <w:numFmt w:val="bullet"/>
      <w:lvlText w:val=""/>
      <w:lvlJc w:val="left"/>
      <w:pPr>
        <w:tabs>
          <w:tab w:val="num" w:pos="2160"/>
        </w:tabs>
        <w:ind w:left="2160" w:hanging="360"/>
      </w:pPr>
      <w:rPr>
        <w:rFonts w:ascii="Symbol" w:hAnsi="Symbol" w:hint="default"/>
      </w:rPr>
    </w:lvl>
    <w:lvl w:ilvl="3" w:tplc="42088F7C" w:tentative="1">
      <w:start w:val="1"/>
      <w:numFmt w:val="bullet"/>
      <w:lvlText w:val=""/>
      <w:lvlJc w:val="left"/>
      <w:pPr>
        <w:tabs>
          <w:tab w:val="num" w:pos="2880"/>
        </w:tabs>
        <w:ind w:left="2880" w:hanging="360"/>
      </w:pPr>
      <w:rPr>
        <w:rFonts w:ascii="Symbol" w:hAnsi="Symbol" w:hint="default"/>
      </w:rPr>
    </w:lvl>
    <w:lvl w:ilvl="4" w:tplc="2544F0DE" w:tentative="1">
      <w:start w:val="1"/>
      <w:numFmt w:val="bullet"/>
      <w:lvlText w:val=""/>
      <w:lvlJc w:val="left"/>
      <w:pPr>
        <w:tabs>
          <w:tab w:val="num" w:pos="3600"/>
        </w:tabs>
        <w:ind w:left="3600" w:hanging="360"/>
      </w:pPr>
      <w:rPr>
        <w:rFonts w:ascii="Symbol" w:hAnsi="Symbol" w:hint="default"/>
      </w:rPr>
    </w:lvl>
    <w:lvl w:ilvl="5" w:tplc="3B80E5E8" w:tentative="1">
      <w:start w:val="1"/>
      <w:numFmt w:val="bullet"/>
      <w:lvlText w:val=""/>
      <w:lvlJc w:val="left"/>
      <w:pPr>
        <w:tabs>
          <w:tab w:val="num" w:pos="4320"/>
        </w:tabs>
        <w:ind w:left="4320" w:hanging="360"/>
      </w:pPr>
      <w:rPr>
        <w:rFonts w:ascii="Symbol" w:hAnsi="Symbol" w:hint="default"/>
      </w:rPr>
    </w:lvl>
    <w:lvl w:ilvl="6" w:tplc="7508592A" w:tentative="1">
      <w:start w:val="1"/>
      <w:numFmt w:val="bullet"/>
      <w:lvlText w:val=""/>
      <w:lvlJc w:val="left"/>
      <w:pPr>
        <w:tabs>
          <w:tab w:val="num" w:pos="5040"/>
        </w:tabs>
        <w:ind w:left="5040" w:hanging="360"/>
      </w:pPr>
      <w:rPr>
        <w:rFonts w:ascii="Symbol" w:hAnsi="Symbol" w:hint="default"/>
      </w:rPr>
    </w:lvl>
    <w:lvl w:ilvl="7" w:tplc="388E1DFE" w:tentative="1">
      <w:start w:val="1"/>
      <w:numFmt w:val="bullet"/>
      <w:lvlText w:val=""/>
      <w:lvlJc w:val="left"/>
      <w:pPr>
        <w:tabs>
          <w:tab w:val="num" w:pos="5760"/>
        </w:tabs>
        <w:ind w:left="5760" w:hanging="360"/>
      </w:pPr>
      <w:rPr>
        <w:rFonts w:ascii="Symbol" w:hAnsi="Symbol" w:hint="default"/>
      </w:rPr>
    </w:lvl>
    <w:lvl w:ilvl="8" w:tplc="FB92A87C" w:tentative="1">
      <w:start w:val="1"/>
      <w:numFmt w:val="bullet"/>
      <w:lvlText w:val=""/>
      <w:lvlJc w:val="left"/>
      <w:pPr>
        <w:tabs>
          <w:tab w:val="num" w:pos="6480"/>
        </w:tabs>
        <w:ind w:left="6480" w:hanging="360"/>
      </w:pPr>
      <w:rPr>
        <w:rFonts w:ascii="Symbol" w:hAnsi="Symbol" w:hint="default"/>
      </w:rPr>
    </w:lvl>
  </w:abstractNum>
  <w:abstractNum w:abstractNumId="4" w15:restartNumberingAfterBreak="0">
    <w:nsid w:val="783677A2"/>
    <w:multiLevelType w:val="hybridMultilevel"/>
    <w:tmpl w:val="2B6C59EC"/>
    <w:lvl w:ilvl="0" w:tplc="61CC4FAE">
      <w:start w:val="1"/>
      <w:numFmt w:val="lowerLetter"/>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78800A7C"/>
    <w:multiLevelType w:val="hybridMultilevel"/>
    <w:tmpl w:val="0ACE0598"/>
    <w:lvl w:ilvl="0" w:tplc="5CEAED58">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num w:numId="1">
    <w:abstractNumId w:val="5"/>
  </w:num>
  <w:num w:numId="2">
    <w:abstractNumId w:val="1"/>
  </w:num>
  <w:num w:numId="3">
    <w:abstractNumId w:val="0"/>
  </w:num>
  <w:num w:numId="4">
    <w:abstractNumId w:val="2"/>
  </w:num>
  <w:num w:numId="5">
    <w:abstractNumId w:val="3"/>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mirrorMargins/>
  <w:proofState w:grammar="clean"/>
  <w:defaultTabStop w:val="708"/>
  <w:evenAndOddHeaders/>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000B"/>
    <w:rsid w:val="000004F6"/>
    <w:rsid w:val="0000286F"/>
    <w:rsid w:val="00005169"/>
    <w:rsid w:val="000163B7"/>
    <w:rsid w:val="000224BC"/>
    <w:rsid w:val="000265DE"/>
    <w:rsid w:val="0002680C"/>
    <w:rsid w:val="0003363C"/>
    <w:rsid w:val="000351DA"/>
    <w:rsid w:val="0003613A"/>
    <w:rsid w:val="000412A3"/>
    <w:rsid w:val="000415BA"/>
    <w:rsid w:val="000561BF"/>
    <w:rsid w:val="00065E9F"/>
    <w:rsid w:val="00080D9E"/>
    <w:rsid w:val="00090C64"/>
    <w:rsid w:val="00097E2C"/>
    <w:rsid w:val="000A2F3B"/>
    <w:rsid w:val="000C573D"/>
    <w:rsid w:val="000D2942"/>
    <w:rsid w:val="000D3BD9"/>
    <w:rsid w:val="000D599D"/>
    <w:rsid w:val="000F116F"/>
    <w:rsid w:val="000F3C33"/>
    <w:rsid w:val="001008B7"/>
    <w:rsid w:val="00101431"/>
    <w:rsid w:val="00110425"/>
    <w:rsid w:val="0011319B"/>
    <w:rsid w:val="00114B0F"/>
    <w:rsid w:val="001242BE"/>
    <w:rsid w:val="001303FA"/>
    <w:rsid w:val="001313AE"/>
    <w:rsid w:val="00134DD0"/>
    <w:rsid w:val="001369A5"/>
    <w:rsid w:val="00141A06"/>
    <w:rsid w:val="00143B91"/>
    <w:rsid w:val="00155629"/>
    <w:rsid w:val="00155715"/>
    <w:rsid w:val="00166327"/>
    <w:rsid w:val="00171DDA"/>
    <w:rsid w:val="00180FDA"/>
    <w:rsid w:val="001854A9"/>
    <w:rsid w:val="001869C4"/>
    <w:rsid w:val="00190E1D"/>
    <w:rsid w:val="001A1C6F"/>
    <w:rsid w:val="001A46BB"/>
    <w:rsid w:val="001A4D6B"/>
    <w:rsid w:val="001B029D"/>
    <w:rsid w:val="001B2E3A"/>
    <w:rsid w:val="001B6A8C"/>
    <w:rsid w:val="001B735E"/>
    <w:rsid w:val="001C6820"/>
    <w:rsid w:val="001C7C02"/>
    <w:rsid w:val="001D0755"/>
    <w:rsid w:val="001D1ED1"/>
    <w:rsid w:val="001D2D20"/>
    <w:rsid w:val="001D7324"/>
    <w:rsid w:val="001E5FFE"/>
    <w:rsid w:val="001E60AA"/>
    <w:rsid w:val="001F6CDE"/>
    <w:rsid w:val="001F79F1"/>
    <w:rsid w:val="001F7AA5"/>
    <w:rsid w:val="002041DC"/>
    <w:rsid w:val="00215E7F"/>
    <w:rsid w:val="00216B8B"/>
    <w:rsid w:val="00222AC4"/>
    <w:rsid w:val="00224EE7"/>
    <w:rsid w:val="00225AC6"/>
    <w:rsid w:val="002309BE"/>
    <w:rsid w:val="00252319"/>
    <w:rsid w:val="002572E5"/>
    <w:rsid w:val="00263815"/>
    <w:rsid w:val="002639A4"/>
    <w:rsid w:val="00266D33"/>
    <w:rsid w:val="00271715"/>
    <w:rsid w:val="00271DB8"/>
    <w:rsid w:val="00272A47"/>
    <w:rsid w:val="0027485F"/>
    <w:rsid w:val="00284673"/>
    <w:rsid w:val="002A3069"/>
    <w:rsid w:val="002A613A"/>
    <w:rsid w:val="002B0921"/>
    <w:rsid w:val="002B0C38"/>
    <w:rsid w:val="002B327C"/>
    <w:rsid w:val="002B4736"/>
    <w:rsid w:val="002C5561"/>
    <w:rsid w:val="002D032A"/>
    <w:rsid w:val="002D0AFB"/>
    <w:rsid w:val="002D2856"/>
    <w:rsid w:val="002D4C12"/>
    <w:rsid w:val="002D77C9"/>
    <w:rsid w:val="002D79B7"/>
    <w:rsid w:val="002E2B30"/>
    <w:rsid w:val="00302C7B"/>
    <w:rsid w:val="003111F5"/>
    <w:rsid w:val="003123B4"/>
    <w:rsid w:val="00315650"/>
    <w:rsid w:val="00320409"/>
    <w:rsid w:val="00320BBB"/>
    <w:rsid w:val="00321231"/>
    <w:rsid w:val="00321D9C"/>
    <w:rsid w:val="0032336B"/>
    <w:rsid w:val="00325EB2"/>
    <w:rsid w:val="00333062"/>
    <w:rsid w:val="00347049"/>
    <w:rsid w:val="003472EB"/>
    <w:rsid w:val="00347A03"/>
    <w:rsid w:val="00347B22"/>
    <w:rsid w:val="00371C84"/>
    <w:rsid w:val="00374D0E"/>
    <w:rsid w:val="00374F5E"/>
    <w:rsid w:val="00386FAE"/>
    <w:rsid w:val="003900E9"/>
    <w:rsid w:val="003A0E98"/>
    <w:rsid w:val="003B0DA8"/>
    <w:rsid w:val="003B1A84"/>
    <w:rsid w:val="003B4DC3"/>
    <w:rsid w:val="003B7714"/>
    <w:rsid w:val="003B7C15"/>
    <w:rsid w:val="003D4A84"/>
    <w:rsid w:val="003D6DF4"/>
    <w:rsid w:val="003D762F"/>
    <w:rsid w:val="003E55F0"/>
    <w:rsid w:val="003F00D9"/>
    <w:rsid w:val="003F02BD"/>
    <w:rsid w:val="003F0B5D"/>
    <w:rsid w:val="003F2400"/>
    <w:rsid w:val="003F3A6C"/>
    <w:rsid w:val="00412EC8"/>
    <w:rsid w:val="00415F0B"/>
    <w:rsid w:val="00421589"/>
    <w:rsid w:val="004331F2"/>
    <w:rsid w:val="004353B0"/>
    <w:rsid w:val="00437FAA"/>
    <w:rsid w:val="0046112D"/>
    <w:rsid w:val="00464248"/>
    <w:rsid w:val="004645CC"/>
    <w:rsid w:val="00470F6D"/>
    <w:rsid w:val="00475B1C"/>
    <w:rsid w:val="004778E4"/>
    <w:rsid w:val="00481CD2"/>
    <w:rsid w:val="00491F86"/>
    <w:rsid w:val="00496380"/>
    <w:rsid w:val="004B2F7F"/>
    <w:rsid w:val="004C1273"/>
    <w:rsid w:val="004C42B5"/>
    <w:rsid w:val="004D1E61"/>
    <w:rsid w:val="004D2272"/>
    <w:rsid w:val="004D6362"/>
    <w:rsid w:val="004D7AF2"/>
    <w:rsid w:val="004E02A3"/>
    <w:rsid w:val="004E739C"/>
    <w:rsid w:val="004F64C2"/>
    <w:rsid w:val="00502BC2"/>
    <w:rsid w:val="00505556"/>
    <w:rsid w:val="00505C48"/>
    <w:rsid w:val="0051635D"/>
    <w:rsid w:val="00517AEA"/>
    <w:rsid w:val="005362CF"/>
    <w:rsid w:val="00536610"/>
    <w:rsid w:val="0053720C"/>
    <w:rsid w:val="0054109E"/>
    <w:rsid w:val="00542724"/>
    <w:rsid w:val="005431C2"/>
    <w:rsid w:val="00543836"/>
    <w:rsid w:val="00543BF2"/>
    <w:rsid w:val="00552A73"/>
    <w:rsid w:val="005556CB"/>
    <w:rsid w:val="00562655"/>
    <w:rsid w:val="005660FD"/>
    <w:rsid w:val="00570703"/>
    <w:rsid w:val="005776F8"/>
    <w:rsid w:val="005778EF"/>
    <w:rsid w:val="0058511D"/>
    <w:rsid w:val="005871FE"/>
    <w:rsid w:val="00592072"/>
    <w:rsid w:val="005A722E"/>
    <w:rsid w:val="005B3006"/>
    <w:rsid w:val="005C1BF0"/>
    <w:rsid w:val="005C3990"/>
    <w:rsid w:val="005C6D63"/>
    <w:rsid w:val="005C7F08"/>
    <w:rsid w:val="005E2481"/>
    <w:rsid w:val="005E62B1"/>
    <w:rsid w:val="005E7D98"/>
    <w:rsid w:val="005F627E"/>
    <w:rsid w:val="005F73A0"/>
    <w:rsid w:val="00601FB2"/>
    <w:rsid w:val="0060565C"/>
    <w:rsid w:val="0061133F"/>
    <w:rsid w:val="00613894"/>
    <w:rsid w:val="006173F5"/>
    <w:rsid w:val="00623C95"/>
    <w:rsid w:val="00625F22"/>
    <w:rsid w:val="0064223B"/>
    <w:rsid w:val="006424DD"/>
    <w:rsid w:val="0064724F"/>
    <w:rsid w:val="006524C7"/>
    <w:rsid w:val="0065312A"/>
    <w:rsid w:val="00680DC5"/>
    <w:rsid w:val="006923EA"/>
    <w:rsid w:val="00695702"/>
    <w:rsid w:val="006A6412"/>
    <w:rsid w:val="006B5EFF"/>
    <w:rsid w:val="006B6B83"/>
    <w:rsid w:val="006C4C35"/>
    <w:rsid w:val="006C523B"/>
    <w:rsid w:val="006D755B"/>
    <w:rsid w:val="006D7CD9"/>
    <w:rsid w:val="006E4B26"/>
    <w:rsid w:val="006F12FF"/>
    <w:rsid w:val="0070218F"/>
    <w:rsid w:val="00703ED3"/>
    <w:rsid w:val="007062D7"/>
    <w:rsid w:val="00710652"/>
    <w:rsid w:val="00727174"/>
    <w:rsid w:val="007316F9"/>
    <w:rsid w:val="0074139F"/>
    <w:rsid w:val="00743E90"/>
    <w:rsid w:val="00744CF1"/>
    <w:rsid w:val="00750674"/>
    <w:rsid w:val="00750F83"/>
    <w:rsid w:val="00753E98"/>
    <w:rsid w:val="00754644"/>
    <w:rsid w:val="0076082E"/>
    <w:rsid w:val="00771424"/>
    <w:rsid w:val="00772104"/>
    <w:rsid w:val="00783ECD"/>
    <w:rsid w:val="00784013"/>
    <w:rsid w:val="00786438"/>
    <w:rsid w:val="00792E3C"/>
    <w:rsid w:val="007933DA"/>
    <w:rsid w:val="00795BB0"/>
    <w:rsid w:val="007B526D"/>
    <w:rsid w:val="007B55B1"/>
    <w:rsid w:val="007D05A6"/>
    <w:rsid w:val="007D177C"/>
    <w:rsid w:val="007D2AC1"/>
    <w:rsid w:val="007D305E"/>
    <w:rsid w:val="007E534D"/>
    <w:rsid w:val="007F2C33"/>
    <w:rsid w:val="007F3370"/>
    <w:rsid w:val="007F77B2"/>
    <w:rsid w:val="008072A2"/>
    <w:rsid w:val="008154B5"/>
    <w:rsid w:val="00820B23"/>
    <w:rsid w:val="00822AF6"/>
    <w:rsid w:val="008424EA"/>
    <w:rsid w:val="0084357D"/>
    <w:rsid w:val="0085436E"/>
    <w:rsid w:val="008557E5"/>
    <w:rsid w:val="00856C96"/>
    <w:rsid w:val="008572D6"/>
    <w:rsid w:val="008716A0"/>
    <w:rsid w:val="0087437C"/>
    <w:rsid w:val="00877145"/>
    <w:rsid w:val="00887C6B"/>
    <w:rsid w:val="00894298"/>
    <w:rsid w:val="008A19CF"/>
    <w:rsid w:val="008B2F94"/>
    <w:rsid w:val="008B5E7D"/>
    <w:rsid w:val="008B6BDE"/>
    <w:rsid w:val="008C23C5"/>
    <w:rsid w:val="008D186D"/>
    <w:rsid w:val="008D2E52"/>
    <w:rsid w:val="008D54FF"/>
    <w:rsid w:val="008D632A"/>
    <w:rsid w:val="008E3422"/>
    <w:rsid w:val="008E7C2F"/>
    <w:rsid w:val="008F00A3"/>
    <w:rsid w:val="008F3745"/>
    <w:rsid w:val="0090004F"/>
    <w:rsid w:val="00901BA4"/>
    <w:rsid w:val="00904650"/>
    <w:rsid w:val="00904FA6"/>
    <w:rsid w:val="009064AC"/>
    <w:rsid w:val="009072EF"/>
    <w:rsid w:val="00923204"/>
    <w:rsid w:val="00935DD8"/>
    <w:rsid w:val="00953176"/>
    <w:rsid w:val="009559F8"/>
    <w:rsid w:val="00955B6D"/>
    <w:rsid w:val="00960084"/>
    <w:rsid w:val="0097334B"/>
    <w:rsid w:val="00973C43"/>
    <w:rsid w:val="009812CB"/>
    <w:rsid w:val="009978ED"/>
    <w:rsid w:val="009B152E"/>
    <w:rsid w:val="009B158B"/>
    <w:rsid w:val="009C726C"/>
    <w:rsid w:val="009D22F1"/>
    <w:rsid w:val="009E50D2"/>
    <w:rsid w:val="009F1462"/>
    <w:rsid w:val="00A050C5"/>
    <w:rsid w:val="00A12F37"/>
    <w:rsid w:val="00A13CCF"/>
    <w:rsid w:val="00A230C1"/>
    <w:rsid w:val="00A41BCA"/>
    <w:rsid w:val="00A618BC"/>
    <w:rsid w:val="00A61B5B"/>
    <w:rsid w:val="00A7076F"/>
    <w:rsid w:val="00A76E4B"/>
    <w:rsid w:val="00A925F7"/>
    <w:rsid w:val="00AA6FB6"/>
    <w:rsid w:val="00AB6A1D"/>
    <w:rsid w:val="00AE3311"/>
    <w:rsid w:val="00AF0A74"/>
    <w:rsid w:val="00AF35F5"/>
    <w:rsid w:val="00AF7168"/>
    <w:rsid w:val="00B014B5"/>
    <w:rsid w:val="00B021ED"/>
    <w:rsid w:val="00B0454E"/>
    <w:rsid w:val="00B156C6"/>
    <w:rsid w:val="00B17D04"/>
    <w:rsid w:val="00B20047"/>
    <w:rsid w:val="00B47ECA"/>
    <w:rsid w:val="00B5694D"/>
    <w:rsid w:val="00B573BD"/>
    <w:rsid w:val="00B63CF0"/>
    <w:rsid w:val="00B64459"/>
    <w:rsid w:val="00B737C6"/>
    <w:rsid w:val="00B7690D"/>
    <w:rsid w:val="00B94D50"/>
    <w:rsid w:val="00B95630"/>
    <w:rsid w:val="00BA4C8E"/>
    <w:rsid w:val="00BC18E3"/>
    <w:rsid w:val="00BC5D57"/>
    <w:rsid w:val="00BC6EC4"/>
    <w:rsid w:val="00BE3320"/>
    <w:rsid w:val="00BF2556"/>
    <w:rsid w:val="00C04382"/>
    <w:rsid w:val="00C0747E"/>
    <w:rsid w:val="00C206C4"/>
    <w:rsid w:val="00C34405"/>
    <w:rsid w:val="00C365DE"/>
    <w:rsid w:val="00C530AB"/>
    <w:rsid w:val="00C55025"/>
    <w:rsid w:val="00C6074B"/>
    <w:rsid w:val="00C737DC"/>
    <w:rsid w:val="00C80364"/>
    <w:rsid w:val="00C81CE2"/>
    <w:rsid w:val="00C8581A"/>
    <w:rsid w:val="00C858B9"/>
    <w:rsid w:val="00C87121"/>
    <w:rsid w:val="00C92061"/>
    <w:rsid w:val="00C95585"/>
    <w:rsid w:val="00CA03F3"/>
    <w:rsid w:val="00CA3683"/>
    <w:rsid w:val="00CA529D"/>
    <w:rsid w:val="00CA724E"/>
    <w:rsid w:val="00CB3935"/>
    <w:rsid w:val="00CB6E3D"/>
    <w:rsid w:val="00CC4332"/>
    <w:rsid w:val="00CD2262"/>
    <w:rsid w:val="00CD3B22"/>
    <w:rsid w:val="00CD7979"/>
    <w:rsid w:val="00CE346C"/>
    <w:rsid w:val="00CE7E51"/>
    <w:rsid w:val="00CF6606"/>
    <w:rsid w:val="00D12094"/>
    <w:rsid w:val="00D2017C"/>
    <w:rsid w:val="00D23597"/>
    <w:rsid w:val="00D24525"/>
    <w:rsid w:val="00D24CF6"/>
    <w:rsid w:val="00D30113"/>
    <w:rsid w:val="00D402BE"/>
    <w:rsid w:val="00D60120"/>
    <w:rsid w:val="00D619D0"/>
    <w:rsid w:val="00D63A65"/>
    <w:rsid w:val="00D732FD"/>
    <w:rsid w:val="00D8290E"/>
    <w:rsid w:val="00D8487E"/>
    <w:rsid w:val="00D8641F"/>
    <w:rsid w:val="00D86647"/>
    <w:rsid w:val="00D97A20"/>
    <w:rsid w:val="00DA22D6"/>
    <w:rsid w:val="00DD1E91"/>
    <w:rsid w:val="00DD2795"/>
    <w:rsid w:val="00DF22A7"/>
    <w:rsid w:val="00DF2540"/>
    <w:rsid w:val="00DF3C35"/>
    <w:rsid w:val="00DF3E2C"/>
    <w:rsid w:val="00E0007D"/>
    <w:rsid w:val="00E05E36"/>
    <w:rsid w:val="00E06359"/>
    <w:rsid w:val="00E216B5"/>
    <w:rsid w:val="00E257E1"/>
    <w:rsid w:val="00E35A26"/>
    <w:rsid w:val="00E37DA9"/>
    <w:rsid w:val="00E407EC"/>
    <w:rsid w:val="00E6156D"/>
    <w:rsid w:val="00E656A2"/>
    <w:rsid w:val="00E84BEF"/>
    <w:rsid w:val="00E96BF8"/>
    <w:rsid w:val="00E96E62"/>
    <w:rsid w:val="00E97430"/>
    <w:rsid w:val="00EA0709"/>
    <w:rsid w:val="00EA3B94"/>
    <w:rsid w:val="00EB4D25"/>
    <w:rsid w:val="00EB77B0"/>
    <w:rsid w:val="00EC4A74"/>
    <w:rsid w:val="00EC56B6"/>
    <w:rsid w:val="00EC7CBE"/>
    <w:rsid w:val="00ED0AB0"/>
    <w:rsid w:val="00ED30F0"/>
    <w:rsid w:val="00ED5720"/>
    <w:rsid w:val="00EE000B"/>
    <w:rsid w:val="00EE31A8"/>
    <w:rsid w:val="00EF0464"/>
    <w:rsid w:val="00EF0A5E"/>
    <w:rsid w:val="00EF4D02"/>
    <w:rsid w:val="00EF5E47"/>
    <w:rsid w:val="00F05621"/>
    <w:rsid w:val="00F160A5"/>
    <w:rsid w:val="00F23DCA"/>
    <w:rsid w:val="00F36090"/>
    <w:rsid w:val="00F51889"/>
    <w:rsid w:val="00F51E35"/>
    <w:rsid w:val="00F51EE5"/>
    <w:rsid w:val="00F56B70"/>
    <w:rsid w:val="00F5764B"/>
    <w:rsid w:val="00F6659A"/>
    <w:rsid w:val="00F67EC7"/>
    <w:rsid w:val="00F712C8"/>
    <w:rsid w:val="00F72A6F"/>
    <w:rsid w:val="00F74243"/>
    <w:rsid w:val="00F762C9"/>
    <w:rsid w:val="00F8211B"/>
    <w:rsid w:val="00F975D7"/>
    <w:rsid w:val="00FB4DCE"/>
    <w:rsid w:val="00FB7DBA"/>
    <w:rsid w:val="00FC1560"/>
    <w:rsid w:val="00FC590C"/>
    <w:rsid w:val="00FE2020"/>
    <w:rsid w:val="00FE6F5A"/>
    <w:rsid w:val="00FF74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7649ED"/>
  <w15:docId w15:val="{65D47AA9-1A77-4258-A4E7-384AE062CA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E000B"/>
    <w:pPr>
      <w:widowControl w:val="0"/>
      <w:autoSpaceDE w:val="0"/>
      <w:autoSpaceDN w:val="0"/>
      <w:adjustRightInd w:val="0"/>
      <w:spacing w:after="0" w:line="240" w:lineRule="auto"/>
      <w:ind w:firstLine="720"/>
      <w:jc w:val="both"/>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DF3E2C"/>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link w:val="20"/>
    <w:uiPriority w:val="9"/>
    <w:qFormat/>
    <w:rsid w:val="0074139F"/>
    <w:pPr>
      <w:widowControl/>
      <w:autoSpaceDE/>
      <w:autoSpaceDN/>
      <w:adjustRightInd/>
      <w:spacing w:before="100" w:beforeAutospacing="1" w:after="100" w:afterAutospacing="1"/>
      <w:ind w:firstLine="0"/>
      <w:jc w:val="left"/>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rsid w:val="00EE000B"/>
    <w:pPr>
      <w:tabs>
        <w:tab w:val="center" w:pos="4677"/>
        <w:tab w:val="right" w:pos="9355"/>
      </w:tabs>
    </w:pPr>
  </w:style>
  <w:style w:type="character" w:customStyle="1" w:styleId="a4">
    <w:name w:val="Нижний колонтитул Знак"/>
    <w:basedOn w:val="a0"/>
    <w:link w:val="a3"/>
    <w:uiPriority w:val="99"/>
    <w:rsid w:val="00EE000B"/>
    <w:rPr>
      <w:rFonts w:ascii="Times New Roman" w:eastAsia="Times New Roman" w:hAnsi="Times New Roman" w:cs="Times New Roman"/>
      <w:sz w:val="20"/>
      <w:szCs w:val="20"/>
      <w:lang w:eastAsia="ru-RU"/>
    </w:rPr>
  </w:style>
  <w:style w:type="character" w:styleId="a5">
    <w:name w:val="page number"/>
    <w:basedOn w:val="a0"/>
    <w:rsid w:val="00EE000B"/>
  </w:style>
  <w:style w:type="paragraph" w:styleId="a6">
    <w:name w:val="header"/>
    <w:basedOn w:val="a"/>
    <w:link w:val="a7"/>
    <w:uiPriority w:val="99"/>
    <w:rsid w:val="00EE000B"/>
    <w:pPr>
      <w:tabs>
        <w:tab w:val="center" w:pos="4677"/>
        <w:tab w:val="right" w:pos="9355"/>
      </w:tabs>
    </w:pPr>
  </w:style>
  <w:style w:type="character" w:customStyle="1" w:styleId="a7">
    <w:name w:val="Верхний колонтитул Знак"/>
    <w:basedOn w:val="a0"/>
    <w:link w:val="a6"/>
    <w:uiPriority w:val="99"/>
    <w:rsid w:val="00EE000B"/>
    <w:rPr>
      <w:rFonts w:ascii="Times New Roman" w:eastAsia="Times New Roman" w:hAnsi="Times New Roman" w:cs="Times New Roman"/>
      <w:sz w:val="20"/>
      <w:szCs w:val="20"/>
      <w:lang w:eastAsia="ru-RU"/>
    </w:rPr>
  </w:style>
  <w:style w:type="character" w:customStyle="1" w:styleId="FontStyle62">
    <w:name w:val="Font Style62"/>
    <w:uiPriority w:val="99"/>
    <w:rsid w:val="00EE000B"/>
    <w:rPr>
      <w:rFonts w:ascii="Arial" w:hAnsi="Arial" w:cs="Arial"/>
      <w:color w:val="000000"/>
      <w:sz w:val="18"/>
      <w:szCs w:val="18"/>
    </w:rPr>
  </w:style>
  <w:style w:type="character" w:customStyle="1" w:styleId="FontStyle59">
    <w:name w:val="Font Style59"/>
    <w:uiPriority w:val="99"/>
    <w:rsid w:val="00EE000B"/>
    <w:rPr>
      <w:rFonts w:ascii="Arial" w:hAnsi="Arial" w:cs="Arial"/>
      <w:b/>
      <w:bCs/>
      <w:color w:val="000000"/>
      <w:sz w:val="26"/>
      <w:szCs w:val="26"/>
    </w:rPr>
  </w:style>
  <w:style w:type="character" w:styleId="a8">
    <w:name w:val="Hyperlink"/>
    <w:uiPriority w:val="99"/>
    <w:unhideWhenUsed/>
    <w:rsid w:val="00EE000B"/>
    <w:rPr>
      <w:color w:val="0000FF"/>
      <w:u w:val="single"/>
    </w:rPr>
  </w:style>
  <w:style w:type="character" w:customStyle="1" w:styleId="FontStyle71">
    <w:name w:val="Font Style71"/>
    <w:uiPriority w:val="99"/>
    <w:rsid w:val="00EE000B"/>
    <w:rPr>
      <w:rFonts w:ascii="Arial Unicode MS" w:eastAsia="Arial Unicode MS"/>
      <w:b/>
      <w:color w:val="000000"/>
      <w:sz w:val="18"/>
    </w:rPr>
  </w:style>
  <w:style w:type="paragraph" w:customStyle="1" w:styleId="Style26">
    <w:name w:val="Style26"/>
    <w:basedOn w:val="a"/>
    <w:uiPriority w:val="99"/>
    <w:rsid w:val="00EE000B"/>
    <w:pPr>
      <w:spacing w:line="483" w:lineRule="exact"/>
      <w:ind w:hanging="710"/>
    </w:pPr>
    <w:rPr>
      <w:sz w:val="24"/>
      <w:szCs w:val="24"/>
    </w:rPr>
  </w:style>
  <w:style w:type="paragraph" w:customStyle="1" w:styleId="Style30">
    <w:name w:val="Style30"/>
    <w:basedOn w:val="a"/>
    <w:uiPriority w:val="99"/>
    <w:rsid w:val="00EE000B"/>
    <w:rPr>
      <w:sz w:val="24"/>
      <w:szCs w:val="24"/>
    </w:rPr>
  </w:style>
  <w:style w:type="paragraph" w:customStyle="1" w:styleId="Style22">
    <w:name w:val="Style22"/>
    <w:basedOn w:val="a"/>
    <w:uiPriority w:val="99"/>
    <w:rsid w:val="00EE000B"/>
    <w:rPr>
      <w:rFonts w:ascii="Arial Unicode MS" w:eastAsia="Arial Unicode MS" w:hAnsi="Calibri" w:cs="Arial Unicode MS"/>
      <w:sz w:val="24"/>
      <w:szCs w:val="24"/>
    </w:rPr>
  </w:style>
  <w:style w:type="paragraph" w:customStyle="1" w:styleId="Style1">
    <w:name w:val="Style1"/>
    <w:basedOn w:val="a"/>
    <w:uiPriority w:val="99"/>
    <w:rsid w:val="00EE000B"/>
    <w:rPr>
      <w:sz w:val="24"/>
      <w:szCs w:val="24"/>
    </w:rPr>
  </w:style>
  <w:style w:type="character" w:customStyle="1" w:styleId="apple-style-span">
    <w:name w:val="apple-style-span"/>
    <w:basedOn w:val="a0"/>
    <w:rsid w:val="00EE000B"/>
  </w:style>
  <w:style w:type="character" w:customStyle="1" w:styleId="FontStyle140">
    <w:name w:val="Font Style140"/>
    <w:uiPriority w:val="99"/>
    <w:rsid w:val="00EE000B"/>
    <w:rPr>
      <w:rFonts w:ascii="Courier New" w:hAnsi="Courier New" w:cs="Courier New"/>
      <w:color w:val="000000"/>
      <w:spacing w:val="-10"/>
      <w:sz w:val="20"/>
      <w:szCs w:val="20"/>
    </w:rPr>
  </w:style>
  <w:style w:type="paragraph" w:customStyle="1" w:styleId="Style8">
    <w:name w:val="Style8"/>
    <w:basedOn w:val="a"/>
    <w:uiPriority w:val="99"/>
    <w:rsid w:val="00EE000B"/>
    <w:rPr>
      <w:rFonts w:ascii="Arial" w:hAnsi="Arial" w:cs="Arial"/>
      <w:sz w:val="24"/>
      <w:szCs w:val="24"/>
    </w:rPr>
  </w:style>
  <w:style w:type="paragraph" w:customStyle="1" w:styleId="Style10">
    <w:name w:val="Style10"/>
    <w:basedOn w:val="a"/>
    <w:uiPriority w:val="99"/>
    <w:rsid w:val="00EE000B"/>
    <w:rPr>
      <w:rFonts w:ascii="Arial" w:hAnsi="Arial" w:cs="Arial"/>
      <w:sz w:val="24"/>
      <w:szCs w:val="24"/>
    </w:rPr>
  </w:style>
  <w:style w:type="paragraph" w:customStyle="1" w:styleId="Style17">
    <w:name w:val="Style17"/>
    <w:basedOn w:val="a"/>
    <w:uiPriority w:val="99"/>
    <w:rsid w:val="00EE000B"/>
    <w:rPr>
      <w:rFonts w:ascii="Arial" w:hAnsi="Arial" w:cs="Arial"/>
      <w:sz w:val="24"/>
      <w:szCs w:val="24"/>
    </w:rPr>
  </w:style>
  <w:style w:type="table" w:styleId="a9">
    <w:name w:val="Table Grid"/>
    <w:basedOn w:val="a1"/>
    <w:uiPriority w:val="59"/>
    <w:qFormat/>
    <w:rsid w:val="00EE000B"/>
    <w:pPr>
      <w:spacing w:after="0" w:line="240" w:lineRule="auto"/>
    </w:pPr>
    <w:rPr>
      <w:rFonts w:ascii="Arial"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5">
    <w:name w:val="Font Style45"/>
    <w:uiPriority w:val="99"/>
    <w:rsid w:val="00EE000B"/>
    <w:rPr>
      <w:rFonts w:ascii="Arial Unicode MS" w:eastAsia="Arial Unicode MS" w:cs="Arial Unicode MS"/>
      <w:b/>
      <w:bCs/>
      <w:color w:val="000000"/>
      <w:sz w:val="24"/>
      <w:szCs w:val="24"/>
    </w:rPr>
  </w:style>
  <w:style w:type="character" w:customStyle="1" w:styleId="FontStyle83">
    <w:name w:val="Font Style83"/>
    <w:uiPriority w:val="99"/>
    <w:rsid w:val="00EE000B"/>
    <w:rPr>
      <w:rFonts w:ascii="Arial" w:hAnsi="Arial" w:cs="Arial"/>
      <w:color w:val="000000"/>
      <w:sz w:val="18"/>
      <w:szCs w:val="18"/>
    </w:rPr>
  </w:style>
  <w:style w:type="paragraph" w:styleId="21">
    <w:name w:val="Body Text Indent 2"/>
    <w:basedOn w:val="a"/>
    <w:link w:val="22"/>
    <w:rsid w:val="00EE000B"/>
    <w:pPr>
      <w:widowControl/>
      <w:autoSpaceDE/>
      <w:autoSpaceDN/>
      <w:adjustRightInd/>
      <w:ind w:left="284" w:firstLine="0"/>
    </w:pPr>
    <w:rPr>
      <w:sz w:val="24"/>
    </w:rPr>
  </w:style>
  <w:style w:type="character" w:customStyle="1" w:styleId="22">
    <w:name w:val="Основной текст с отступом 2 Знак"/>
    <w:basedOn w:val="a0"/>
    <w:link w:val="21"/>
    <w:rsid w:val="00EE000B"/>
    <w:rPr>
      <w:rFonts w:ascii="Times New Roman" w:eastAsia="Times New Roman" w:hAnsi="Times New Roman" w:cs="Times New Roman"/>
      <w:sz w:val="24"/>
      <w:szCs w:val="20"/>
      <w:lang w:eastAsia="ru-RU"/>
    </w:rPr>
  </w:style>
  <w:style w:type="character" w:customStyle="1" w:styleId="FontStyle86">
    <w:name w:val="Font Style86"/>
    <w:uiPriority w:val="99"/>
    <w:rsid w:val="00EE000B"/>
    <w:rPr>
      <w:rFonts w:ascii="Palatino Linotype" w:hAnsi="Palatino Linotype" w:cs="Palatino Linotype"/>
      <w:color w:val="000000"/>
      <w:sz w:val="18"/>
      <w:szCs w:val="18"/>
    </w:rPr>
  </w:style>
  <w:style w:type="character" w:customStyle="1" w:styleId="FontStyle84">
    <w:name w:val="Font Style84"/>
    <w:uiPriority w:val="99"/>
    <w:rsid w:val="00EE000B"/>
    <w:rPr>
      <w:rFonts w:ascii="Palatino Linotype" w:hAnsi="Palatino Linotype" w:cs="Palatino Linotype"/>
      <w:b/>
      <w:bCs/>
      <w:color w:val="000000"/>
      <w:sz w:val="26"/>
      <w:szCs w:val="26"/>
    </w:rPr>
  </w:style>
  <w:style w:type="paragraph" w:styleId="aa">
    <w:name w:val="Balloon Text"/>
    <w:basedOn w:val="a"/>
    <w:link w:val="ab"/>
    <w:uiPriority w:val="99"/>
    <w:semiHidden/>
    <w:unhideWhenUsed/>
    <w:rsid w:val="00EE000B"/>
    <w:rPr>
      <w:rFonts w:ascii="Tahoma" w:hAnsi="Tahoma" w:cs="Tahoma"/>
      <w:sz w:val="16"/>
      <w:szCs w:val="16"/>
    </w:rPr>
  </w:style>
  <w:style w:type="character" w:customStyle="1" w:styleId="ab">
    <w:name w:val="Текст выноски Знак"/>
    <w:basedOn w:val="a0"/>
    <w:link w:val="aa"/>
    <w:uiPriority w:val="99"/>
    <w:semiHidden/>
    <w:rsid w:val="00EE000B"/>
    <w:rPr>
      <w:rFonts w:ascii="Tahoma" w:eastAsia="Times New Roman" w:hAnsi="Tahoma" w:cs="Tahoma"/>
      <w:sz w:val="16"/>
      <w:szCs w:val="16"/>
      <w:lang w:eastAsia="ru-RU"/>
    </w:rPr>
  </w:style>
  <w:style w:type="paragraph" w:customStyle="1" w:styleId="Style14">
    <w:name w:val="Style14"/>
    <w:basedOn w:val="a"/>
    <w:uiPriority w:val="99"/>
    <w:rsid w:val="00BE3320"/>
    <w:pPr>
      <w:ind w:firstLine="0"/>
      <w:jc w:val="left"/>
    </w:pPr>
    <w:rPr>
      <w:rFonts w:ascii="Book Antiqua" w:hAnsi="Book Antiqua"/>
      <w:sz w:val="24"/>
      <w:szCs w:val="24"/>
    </w:rPr>
  </w:style>
  <w:style w:type="character" w:customStyle="1" w:styleId="FontStyle44">
    <w:name w:val="Font Style44"/>
    <w:uiPriority w:val="99"/>
    <w:rsid w:val="00BE3320"/>
    <w:rPr>
      <w:rFonts w:ascii="Book Antiqua" w:hAnsi="Book Antiqua" w:cs="Book Antiqua"/>
      <w:color w:val="000000"/>
      <w:sz w:val="20"/>
      <w:szCs w:val="20"/>
    </w:rPr>
  </w:style>
  <w:style w:type="paragraph" w:customStyle="1" w:styleId="Style19">
    <w:name w:val="Style19"/>
    <w:basedOn w:val="a"/>
    <w:uiPriority w:val="99"/>
    <w:rsid w:val="00BE3320"/>
    <w:pPr>
      <w:ind w:firstLine="0"/>
      <w:jc w:val="left"/>
    </w:pPr>
    <w:rPr>
      <w:rFonts w:ascii="Book Antiqua" w:hAnsi="Book Antiqua"/>
      <w:sz w:val="24"/>
      <w:szCs w:val="24"/>
    </w:rPr>
  </w:style>
  <w:style w:type="paragraph" w:customStyle="1" w:styleId="Style21">
    <w:name w:val="Style21"/>
    <w:basedOn w:val="a"/>
    <w:uiPriority w:val="99"/>
    <w:rsid w:val="00BE3320"/>
    <w:pPr>
      <w:ind w:firstLine="0"/>
      <w:jc w:val="left"/>
    </w:pPr>
    <w:rPr>
      <w:rFonts w:ascii="Book Antiqua" w:hAnsi="Book Antiqua"/>
      <w:sz w:val="24"/>
      <w:szCs w:val="24"/>
    </w:rPr>
  </w:style>
  <w:style w:type="paragraph" w:customStyle="1" w:styleId="Style24">
    <w:name w:val="Style24"/>
    <w:basedOn w:val="a"/>
    <w:uiPriority w:val="99"/>
    <w:rsid w:val="00BE3320"/>
    <w:pPr>
      <w:ind w:firstLine="0"/>
      <w:jc w:val="left"/>
    </w:pPr>
    <w:rPr>
      <w:rFonts w:ascii="Book Antiqua" w:hAnsi="Book Antiqua"/>
      <w:sz w:val="24"/>
      <w:szCs w:val="24"/>
    </w:rPr>
  </w:style>
  <w:style w:type="paragraph" w:customStyle="1" w:styleId="Style25">
    <w:name w:val="Style25"/>
    <w:basedOn w:val="a"/>
    <w:uiPriority w:val="99"/>
    <w:rsid w:val="00BE3320"/>
    <w:pPr>
      <w:ind w:firstLine="0"/>
      <w:jc w:val="left"/>
    </w:pPr>
    <w:rPr>
      <w:rFonts w:ascii="Book Antiqua" w:hAnsi="Book Antiqua"/>
      <w:sz w:val="24"/>
      <w:szCs w:val="24"/>
    </w:rPr>
  </w:style>
  <w:style w:type="character" w:customStyle="1" w:styleId="FontStyle38">
    <w:name w:val="Font Style38"/>
    <w:uiPriority w:val="99"/>
    <w:rsid w:val="00BE3320"/>
    <w:rPr>
      <w:rFonts w:ascii="Book Antiqua" w:hAnsi="Book Antiqua" w:cs="Book Antiqua"/>
      <w:color w:val="000000"/>
      <w:sz w:val="20"/>
      <w:szCs w:val="20"/>
    </w:rPr>
  </w:style>
  <w:style w:type="character" w:customStyle="1" w:styleId="FontStyle40">
    <w:name w:val="Font Style40"/>
    <w:uiPriority w:val="99"/>
    <w:rsid w:val="00BE3320"/>
    <w:rPr>
      <w:rFonts w:ascii="Book Antiqua" w:hAnsi="Book Antiqua" w:cs="Book Antiqua"/>
      <w:b/>
      <w:bCs/>
      <w:color w:val="000000"/>
      <w:sz w:val="20"/>
      <w:szCs w:val="20"/>
    </w:rPr>
  </w:style>
  <w:style w:type="paragraph" w:customStyle="1" w:styleId="Style27">
    <w:name w:val="Style27"/>
    <w:basedOn w:val="a"/>
    <w:uiPriority w:val="99"/>
    <w:rsid w:val="00BE3320"/>
    <w:pPr>
      <w:ind w:firstLine="0"/>
      <w:jc w:val="left"/>
    </w:pPr>
    <w:rPr>
      <w:rFonts w:ascii="Book Antiqua" w:hAnsi="Book Antiqua"/>
      <w:sz w:val="24"/>
      <w:szCs w:val="24"/>
    </w:rPr>
  </w:style>
  <w:style w:type="character" w:customStyle="1" w:styleId="FontStyle39">
    <w:name w:val="Font Style39"/>
    <w:uiPriority w:val="99"/>
    <w:rsid w:val="00BE3320"/>
    <w:rPr>
      <w:rFonts w:ascii="Book Antiqua" w:hAnsi="Book Antiqua" w:cs="Book Antiqua"/>
      <w:color w:val="000000"/>
      <w:sz w:val="18"/>
      <w:szCs w:val="18"/>
    </w:rPr>
  </w:style>
  <w:style w:type="paragraph" w:customStyle="1" w:styleId="Style18">
    <w:name w:val="Style18"/>
    <w:basedOn w:val="a"/>
    <w:uiPriority w:val="99"/>
    <w:rsid w:val="00B737C6"/>
    <w:pPr>
      <w:ind w:firstLine="0"/>
      <w:jc w:val="left"/>
    </w:pPr>
    <w:rPr>
      <w:rFonts w:ascii="Book Antiqua" w:hAnsi="Book Antiqua"/>
      <w:sz w:val="24"/>
      <w:szCs w:val="24"/>
    </w:rPr>
  </w:style>
  <w:style w:type="character" w:customStyle="1" w:styleId="FontStyle42">
    <w:name w:val="Font Style42"/>
    <w:uiPriority w:val="99"/>
    <w:rsid w:val="00B737C6"/>
    <w:rPr>
      <w:rFonts w:ascii="Book Antiqua" w:hAnsi="Book Antiqua" w:cs="Book Antiqua"/>
      <w:b/>
      <w:bCs/>
      <w:color w:val="000000"/>
      <w:sz w:val="26"/>
      <w:szCs w:val="26"/>
    </w:rPr>
  </w:style>
  <w:style w:type="paragraph" w:customStyle="1" w:styleId="Style13">
    <w:name w:val="Style13"/>
    <w:basedOn w:val="a"/>
    <w:uiPriority w:val="99"/>
    <w:rsid w:val="00B737C6"/>
    <w:pPr>
      <w:ind w:firstLine="0"/>
      <w:jc w:val="left"/>
    </w:pPr>
    <w:rPr>
      <w:rFonts w:ascii="Book Antiqua" w:hAnsi="Book Antiqua"/>
      <w:sz w:val="24"/>
      <w:szCs w:val="24"/>
    </w:rPr>
  </w:style>
  <w:style w:type="paragraph" w:customStyle="1" w:styleId="Style15">
    <w:name w:val="Style15"/>
    <w:basedOn w:val="a"/>
    <w:uiPriority w:val="99"/>
    <w:rsid w:val="00B737C6"/>
    <w:pPr>
      <w:ind w:firstLine="0"/>
      <w:jc w:val="left"/>
    </w:pPr>
    <w:rPr>
      <w:rFonts w:ascii="Book Antiqua" w:hAnsi="Book Antiqua"/>
      <w:sz w:val="24"/>
      <w:szCs w:val="24"/>
    </w:rPr>
  </w:style>
  <w:style w:type="paragraph" w:customStyle="1" w:styleId="Style23">
    <w:name w:val="Style23"/>
    <w:basedOn w:val="a"/>
    <w:uiPriority w:val="99"/>
    <w:rsid w:val="00B737C6"/>
    <w:pPr>
      <w:ind w:firstLine="0"/>
      <w:jc w:val="left"/>
    </w:pPr>
    <w:rPr>
      <w:rFonts w:ascii="Book Antiqua" w:hAnsi="Book Antiqua"/>
      <w:sz w:val="24"/>
      <w:szCs w:val="24"/>
    </w:rPr>
  </w:style>
  <w:style w:type="character" w:customStyle="1" w:styleId="FontStyle43">
    <w:name w:val="Font Style43"/>
    <w:uiPriority w:val="99"/>
    <w:rsid w:val="00B737C6"/>
    <w:rPr>
      <w:rFonts w:ascii="Book Antiqua" w:hAnsi="Book Antiqua" w:cs="Book Antiqua"/>
      <w:b/>
      <w:bCs/>
      <w:color w:val="000000"/>
      <w:sz w:val="26"/>
      <w:szCs w:val="26"/>
    </w:rPr>
  </w:style>
  <w:style w:type="paragraph" w:styleId="ac">
    <w:name w:val="No Spacing"/>
    <w:uiPriority w:val="1"/>
    <w:qFormat/>
    <w:rsid w:val="006C523B"/>
    <w:pPr>
      <w:spacing w:after="0" w:line="240" w:lineRule="auto"/>
      <w:jc w:val="both"/>
    </w:pPr>
    <w:rPr>
      <w:rFonts w:ascii="Times New Roman" w:hAnsi="Times New Roman"/>
      <w:sz w:val="24"/>
    </w:rPr>
  </w:style>
  <w:style w:type="character" w:customStyle="1" w:styleId="FontStyle34">
    <w:name w:val="Font Style34"/>
    <w:uiPriority w:val="99"/>
    <w:rsid w:val="006C523B"/>
    <w:rPr>
      <w:rFonts w:ascii="Arial" w:hAnsi="Arial" w:cs="Arial"/>
      <w:b/>
      <w:bCs/>
      <w:color w:val="000000"/>
      <w:sz w:val="22"/>
      <w:szCs w:val="22"/>
    </w:rPr>
  </w:style>
  <w:style w:type="paragraph" w:customStyle="1" w:styleId="Style11">
    <w:name w:val="Style11"/>
    <w:basedOn w:val="a"/>
    <w:uiPriority w:val="99"/>
    <w:rsid w:val="006C523B"/>
    <w:pPr>
      <w:ind w:firstLine="0"/>
      <w:jc w:val="left"/>
    </w:pPr>
    <w:rPr>
      <w:rFonts w:ascii="Arial" w:hAnsi="Arial" w:cs="Arial"/>
      <w:sz w:val="24"/>
      <w:szCs w:val="24"/>
    </w:rPr>
  </w:style>
  <w:style w:type="character" w:customStyle="1" w:styleId="FontStyle41">
    <w:name w:val="Font Style41"/>
    <w:uiPriority w:val="99"/>
    <w:rsid w:val="006C523B"/>
    <w:rPr>
      <w:rFonts w:ascii="Book Antiqua" w:hAnsi="Book Antiqua" w:cs="Book Antiqua"/>
      <w:color w:val="000000"/>
      <w:sz w:val="20"/>
      <w:szCs w:val="20"/>
    </w:rPr>
  </w:style>
  <w:style w:type="paragraph" w:customStyle="1" w:styleId="Default">
    <w:name w:val="Default"/>
    <w:rsid w:val="006C523B"/>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tyle16">
    <w:name w:val="Style16"/>
    <w:basedOn w:val="a"/>
    <w:uiPriority w:val="99"/>
    <w:rsid w:val="00D30113"/>
    <w:pPr>
      <w:ind w:firstLine="0"/>
      <w:jc w:val="left"/>
    </w:pPr>
    <w:rPr>
      <w:rFonts w:ascii="Arial" w:hAnsi="Arial" w:cs="Arial"/>
      <w:sz w:val="24"/>
      <w:szCs w:val="24"/>
    </w:rPr>
  </w:style>
  <w:style w:type="paragraph" w:customStyle="1" w:styleId="Style7">
    <w:name w:val="Style7"/>
    <w:basedOn w:val="a"/>
    <w:uiPriority w:val="99"/>
    <w:rsid w:val="00744CF1"/>
    <w:pPr>
      <w:ind w:firstLine="0"/>
      <w:jc w:val="left"/>
    </w:pPr>
    <w:rPr>
      <w:rFonts w:ascii="Book Antiqua" w:eastAsiaTheme="minorEastAsia" w:hAnsi="Book Antiqua" w:cstheme="minorBidi"/>
      <w:sz w:val="24"/>
      <w:szCs w:val="24"/>
    </w:rPr>
  </w:style>
  <w:style w:type="paragraph" w:customStyle="1" w:styleId="Style20">
    <w:name w:val="Style20"/>
    <w:basedOn w:val="a"/>
    <w:uiPriority w:val="99"/>
    <w:rsid w:val="00744CF1"/>
    <w:pPr>
      <w:ind w:firstLine="0"/>
      <w:jc w:val="left"/>
    </w:pPr>
    <w:rPr>
      <w:rFonts w:ascii="Book Antiqua" w:eastAsiaTheme="minorEastAsia" w:hAnsi="Book Antiqua" w:cstheme="minorBidi"/>
      <w:sz w:val="24"/>
      <w:szCs w:val="24"/>
    </w:rPr>
  </w:style>
  <w:style w:type="character" w:customStyle="1" w:styleId="FontStyle82">
    <w:name w:val="Font Style82"/>
    <w:basedOn w:val="a0"/>
    <w:uiPriority w:val="99"/>
    <w:rsid w:val="00744CF1"/>
    <w:rPr>
      <w:rFonts w:ascii="Book Antiqua" w:hAnsi="Book Antiqua" w:cs="Book Antiqua"/>
      <w:color w:val="000000"/>
      <w:sz w:val="20"/>
      <w:szCs w:val="20"/>
    </w:rPr>
  </w:style>
  <w:style w:type="character" w:customStyle="1" w:styleId="20">
    <w:name w:val="Заголовок 2 Знак"/>
    <w:basedOn w:val="a0"/>
    <w:link w:val="2"/>
    <w:uiPriority w:val="9"/>
    <w:rsid w:val="0074139F"/>
    <w:rPr>
      <w:rFonts w:ascii="Times New Roman" w:eastAsia="Times New Roman" w:hAnsi="Times New Roman" w:cs="Times New Roman"/>
      <w:b/>
      <w:bCs/>
      <w:sz w:val="36"/>
      <w:szCs w:val="36"/>
      <w:lang w:eastAsia="ru-RU"/>
    </w:rPr>
  </w:style>
  <w:style w:type="character" w:customStyle="1" w:styleId="FontStyle80">
    <w:name w:val="Font Style80"/>
    <w:basedOn w:val="a0"/>
    <w:uiPriority w:val="99"/>
    <w:rsid w:val="0074139F"/>
    <w:rPr>
      <w:rFonts w:ascii="Book Antiqua" w:hAnsi="Book Antiqua" w:cs="Book Antiqua"/>
      <w:b/>
      <w:bCs/>
      <w:color w:val="000000"/>
      <w:sz w:val="20"/>
      <w:szCs w:val="20"/>
    </w:rPr>
  </w:style>
  <w:style w:type="character" w:customStyle="1" w:styleId="FontStyle67">
    <w:name w:val="Font Style67"/>
    <w:basedOn w:val="a0"/>
    <w:uiPriority w:val="99"/>
    <w:rsid w:val="009812CB"/>
    <w:rPr>
      <w:rFonts w:ascii="Book Antiqua" w:hAnsi="Book Antiqua" w:cs="Book Antiqua"/>
      <w:b/>
      <w:bCs/>
      <w:color w:val="000000"/>
      <w:sz w:val="24"/>
      <w:szCs w:val="24"/>
    </w:rPr>
  </w:style>
  <w:style w:type="paragraph" w:customStyle="1" w:styleId="Style29">
    <w:name w:val="Style29"/>
    <w:basedOn w:val="a"/>
    <w:uiPriority w:val="99"/>
    <w:rsid w:val="009812CB"/>
    <w:pPr>
      <w:ind w:firstLine="0"/>
      <w:jc w:val="left"/>
    </w:pPr>
    <w:rPr>
      <w:rFonts w:ascii="Book Antiqua" w:eastAsiaTheme="minorEastAsia" w:hAnsi="Book Antiqua" w:cstheme="minorBidi"/>
      <w:sz w:val="24"/>
      <w:szCs w:val="24"/>
    </w:rPr>
  </w:style>
  <w:style w:type="paragraph" w:customStyle="1" w:styleId="Style44">
    <w:name w:val="Style44"/>
    <w:basedOn w:val="a"/>
    <w:uiPriority w:val="99"/>
    <w:rsid w:val="009812CB"/>
    <w:pPr>
      <w:ind w:firstLine="0"/>
      <w:jc w:val="left"/>
    </w:pPr>
    <w:rPr>
      <w:rFonts w:ascii="Book Antiqua" w:eastAsiaTheme="minorEastAsia" w:hAnsi="Book Antiqua" w:cstheme="minorBidi"/>
      <w:sz w:val="24"/>
      <w:szCs w:val="24"/>
    </w:rPr>
  </w:style>
  <w:style w:type="paragraph" w:customStyle="1" w:styleId="Style48">
    <w:name w:val="Style48"/>
    <w:basedOn w:val="a"/>
    <w:uiPriority w:val="99"/>
    <w:rsid w:val="009812CB"/>
    <w:pPr>
      <w:ind w:firstLine="0"/>
      <w:jc w:val="left"/>
    </w:pPr>
    <w:rPr>
      <w:rFonts w:ascii="Book Antiqua" w:eastAsiaTheme="minorEastAsia" w:hAnsi="Book Antiqua" w:cstheme="minorBidi"/>
      <w:sz w:val="24"/>
      <w:szCs w:val="24"/>
    </w:rPr>
  </w:style>
  <w:style w:type="paragraph" w:customStyle="1" w:styleId="Style49">
    <w:name w:val="Style49"/>
    <w:basedOn w:val="a"/>
    <w:uiPriority w:val="99"/>
    <w:rsid w:val="009812CB"/>
    <w:pPr>
      <w:ind w:firstLine="0"/>
      <w:jc w:val="left"/>
    </w:pPr>
    <w:rPr>
      <w:rFonts w:ascii="Book Antiqua" w:eastAsiaTheme="minorEastAsia" w:hAnsi="Book Antiqua" w:cstheme="minorBidi"/>
      <w:sz w:val="24"/>
      <w:szCs w:val="24"/>
    </w:rPr>
  </w:style>
  <w:style w:type="paragraph" w:customStyle="1" w:styleId="Style6">
    <w:name w:val="Style6"/>
    <w:basedOn w:val="a"/>
    <w:uiPriority w:val="99"/>
    <w:rsid w:val="009812CB"/>
    <w:pPr>
      <w:ind w:firstLine="0"/>
      <w:jc w:val="left"/>
    </w:pPr>
    <w:rPr>
      <w:rFonts w:ascii="Book Antiqua" w:eastAsiaTheme="minorEastAsia" w:hAnsi="Book Antiqua" w:cstheme="minorBidi"/>
      <w:sz w:val="24"/>
      <w:szCs w:val="24"/>
    </w:rPr>
  </w:style>
  <w:style w:type="paragraph" w:customStyle="1" w:styleId="Style5">
    <w:name w:val="Style5"/>
    <w:basedOn w:val="a"/>
    <w:uiPriority w:val="99"/>
    <w:rsid w:val="009812CB"/>
    <w:pPr>
      <w:ind w:firstLine="0"/>
      <w:jc w:val="left"/>
    </w:pPr>
    <w:rPr>
      <w:rFonts w:ascii="Book Antiqua" w:eastAsiaTheme="minorEastAsia" w:hAnsi="Book Antiqua" w:cstheme="minorBidi"/>
      <w:sz w:val="24"/>
      <w:szCs w:val="24"/>
    </w:rPr>
  </w:style>
  <w:style w:type="paragraph" w:customStyle="1" w:styleId="Style2">
    <w:name w:val="Style2"/>
    <w:basedOn w:val="a"/>
    <w:uiPriority w:val="99"/>
    <w:rsid w:val="009812CB"/>
    <w:pPr>
      <w:ind w:firstLine="0"/>
      <w:jc w:val="left"/>
    </w:pPr>
    <w:rPr>
      <w:rFonts w:ascii="Book Antiqua" w:eastAsiaTheme="minorEastAsia" w:hAnsi="Book Antiqua" w:cstheme="minorBidi"/>
      <w:sz w:val="24"/>
      <w:szCs w:val="24"/>
    </w:rPr>
  </w:style>
  <w:style w:type="paragraph" w:customStyle="1" w:styleId="Style3">
    <w:name w:val="Style3"/>
    <w:basedOn w:val="a"/>
    <w:uiPriority w:val="99"/>
    <w:rsid w:val="009812CB"/>
    <w:pPr>
      <w:ind w:firstLine="0"/>
      <w:jc w:val="left"/>
    </w:pPr>
    <w:rPr>
      <w:rFonts w:ascii="Book Antiqua" w:eastAsiaTheme="minorEastAsia" w:hAnsi="Book Antiqua" w:cstheme="minorBidi"/>
      <w:sz w:val="24"/>
      <w:szCs w:val="24"/>
    </w:rPr>
  </w:style>
  <w:style w:type="paragraph" w:customStyle="1" w:styleId="Style4">
    <w:name w:val="Style4"/>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11">
    <w:name w:val="Font Style11"/>
    <w:basedOn w:val="a0"/>
    <w:uiPriority w:val="99"/>
    <w:rsid w:val="009812CB"/>
    <w:rPr>
      <w:rFonts w:ascii="Book Antiqua" w:hAnsi="Book Antiqua" w:cs="Book Antiqua"/>
      <w:color w:val="000000"/>
      <w:sz w:val="18"/>
      <w:szCs w:val="18"/>
    </w:rPr>
  </w:style>
  <w:style w:type="character" w:customStyle="1" w:styleId="FontStyle12">
    <w:name w:val="Font Style12"/>
    <w:basedOn w:val="a0"/>
    <w:uiPriority w:val="99"/>
    <w:rsid w:val="009812CB"/>
    <w:rPr>
      <w:rFonts w:ascii="Book Antiqua" w:hAnsi="Book Antiqua" w:cs="Book Antiqua"/>
      <w:b/>
      <w:bCs/>
      <w:color w:val="000000"/>
      <w:sz w:val="18"/>
      <w:szCs w:val="18"/>
    </w:rPr>
  </w:style>
  <w:style w:type="character" w:customStyle="1" w:styleId="FontStyle14">
    <w:name w:val="Font Style14"/>
    <w:basedOn w:val="a0"/>
    <w:uiPriority w:val="99"/>
    <w:rsid w:val="009812CB"/>
    <w:rPr>
      <w:rFonts w:ascii="Book Antiqua" w:hAnsi="Book Antiqua" w:cs="Book Antiqua"/>
      <w:b/>
      <w:bCs/>
      <w:color w:val="000000"/>
      <w:spacing w:val="-20"/>
      <w:w w:val="60"/>
      <w:sz w:val="22"/>
      <w:szCs w:val="22"/>
    </w:rPr>
  </w:style>
  <w:style w:type="character" w:customStyle="1" w:styleId="FontStyle15">
    <w:name w:val="Font Style15"/>
    <w:basedOn w:val="a0"/>
    <w:uiPriority w:val="99"/>
    <w:rsid w:val="009812CB"/>
    <w:rPr>
      <w:rFonts w:ascii="Book Antiqua" w:hAnsi="Book Antiqua" w:cs="Book Antiqua"/>
      <w:b/>
      <w:bCs/>
      <w:color w:val="000000"/>
      <w:spacing w:val="10"/>
      <w:sz w:val="14"/>
      <w:szCs w:val="14"/>
    </w:rPr>
  </w:style>
  <w:style w:type="character" w:customStyle="1" w:styleId="FontStyle16">
    <w:name w:val="Font Style16"/>
    <w:basedOn w:val="a0"/>
    <w:uiPriority w:val="99"/>
    <w:rsid w:val="009812CB"/>
    <w:rPr>
      <w:rFonts w:ascii="Book Antiqua" w:hAnsi="Book Antiqua" w:cs="Book Antiqua"/>
      <w:color w:val="000000"/>
      <w:spacing w:val="-20"/>
      <w:sz w:val="16"/>
      <w:szCs w:val="16"/>
    </w:rPr>
  </w:style>
  <w:style w:type="paragraph" w:customStyle="1" w:styleId="Style36">
    <w:name w:val="Style36"/>
    <w:basedOn w:val="a"/>
    <w:uiPriority w:val="99"/>
    <w:rsid w:val="009812CB"/>
    <w:pPr>
      <w:ind w:firstLine="0"/>
      <w:jc w:val="left"/>
    </w:pPr>
    <w:rPr>
      <w:rFonts w:ascii="Book Antiqua" w:eastAsiaTheme="minorEastAsia" w:hAnsi="Book Antiqua" w:cstheme="minorBidi"/>
      <w:sz w:val="24"/>
      <w:szCs w:val="24"/>
    </w:rPr>
  </w:style>
  <w:style w:type="paragraph" w:customStyle="1" w:styleId="Style51">
    <w:name w:val="Style51"/>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0">
    <w:name w:val="Font Style60"/>
    <w:basedOn w:val="a0"/>
    <w:uiPriority w:val="99"/>
    <w:rsid w:val="009812CB"/>
    <w:rPr>
      <w:rFonts w:ascii="Book Antiqua" w:hAnsi="Book Antiqua" w:cs="Book Antiqua"/>
      <w:b/>
      <w:bCs/>
      <w:color w:val="000000"/>
      <w:sz w:val="16"/>
      <w:szCs w:val="16"/>
    </w:rPr>
  </w:style>
  <w:style w:type="character" w:customStyle="1" w:styleId="FontStyle74">
    <w:name w:val="Font Style74"/>
    <w:basedOn w:val="a0"/>
    <w:uiPriority w:val="99"/>
    <w:rsid w:val="009812CB"/>
    <w:rPr>
      <w:rFonts w:ascii="Book Antiqua" w:hAnsi="Book Antiqua" w:cs="Book Antiqua"/>
      <w:b/>
      <w:bCs/>
      <w:color w:val="000000"/>
      <w:sz w:val="18"/>
      <w:szCs w:val="18"/>
    </w:rPr>
  </w:style>
  <w:style w:type="paragraph" w:customStyle="1" w:styleId="Style33">
    <w:name w:val="Style33"/>
    <w:basedOn w:val="a"/>
    <w:uiPriority w:val="99"/>
    <w:rsid w:val="009812CB"/>
    <w:pPr>
      <w:ind w:firstLine="0"/>
      <w:jc w:val="left"/>
    </w:pPr>
    <w:rPr>
      <w:rFonts w:ascii="Book Antiqua" w:eastAsiaTheme="minorEastAsia" w:hAnsi="Book Antiqua" w:cstheme="minorBidi"/>
      <w:sz w:val="24"/>
      <w:szCs w:val="24"/>
    </w:rPr>
  </w:style>
  <w:style w:type="paragraph" w:customStyle="1" w:styleId="Style34">
    <w:name w:val="Style34"/>
    <w:basedOn w:val="a"/>
    <w:uiPriority w:val="99"/>
    <w:rsid w:val="009812CB"/>
    <w:pPr>
      <w:ind w:firstLine="0"/>
      <w:jc w:val="left"/>
    </w:pPr>
    <w:rPr>
      <w:rFonts w:ascii="Book Antiqua" w:eastAsiaTheme="minorEastAsia" w:hAnsi="Book Antiqua" w:cstheme="minorBidi"/>
      <w:sz w:val="24"/>
      <w:szCs w:val="24"/>
    </w:rPr>
  </w:style>
  <w:style w:type="paragraph" w:customStyle="1" w:styleId="Style43">
    <w:name w:val="Style43"/>
    <w:basedOn w:val="a"/>
    <w:uiPriority w:val="99"/>
    <w:rsid w:val="009812CB"/>
    <w:pPr>
      <w:ind w:firstLine="0"/>
      <w:jc w:val="left"/>
    </w:pPr>
    <w:rPr>
      <w:rFonts w:ascii="Book Antiqua" w:eastAsiaTheme="minorEastAsia" w:hAnsi="Book Antiqua" w:cstheme="minorBidi"/>
      <w:sz w:val="24"/>
      <w:szCs w:val="24"/>
    </w:rPr>
  </w:style>
  <w:style w:type="paragraph" w:customStyle="1" w:styleId="Style47">
    <w:name w:val="Style47"/>
    <w:basedOn w:val="a"/>
    <w:uiPriority w:val="99"/>
    <w:rsid w:val="009812CB"/>
    <w:pPr>
      <w:ind w:firstLine="0"/>
      <w:jc w:val="left"/>
    </w:pPr>
    <w:rPr>
      <w:rFonts w:ascii="Book Antiqua" w:eastAsiaTheme="minorEastAsia" w:hAnsi="Book Antiqua" w:cstheme="minorBidi"/>
      <w:sz w:val="24"/>
      <w:szCs w:val="24"/>
    </w:rPr>
  </w:style>
  <w:style w:type="character" w:customStyle="1" w:styleId="FontStyle65">
    <w:name w:val="Font Style65"/>
    <w:basedOn w:val="a0"/>
    <w:uiPriority w:val="99"/>
    <w:rsid w:val="009812CB"/>
    <w:rPr>
      <w:rFonts w:ascii="Consolas" w:hAnsi="Consolas" w:cs="Consolas"/>
      <w:b/>
      <w:bCs/>
      <w:color w:val="000000"/>
      <w:sz w:val="8"/>
      <w:szCs w:val="8"/>
    </w:rPr>
  </w:style>
  <w:style w:type="character" w:customStyle="1" w:styleId="FontStyle69">
    <w:name w:val="Font Style69"/>
    <w:basedOn w:val="a0"/>
    <w:uiPriority w:val="99"/>
    <w:rsid w:val="009812CB"/>
    <w:rPr>
      <w:rFonts w:ascii="Book Antiqua" w:hAnsi="Book Antiqua" w:cs="Book Antiqua"/>
      <w:color w:val="000000"/>
      <w:sz w:val="12"/>
      <w:szCs w:val="12"/>
    </w:rPr>
  </w:style>
  <w:style w:type="character" w:customStyle="1" w:styleId="FontStyle78">
    <w:name w:val="Font Style78"/>
    <w:basedOn w:val="a0"/>
    <w:uiPriority w:val="99"/>
    <w:rsid w:val="009812CB"/>
    <w:rPr>
      <w:rFonts w:ascii="Book Antiqua" w:hAnsi="Book Antiqua" w:cs="Book Antiqua"/>
      <w:color w:val="000000"/>
      <w:sz w:val="20"/>
      <w:szCs w:val="20"/>
    </w:rPr>
  </w:style>
  <w:style w:type="character" w:customStyle="1" w:styleId="FontStyle79">
    <w:name w:val="Font Style79"/>
    <w:basedOn w:val="a0"/>
    <w:uiPriority w:val="99"/>
    <w:rsid w:val="009812CB"/>
    <w:rPr>
      <w:rFonts w:ascii="Franklin Gothic Heavy" w:hAnsi="Franklin Gothic Heavy" w:cs="Franklin Gothic Heavy"/>
      <w:color w:val="000000"/>
      <w:spacing w:val="-10"/>
      <w:sz w:val="12"/>
      <w:szCs w:val="12"/>
    </w:rPr>
  </w:style>
  <w:style w:type="character" w:customStyle="1" w:styleId="FontStyle81">
    <w:name w:val="Font Style81"/>
    <w:basedOn w:val="a0"/>
    <w:uiPriority w:val="99"/>
    <w:rsid w:val="009812CB"/>
    <w:rPr>
      <w:rFonts w:ascii="Book Antiqua" w:hAnsi="Book Antiqua" w:cs="Book Antiqua"/>
      <w:b/>
      <w:bCs/>
      <w:color w:val="000000"/>
      <w:sz w:val="26"/>
      <w:szCs w:val="26"/>
    </w:rPr>
  </w:style>
  <w:style w:type="character" w:customStyle="1" w:styleId="stddocNumber">
    <w:name w:val="std_docNumber"/>
    <w:rsid w:val="003F3A6C"/>
    <w:rPr>
      <w:rFonts w:ascii="Cambria" w:hAnsi="Cambria"/>
      <w:bdr w:val="none" w:sz="0" w:space="0" w:color="auto"/>
      <w:shd w:val="clear" w:color="auto" w:fill="F2DBDB"/>
    </w:rPr>
  </w:style>
  <w:style w:type="character" w:customStyle="1" w:styleId="stddocPartNumber">
    <w:name w:val="std_docPartNumber"/>
    <w:rsid w:val="003F3A6C"/>
    <w:rPr>
      <w:rFonts w:ascii="Cambria" w:hAnsi="Cambria"/>
      <w:bdr w:val="none" w:sz="0" w:space="0" w:color="auto"/>
      <w:shd w:val="clear" w:color="auto" w:fill="EAF1DD"/>
    </w:rPr>
  </w:style>
  <w:style w:type="character" w:customStyle="1" w:styleId="stdpublisher">
    <w:name w:val="std_publisher"/>
    <w:rsid w:val="003F3A6C"/>
    <w:rPr>
      <w:rFonts w:ascii="Cambria" w:hAnsi="Cambria"/>
      <w:bdr w:val="none" w:sz="0" w:space="0" w:color="auto"/>
      <w:shd w:val="clear" w:color="auto" w:fill="C6D9F1"/>
    </w:rPr>
  </w:style>
  <w:style w:type="paragraph" w:customStyle="1" w:styleId="Tablebody-">
    <w:name w:val="Table body (-)"/>
    <w:basedOn w:val="a"/>
    <w:rsid w:val="003F3A6C"/>
    <w:pPr>
      <w:widowControl/>
      <w:autoSpaceDE/>
      <w:autoSpaceDN/>
      <w:adjustRightInd/>
      <w:spacing w:before="60" w:after="60" w:line="210" w:lineRule="atLeast"/>
      <w:ind w:firstLine="0"/>
      <w:jc w:val="left"/>
    </w:pPr>
    <w:rPr>
      <w:rFonts w:ascii="Cambria" w:eastAsia="Calibri" w:hAnsi="Cambria"/>
      <w:szCs w:val="22"/>
      <w:lang w:val="en-GB" w:eastAsia="en-US"/>
    </w:rPr>
  </w:style>
  <w:style w:type="paragraph" w:styleId="ad">
    <w:name w:val="List Paragraph"/>
    <w:basedOn w:val="a"/>
    <w:uiPriority w:val="34"/>
    <w:qFormat/>
    <w:rsid w:val="00263815"/>
    <w:pPr>
      <w:ind w:left="720"/>
      <w:contextualSpacing/>
    </w:pPr>
  </w:style>
  <w:style w:type="character" w:customStyle="1" w:styleId="FontStyle61">
    <w:name w:val="Font Style61"/>
    <w:uiPriority w:val="99"/>
    <w:rsid w:val="0064724F"/>
    <w:rPr>
      <w:rFonts w:ascii="Bookman Old Style" w:hAnsi="Bookman Old Style" w:cs="Bookman Old Style"/>
      <w:color w:val="000000"/>
      <w:sz w:val="18"/>
      <w:szCs w:val="18"/>
    </w:rPr>
  </w:style>
  <w:style w:type="character" w:customStyle="1" w:styleId="10">
    <w:name w:val="Заголовок 1 Знак"/>
    <w:basedOn w:val="a0"/>
    <w:link w:val="1"/>
    <w:uiPriority w:val="9"/>
    <w:rsid w:val="00DF3E2C"/>
    <w:rPr>
      <w:rFonts w:asciiTheme="majorHAnsi" w:eastAsiaTheme="majorEastAsia" w:hAnsiTheme="majorHAnsi" w:cstheme="majorBidi"/>
      <w:color w:val="365F91" w:themeColor="accent1" w:themeShade="BF"/>
      <w:sz w:val="32"/>
      <w:szCs w:val="32"/>
      <w:lang w:eastAsia="ru-RU"/>
    </w:rPr>
  </w:style>
  <w:style w:type="paragraph" w:customStyle="1" w:styleId="Style12">
    <w:name w:val="Style12"/>
    <w:basedOn w:val="a"/>
    <w:uiPriority w:val="99"/>
    <w:rsid w:val="00F67EC7"/>
    <w:pPr>
      <w:ind w:firstLine="0"/>
      <w:jc w:val="left"/>
    </w:pPr>
    <w:rPr>
      <w:rFonts w:ascii="Bookman Old Style" w:hAnsi="Bookman Old Style"/>
      <w:sz w:val="24"/>
      <w:szCs w:val="24"/>
    </w:rPr>
  </w:style>
  <w:style w:type="paragraph" w:customStyle="1" w:styleId="Style32">
    <w:name w:val="Style32"/>
    <w:basedOn w:val="a"/>
    <w:uiPriority w:val="99"/>
    <w:rsid w:val="00F67EC7"/>
    <w:pPr>
      <w:ind w:firstLine="0"/>
      <w:jc w:val="left"/>
    </w:pPr>
    <w:rPr>
      <w:rFonts w:ascii="Bookman Old Style" w:hAnsi="Bookman Old Style"/>
      <w:sz w:val="24"/>
      <w:szCs w:val="24"/>
    </w:rPr>
  </w:style>
  <w:style w:type="paragraph" w:customStyle="1" w:styleId="Style35">
    <w:name w:val="Style35"/>
    <w:basedOn w:val="a"/>
    <w:uiPriority w:val="99"/>
    <w:rsid w:val="00F67EC7"/>
    <w:pPr>
      <w:ind w:firstLine="0"/>
      <w:jc w:val="left"/>
    </w:pPr>
    <w:rPr>
      <w:rFonts w:ascii="Bookman Old Style" w:hAnsi="Bookman Old Style"/>
      <w:sz w:val="24"/>
      <w:szCs w:val="24"/>
    </w:rPr>
  </w:style>
  <w:style w:type="paragraph" w:customStyle="1" w:styleId="Style39">
    <w:name w:val="Style39"/>
    <w:basedOn w:val="a"/>
    <w:uiPriority w:val="99"/>
    <w:rsid w:val="00F67EC7"/>
    <w:pPr>
      <w:ind w:firstLine="0"/>
      <w:jc w:val="left"/>
    </w:pPr>
    <w:rPr>
      <w:rFonts w:ascii="Bookman Old Style" w:hAnsi="Bookman Old Style"/>
      <w:sz w:val="24"/>
      <w:szCs w:val="24"/>
    </w:rPr>
  </w:style>
  <w:style w:type="character" w:customStyle="1" w:styleId="FontStyle56">
    <w:name w:val="Font Style56"/>
    <w:uiPriority w:val="99"/>
    <w:rsid w:val="00F67EC7"/>
    <w:rPr>
      <w:rFonts w:ascii="Bookman Old Style" w:hAnsi="Bookman Old Style" w:cs="Bookman Old Style"/>
      <w:b/>
      <w:bCs/>
      <w:color w:val="000000"/>
      <w:sz w:val="16"/>
      <w:szCs w:val="16"/>
    </w:rPr>
  </w:style>
  <w:style w:type="character" w:customStyle="1" w:styleId="FontStyle57">
    <w:name w:val="Font Style57"/>
    <w:uiPriority w:val="99"/>
    <w:rsid w:val="00F67EC7"/>
    <w:rPr>
      <w:rFonts w:ascii="Bookman Old Style" w:hAnsi="Bookman Old Style" w:cs="Bookman Old Style"/>
      <w:color w:val="000000"/>
      <w:sz w:val="16"/>
      <w:szCs w:val="16"/>
    </w:rPr>
  </w:style>
  <w:style w:type="character" w:customStyle="1" w:styleId="FontStyle63">
    <w:name w:val="Font Style63"/>
    <w:uiPriority w:val="99"/>
    <w:rsid w:val="00F67EC7"/>
    <w:rPr>
      <w:rFonts w:ascii="Bookman Old Style" w:hAnsi="Bookman Old Style" w:cs="Bookman Old Style"/>
      <w:b/>
      <w:bCs/>
      <w:color w:val="000000"/>
      <w:sz w:val="20"/>
      <w:szCs w:val="20"/>
    </w:rPr>
  </w:style>
  <w:style w:type="paragraph" w:styleId="HTML">
    <w:name w:val="HTML Preformatted"/>
    <w:basedOn w:val="a"/>
    <w:link w:val="HTML0"/>
    <w:rsid w:val="00F67EC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ind w:firstLine="0"/>
      <w:jc w:val="left"/>
    </w:pPr>
    <w:rPr>
      <w:rFonts w:ascii="Courier New" w:hAnsi="Courier New" w:cs="Courier New"/>
    </w:rPr>
  </w:style>
  <w:style w:type="character" w:customStyle="1" w:styleId="HTML0">
    <w:name w:val="Стандартный HTML Знак"/>
    <w:basedOn w:val="a0"/>
    <w:link w:val="HTML"/>
    <w:rsid w:val="00F67EC7"/>
    <w:rPr>
      <w:rFonts w:ascii="Courier New" w:eastAsia="Times New Roman" w:hAnsi="Courier New" w:cs="Courier New"/>
      <w:sz w:val="20"/>
      <w:szCs w:val="20"/>
      <w:lang w:eastAsia="ru-RU"/>
    </w:rPr>
  </w:style>
  <w:style w:type="paragraph" w:customStyle="1" w:styleId="Style38">
    <w:name w:val="Style38"/>
    <w:basedOn w:val="a"/>
    <w:uiPriority w:val="99"/>
    <w:rsid w:val="00F67EC7"/>
    <w:pPr>
      <w:ind w:firstLine="0"/>
      <w:jc w:val="left"/>
    </w:pPr>
    <w:rPr>
      <w:rFonts w:ascii="Bookman Old Style" w:hAnsi="Bookman Old Style"/>
      <w:sz w:val="24"/>
      <w:szCs w:val="24"/>
    </w:rPr>
  </w:style>
  <w:style w:type="character" w:customStyle="1" w:styleId="FontStyle58">
    <w:name w:val="Font Style58"/>
    <w:uiPriority w:val="99"/>
    <w:rsid w:val="00F67EC7"/>
    <w:rPr>
      <w:rFonts w:ascii="Bookman Old Style" w:hAnsi="Bookman Old Style" w:cs="Bookman Old Style"/>
      <w:color w:val="000000"/>
      <w:sz w:val="30"/>
      <w:szCs w:val="30"/>
    </w:rPr>
  </w:style>
  <w:style w:type="character" w:customStyle="1" w:styleId="searchresult">
    <w:name w:val="search_result"/>
    <w:basedOn w:val="a0"/>
    <w:rsid w:val="00D60120"/>
  </w:style>
  <w:style w:type="paragraph" w:customStyle="1" w:styleId="Style9">
    <w:name w:val="Style9"/>
    <w:basedOn w:val="a"/>
    <w:uiPriority w:val="99"/>
    <w:rsid w:val="007062D7"/>
    <w:pPr>
      <w:ind w:firstLine="0"/>
      <w:jc w:val="left"/>
    </w:pPr>
    <w:rPr>
      <w:rFonts w:ascii="Palatino Linotype" w:eastAsiaTheme="minorEastAsia" w:hAnsi="Palatino Linotype"/>
      <w:sz w:val="24"/>
      <w:szCs w:val="24"/>
    </w:rPr>
  </w:style>
  <w:style w:type="paragraph" w:customStyle="1" w:styleId="Style31">
    <w:name w:val="Style31"/>
    <w:basedOn w:val="a"/>
    <w:uiPriority w:val="99"/>
    <w:rsid w:val="007062D7"/>
    <w:pPr>
      <w:ind w:firstLine="0"/>
      <w:jc w:val="left"/>
    </w:pPr>
    <w:rPr>
      <w:rFonts w:ascii="Palatino Linotype" w:eastAsiaTheme="minorEastAsia" w:hAnsi="Palatino Linotype"/>
      <w:sz w:val="24"/>
      <w:szCs w:val="24"/>
    </w:rPr>
  </w:style>
  <w:style w:type="paragraph" w:customStyle="1" w:styleId="Style52">
    <w:name w:val="Style52"/>
    <w:basedOn w:val="a"/>
    <w:uiPriority w:val="99"/>
    <w:rsid w:val="007062D7"/>
    <w:pPr>
      <w:ind w:firstLine="0"/>
      <w:jc w:val="left"/>
    </w:pPr>
    <w:rPr>
      <w:rFonts w:ascii="Palatino Linotype" w:eastAsiaTheme="minorEastAsia" w:hAnsi="Palatino Linotype"/>
      <w:sz w:val="24"/>
      <w:szCs w:val="24"/>
    </w:rPr>
  </w:style>
  <w:style w:type="character" w:customStyle="1" w:styleId="FontStyle70">
    <w:name w:val="Font Style70"/>
    <w:basedOn w:val="a0"/>
    <w:uiPriority w:val="99"/>
    <w:rsid w:val="007062D7"/>
    <w:rPr>
      <w:rFonts w:ascii="Times New Roman" w:hAnsi="Times New Roman" w:cs="Times New Roman"/>
      <w:i/>
      <w:iCs/>
      <w:color w:val="000000"/>
      <w:sz w:val="16"/>
      <w:szCs w:val="16"/>
    </w:rPr>
  </w:style>
  <w:style w:type="character" w:customStyle="1" w:styleId="FontStyle72">
    <w:name w:val="Font Style72"/>
    <w:basedOn w:val="a0"/>
    <w:uiPriority w:val="99"/>
    <w:rsid w:val="007062D7"/>
    <w:rPr>
      <w:rFonts w:ascii="Times New Roman" w:hAnsi="Times New Roman" w:cs="Times New Roman"/>
      <w:i/>
      <w:iCs/>
      <w:smallCaps/>
      <w:color w:val="000000"/>
      <w:spacing w:val="20"/>
      <w:sz w:val="16"/>
      <w:szCs w:val="16"/>
    </w:rPr>
  </w:style>
  <w:style w:type="character" w:customStyle="1" w:styleId="FontStyle73">
    <w:name w:val="Font Style73"/>
    <w:basedOn w:val="a0"/>
    <w:uiPriority w:val="99"/>
    <w:rsid w:val="007062D7"/>
    <w:rPr>
      <w:rFonts w:ascii="Palatino Linotype" w:hAnsi="Palatino Linotype" w:cs="Palatino Linotype"/>
      <w:i/>
      <w:iCs/>
      <w:smallCaps/>
      <w:color w:val="000000"/>
      <w:sz w:val="14"/>
      <w:szCs w:val="14"/>
    </w:rPr>
  </w:style>
  <w:style w:type="character" w:customStyle="1" w:styleId="FontStyle75">
    <w:name w:val="Font Style75"/>
    <w:basedOn w:val="a0"/>
    <w:uiPriority w:val="99"/>
    <w:rsid w:val="007062D7"/>
    <w:rPr>
      <w:rFonts w:ascii="Palatino Linotype" w:hAnsi="Palatino Linotype" w:cs="Palatino Linotype"/>
      <w:color w:val="000000"/>
      <w:sz w:val="14"/>
      <w:szCs w:val="14"/>
    </w:rPr>
  </w:style>
  <w:style w:type="character" w:styleId="ae">
    <w:name w:val="Placeholder Text"/>
    <w:basedOn w:val="a0"/>
    <w:uiPriority w:val="99"/>
    <w:semiHidden/>
    <w:rsid w:val="00953176"/>
    <w:rPr>
      <w:color w:val="808080"/>
    </w:rPr>
  </w:style>
  <w:style w:type="character" w:customStyle="1" w:styleId="FontStyle77">
    <w:name w:val="Font Style77"/>
    <w:basedOn w:val="a0"/>
    <w:uiPriority w:val="99"/>
    <w:rsid w:val="00B94D50"/>
    <w:rPr>
      <w:rFonts w:ascii="Palatino Linotype" w:hAnsi="Palatino Linotype" w:cs="Palatino Linotype"/>
      <w:color w:val="000000"/>
      <w:spacing w:val="-10"/>
      <w:sz w:val="16"/>
      <w:szCs w:val="16"/>
    </w:rPr>
  </w:style>
  <w:style w:type="paragraph" w:customStyle="1" w:styleId="Style50">
    <w:name w:val="Style50"/>
    <w:basedOn w:val="a"/>
    <w:uiPriority w:val="99"/>
    <w:rsid w:val="008424EA"/>
    <w:pPr>
      <w:ind w:firstLine="0"/>
      <w:jc w:val="left"/>
    </w:pPr>
    <w:rPr>
      <w:rFonts w:ascii="Palatino Linotype" w:eastAsiaTheme="minorEastAsia" w:hAnsi="Palatino Linotype"/>
      <w:sz w:val="24"/>
      <w:szCs w:val="24"/>
    </w:rPr>
  </w:style>
  <w:style w:type="character" w:customStyle="1" w:styleId="FontStyle66">
    <w:name w:val="Font Style66"/>
    <w:basedOn w:val="a0"/>
    <w:uiPriority w:val="99"/>
    <w:rsid w:val="008424EA"/>
    <w:rPr>
      <w:rFonts w:ascii="Palatino Linotype" w:hAnsi="Palatino Linotype" w:cs="Palatino Linotype"/>
      <w:color w:val="000000"/>
      <w:sz w:val="18"/>
      <w:szCs w:val="18"/>
    </w:rPr>
  </w:style>
  <w:style w:type="character" w:customStyle="1" w:styleId="FontStyle85">
    <w:name w:val="Font Style85"/>
    <w:basedOn w:val="a0"/>
    <w:uiPriority w:val="99"/>
    <w:rsid w:val="008424EA"/>
    <w:rPr>
      <w:rFonts w:ascii="Palatino Linotype" w:hAnsi="Palatino Linotype" w:cs="Palatino Linotype"/>
      <w:i/>
      <w:iCs/>
      <w:color w:val="000000"/>
      <w:sz w:val="18"/>
      <w:szCs w:val="18"/>
    </w:rPr>
  </w:style>
  <w:style w:type="paragraph" w:customStyle="1" w:styleId="TableParagraph">
    <w:name w:val="Table Paragraph"/>
    <w:basedOn w:val="a"/>
    <w:uiPriority w:val="1"/>
    <w:qFormat/>
    <w:rsid w:val="00A050C5"/>
    <w:pPr>
      <w:adjustRightInd/>
      <w:ind w:firstLine="0"/>
      <w:jc w:val="center"/>
    </w:pPr>
    <w:rPr>
      <w:rFonts w:ascii="Cambria" w:eastAsia="Cambria" w:hAnsi="Cambria" w:cs="Cambria"/>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7078368">
      <w:bodyDiv w:val="1"/>
      <w:marLeft w:val="0"/>
      <w:marRight w:val="0"/>
      <w:marTop w:val="0"/>
      <w:marBottom w:val="0"/>
      <w:divBdr>
        <w:top w:val="none" w:sz="0" w:space="0" w:color="auto"/>
        <w:left w:val="none" w:sz="0" w:space="0" w:color="auto"/>
        <w:bottom w:val="none" w:sz="0" w:space="0" w:color="auto"/>
        <w:right w:val="none" w:sz="0" w:space="0" w:color="auto"/>
      </w:divBdr>
    </w:div>
    <w:div w:id="456917867">
      <w:bodyDiv w:val="1"/>
      <w:marLeft w:val="0"/>
      <w:marRight w:val="0"/>
      <w:marTop w:val="0"/>
      <w:marBottom w:val="0"/>
      <w:divBdr>
        <w:top w:val="none" w:sz="0" w:space="0" w:color="auto"/>
        <w:left w:val="none" w:sz="0" w:space="0" w:color="auto"/>
        <w:bottom w:val="none" w:sz="0" w:space="0" w:color="auto"/>
        <w:right w:val="none" w:sz="0" w:space="0" w:color="auto"/>
      </w:divBdr>
      <w:divsChild>
        <w:div w:id="1750803963">
          <w:marLeft w:val="0"/>
          <w:marRight w:val="0"/>
          <w:marTop w:val="0"/>
          <w:marBottom w:val="0"/>
          <w:divBdr>
            <w:top w:val="none" w:sz="0" w:space="0" w:color="auto"/>
            <w:left w:val="none" w:sz="0" w:space="0" w:color="auto"/>
            <w:bottom w:val="none" w:sz="0" w:space="0" w:color="auto"/>
            <w:right w:val="none" w:sz="0" w:space="0" w:color="auto"/>
          </w:divBdr>
        </w:div>
        <w:div w:id="302275513">
          <w:marLeft w:val="0"/>
          <w:marRight w:val="0"/>
          <w:marTop w:val="0"/>
          <w:marBottom w:val="0"/>
          <w:divBdr>
            <w:top w:val="none" w:sz="0" w:space="0" w:color="auto"/>
            <w:left w:val="none" w:sz="0" w:space="0" w:color="auto"/>
            <w:bottom w:val="none" w:sz="0" w:space="0" w:color="auto"/>
            <w:right w:val="none" w:sz="0" w:space="0" w:color="auto"/>
          </w:divBdr>
        </w:div>
        <w:div w:id="1497570220">
          <w:marLeft w:val="0"/>
          <w:marRight w:val="0"/>
          <w:marTop w:val="0"/>
          <w:marBottom w:val="0"/>
          <w:divBdr>
            <w:top w:val="none" w:sz="0" w:space="0" w:color="auto"/>
            <w:left w:val="none" w:sz="0" w:space="0" w:color="auto"/>
            <w:bottom w:val="none" w:sz="0" w:space="0" w:color="auto"/>
            <w:right w:val="none" w:sz="0" w:space="0" w:color="auto"/>
          </w:divBdr>
        </w:div>
        <w:div w:id="693649798">
          <w:marLeft w:val="0"/>
          <w:marRight w:val="0"/>
          <w:marTop w:val="0"/>
          <w:marBottom w:val="0"/>
          <w:divBdr>
            <w:top w:val="none" w:sz="0" w:space="0" w:color="auto"/>
            <w:left w:val="none" w:sz="0" w:space="0" w:color="auto"/>
            <w:bottom w:val="none" w:sz="0" w:space="0" w:color="auto"/>
            <w:right w:val="none" w:sz="0" w:space="0" w:color="auto"/>
          </w:divBdr>
        </w:div>
        <w:div w:id="1292248808">
          <w:marLeft w:val="0"/>
          <w:marRight w:val="0"/>
          <w:marTop w:val="0"/>
          <w:marBottom w:val="0"/>
          <w:divBdr>
            <w:top w:val="none" w:sz="0" w:space="0" w:color="auto"/>
            <w:left w:val="none" w:sz="0" w:space="0" w:color="auto"/>
            <w:bottom w:val="none" w:sz="0" w:space="0" w:color="auto"/>
            <w:right w:val="none" w:sz="0" w:space="0" w:color="auto"/>
          </w:divBdr>
        </w:div>
      </w:divsChild>
    </w:div>
    <w:div w:id="481581234">
      <w:bodyDiv w:val="1"/>
      <w:marLeft w:val="0"/>
      <w:marRight w:val="0"/>
      <w:marTop w:val="0"/>
      <w:marBottom w:val="0"/>
      <w:divBdr>
        <w:top w:val="none" w:sz="0" w:space="0" w:color="auto"/>
        <w:left w:val="none" w:sz="0" w:space="0" w:color="auto"/>
        <w:bottom w:val="none" w:sz="0" w:space="0" w:color="auto"/>
        <w:right w:val="none" w:sz="0" w:space="0" w:color="auto"/>
      </w:divBdr>
    </w:div>
    <w:div w:id="576011461">
      <w:bodyDiv w:val="1"/>
      <w:marLeft w:val="0"/>
      <w:marRight w:val="0"/>
      <w:marTop w:val="0"/>
      <w:marBottom w:val="0"/>
      <w:divBdr>
        <w:top w:val="none" w:sz="0" w:space="0" w:color="auto"/>
        <w:left w:val="none" w:sz="0" w:space="0" w:color="auto"/>
        <w:bottom w:val="none" w:sz="0" w:space="0" w:color="auto"/>
        <w:right w:val="none" w:sz="0" w:space="0" w:color="auto"/>
      </w:divBdr>
    </w:div>
    <w:div w:id="720132107">
      <w:bodyDiv w:val="1"/>
      <w:marLeft w:val="0"/>
      <w:marRight w:val="0"/>
      <w:marTop w:val="0"/>
      <w:marBottom w:val="0"/>
      <w:divBdr>
        <w:top w:val="none" w:sz="0" w:space="0" w:color="auto"/>
        <w:left w:val="none" w:sz="0" w:space="0" w:color="auto"/>
        <w:bottom w:val="none" w:sz="0" w:space="0" w:color="auto"/>
        <w:right w:val="none" w:sz="0" w:space="0" w:color="auto"/>
      </w:divBdr>
    </w:div>
    <w:div w:id="783304169">
      <w:bodyDiv w:val="1"/>
      <w:marLeft w:val="0"/>
      <w:marRight w:val="0"/>
      <w:marTop w:val="0"/>
      <w:marBottom w:val="0"/>
      <w:divBdr>
        <w:top w:val="none" w:sz="0" w:space="0" w:color="auto"/>
        <w:left w:val="none" w:sz="0" w:space="0" w:color="auto"/>
        <w:bottom w:val="none" w:sz="0" w:space="0" w:color="auto"/>
        <w:right w:val="none" w:sz="0" w:space="0" w:color="auto"/>
      </w:divBdr>
      <w:divsChild>
        <w:div w:id="2012683019">
          <w:marLeft w:val="0"/>
          <w:marRight w:val="0"/>
          <w:marTop w:val="0"/>
          <w:marBottom w:val="0"/>
          <w:divBdr>
            <w:top w:val="none" w:sz="0" w:space="0" w:color="auto"/>
            <w:left w:val="none" w:sz="0" w:space="0" w:color="auto"/>
            <w:bottom w:val="none" w:sz="0" w:space="0" w:color="auto"/>
            <w:right w:val="none" w:sz="0" w:space="0" w:color="auto"/>
          </w:divBdr>
        </w:div>
        <w:div w:id="263464477">
          <w:marLeft w:val="0"/>
          <w:marRight w:val="0"/>
          <w:marTop w:val="0"/>
          <w:marBottom w:val="0"/>
          <w:divBdr>
            <w:top w:val="none" w:sz="0" w:space="0" w:color="auto"/>
            <w:left w:val="none" w:sz="0" w:space="0" w:color="auto"/>
            <w:bottom w:val="none" w:sz="0" w:space="0" w:color="auto"/>
            <w:right w:val="none" w:sz="0" w:space="0" w:color="auto"/>
          </w:divBdr>
        </w:div>
        <w:div w:id="856117314">
          <w:marLeft w:val="0"/>
          <w:marRight w:val="0"/>
          <w:marTop w:val="0"/>
          <w:marBottom w:val="0"/>
          <w:divBdr>
            <w:top w:val="none" w:sz="0" w:space="0" w:color="auto"/>
            <w:left w:val="none" w:sz="0" w:space="0" w:color="auto"/>
            <w:bottom w:val="none" w:sz="0" w:space="0" w:color="auto"/>
            <w:right w:val="none" w:sz="0" w:space="0" w:color="auto"/>
          </w:divBdr>
        </w:div>
        <w:div w:id="337583237">
          <w:marLeft w:val="0"/>
          <w:marRight w:val="0"/>
          <w:marTop w:val="0"/>
          <w:marBottom w:val="0"/>
          <w:divBdr>
            <w:top w:val="none" w:sz="0" w:space="0" w:color="auto"/>
            <w:left w:val="none" w:sz="0" w:space="0" w:color="auto"/>
            <w:bottom w:val="none" w:sz="0" w:space="0" w:color="auto"/>
            <w:right w:val="none" w:sz="0" w:space="0" w:color="auto"/>
          </w:divBdr>
        </w:div>
      </w:divsChild>
    </w:div>
    <w:div w:id="832723898">
      <w:bodyDiv w:val="1"/>
      <w:marLeft w:val="0"/>
      <w:marRight w:val="0"/>
      <w:marTop w:val="0"/>
      <w:marBottom w:val="0"/>
      <w:divBdr>
        <w:top w:val="none" w:sz="0" w:space="0" w:color="auto"/>
        <w:left w:val="none" w:sz="0" w:space="0" w:color="auto"/>
        <w:bottom w:val="none" w:sz="0" w:space="0" w:color="auto"/>
        <w:right w:val="none" w:sz="0" w:space="0" w:color="auto"/>
      </w:divBdr>
    </w:div>
    <w:div w:id="871117081">
      <w:bodyDiv w:val="1"/>
      <w:marLeft w:val="0"/>
      <w:marRight w:val="0"/>
      <w:marTop w:val="0"/>
      <w:marBottom w:val="0"/>
      <w:divBdr>
        <w:top w:val="none" w:sz="0" w:space="0" w:color="auto"/>
        <w:left w:val="none" w:sz="0" w:space="0" w:color="auto"/>
        <w:bottom w:val="none" w:sz="0" w:space="0" w:color="auto"/>
        <w:right w:val="none" w:sz="0" w:space="0" w:color="auto"/>
      </w:divBdr>
    </w:div>
    <w:div w:id="912472684">
      <w:bodyDiv w:val="1"/>
      <w:marLeft w:val="0"/>
      <w:marRight w:val="0"/>
      <w:marTop w:val="0"/>
      <w:marBottom w:val="0"/>
      <w:divBdr>
        <w:top w:val="none" w:sz="0" w:space="0" w:color="auto"/>
        <w:left w:val="none" w:sz="0" w:space="0" w:color="auto"/>
        <w:bottom w:val="none" w:sz="0" w:space="0" w:color="auto"/>
        <w:right w:val="none" w:sz="0" w:space="0" w:color="auto"/>
      </w:divBdr>
    </w:div>
    <w:div w:id="999306582">
      <w:bodyDiv w:val="1"/>
      <w:marLeft w:val="0"/>
      <w:marRight w:val="0"/>
      <w:marTop w:val="0"/>
      <w:marBottom w:val="0"/>
      <w:divBdr>
        <w:top w:val="none" w:sz="0" w:space="0" w:color="auto"/>
        <w:left w:val="none" w:sz="0" w:space="0" w:color="auto"/>
        <w:bottom w:val="none" w:sz="0" w:space="0" w:color="auto"/>
        <w:right w:val="none" w:sz="0" w:space="0" w:color="auto"/>
      </w:divBdr>
    </w:div>
    <w:div w:id="1041857394">
      <w:bodyDiv w:val="1"/>
      <w:marLeft w:val="0"/>
      <w:marRight w:val="0"/>
      <w:marTop w:val="0"/>
      <w:marBottom w:val="0"/>
      <w:divBdr>
        <w:top w:val="none" w:sz="0" w:space="0" w:color="auto"/>
        <w:left w:val="none" w:sz="0" w:space="0" w:color="auto"/>
        <w:bottom w:val="none" w:sz="0" w:space="0" w:color="auto"/>
        <w:right w:val="none" w:sz="0" w:space="0" w:color="auto"/>
      </w:divBdr>
    </w:div>
    <w:div w:id="1060834111">
      <w:bodyDiv w:val="1"/>
      <w:marLeft w:val="0"/>
      <w:marRight w:val="0"/>
      <w:marTop w:val="0"/>
      <w:marBottom w:val="0"/>
      <w:divBdr>
        <w:top w:val="none" w:sz="0" w:space="0" w:color="auto"/>
        <w:left w:val="none" w:sz="0" w:space="0" w:color="auto"/>
        <w:bottom w:val="none" w:sz="0" w:space="0" w:color="auto"/>
        <w:right w:val="none" w:sz="0" w:space="0" w:color="auto"/>
      </w:divBdr>
    </w:div>
    <w:div w:id="1309748691">
      <w:bodyDiv w:val="1"/>
      <w:marLeft w:val="0"/>
      <w:marRight w:val="0"/>
      <w:marTop w:val="0"/>
      <w:marBottom w:val="0"/>
      <w:divBdr>
        <w:top w:val="none" w:sz="0" w:space="0" w:color="auto"/>
        <w:left w:val="none" w:sz="0" w:space="0" w:color="auto"/>
        <w:bottom w:val="none" w:sz="0" w:space="0" w:color="auto"/>
        <w:right w:val="none" w:sz="0" w:space="0" w:color="auto"/>
      </w:divBdr>
    </w:div>
    <w:div w:id="1318731663">
      <w:bodyDiv w:val="1"/>
      <w:marLeft w:val="0"/>
      <w:marRight w:val="0"/>
      <w:marTop w:val="0"/>
      <w:marBottom w:val="0"/>
      <w:divBdr>
        <w:top w:val="none" w:sz="0" w:space="0" w:color="auto"/>
        <w:left w:val="none" w:sz="0" w:space="0" w:color="auto"/>
        <w:bottom w:val="none" w:sz="0" w:space="0" w:color="auto"/>
        <w:right w:val="none" w:sz="0" w:space="0" w:color="auto"/>
      </w:divBdr>
      <w:divsChild>
        <w:div w:id="1968124114">
          <w:marLeft w:val="0"/>
          <w:marRight w:val="0"/>
          <w:marTop w:val="0"/>
          <w:marBottom w:val="0"/>
          <w:divBdr>
            <w:top w:val="none" w:sz="0" w:space="0" w:color="auto"/>
            <w:left w:val="none" w:sz="0" w:space="0" w:color="auto"/>
            <w:bottom w:val="none" w:sz="0" w:space="0" w:color="auto"/>
            <w:right w:val="none" w:sz="0" w:space="0" w:color="auto"/>
          </w:divBdr>
        </w:div>
        <w:div w:id="1808207563">
          <w:marLeft w:val="0"/>
          <w:marRight w:val="0"/>
          <w:marTop w:val="0"/>
          <w:marBottom w:val="0"/>
          <w:divBdr>
            <w:top w:val="none" w:sz="0" w:space="0" w:color="auto"/>
            <w:left w:val="none" w:sz="0" w:space="0" w:color="auto"/>
            <w:bottom w:val="none" w:sz="0" w:space="0" w:color="auto"/>
            <w:right w:val="none" w:sz="0" w:space="0" w:color="auto"/>
          </w:divBdr>
        </w:div>
        <w:div w:id="532690179">
          <w:marLeft w:val="0"/>
          <w:marRight w:val="0"/>
          <w:marTop w:val="0"/>
          <w:marBottom w:val="0"/>
          <w:divBdr>
            <w:top w:val="none" w:sz="0" w:space="0" w:color="auto"/>
            <w:left w:val="none" w:sz="0" w:space="0" w:color="auto"/>
            <w:bottom w:val="none" w:sz="0" w:space="0" w:color="auto"/>
            <w:right w:val="none" w:sz="0" w:space="0" w:color="auto"/>
          </w:divBdr>
        </w:div>
      </w:divsChild>
    </w:div>
    <w:div w:id="1342585074">
      <w:bodyDiv w:val="1"/>
      <w:marLeft w:val="0"/>
      <w:marRight w:val="0"/>
      <w:marTop w:val="0"/>
      <w:marBottom w:val="0"/>
      <w:divBdr>
        <w:top w:val="none" w:sz="0" w:space="0" w:color="auto"/>
        <w:left w:val="none" w:sz="0" w:space="0" w:color="auto"/>
        <w:bottom w:val="none" w:sz="0" w:space="0" w:color="auto"/>
        <w:right w:val="none" w:sz="0" w:space="0" w:color="auto"/>
      </w:divBdr>
    </w:div>
    <w:div w:id="1349287579">
      <w:bodyDiv w:val="1"/>
      <w:marLeft w:val="0"/>
      <w:marRight w:val="0"/>
      <w:marTop w:val="0"/>
      <w:marBottom w:val="0"/>
      <w:divBdr>
        <w:top w:val="none" w:sz="0" w:space="0" w:color="auto"/>
        <w:left w:val="none" w:sz="0" w:space="0" w:color="auto"/>
        <w:bottom w:val="none" w:sz="0" w:space="0" w:color="auto"/>
        <w:right w:val="none" w:sz="0" w:space="0" w:color="auto"/>
      </w:divBdr>
    </w:div>
    <w:div w:id="1687513830">
      <w:bodyDiv w:val="1"/>
      <w:marLeft w:val="0"/>
      <w:marRight w:val="0"/>
      <w:marTop w:val="0"/>
      <w:marBottom w:val="0"/>
      <w:divBdr>
        <w:top w:val="none" w:sz="0" w:space="0" w:color="auto"/>
        <w:left w:val="none" w:sz="0" w:space="0" w:color="auto"/>
        <w:bottom w:val="none" w:sz="0" w:space="0" w:color="auto"/>
        <w:right w:val="none" w:sz="0" w:space="0" w:color="auto"/>
      </w:divBdr>
    </w:div>
    <w:div w:id="2145734115">
      <w:bodyDiv w:val="1"/>
      <w:marLeft w:val="0"/>
      <w:marRight w:val="0"/>
      <w:marTop w:val="0"/>
      <w:marBottom w:val="0"/>
      <w:divBdr>
        <w:top w:val="none" w:sz="0" w:space="0" w:color="auto"/>
        <w:left w:val="none" w:sz="0" w:space="0" w:color="auto"/>
        <w:bottom w:val="none" w:sz="0" w:space="0" w:color="auto"/>
        <w:right w:val="none" w:sz="0" w:space="0" w:color="auto"/>
      </w:divBdr>
      <w:divsChild>
        <w:div w:id="669604626">
          <w:marLeft w:val="0"/>
          <w:marRight w:val="0"/>
          <w:marTop w:val="0"/>
          <w:marBottom w:val="0"/>
          <w:divBdr>
            <w:top w:val="none" w:sz="0" w:space="0" w:color="auto"/>
            <w:left w:val="none" w:sz="0" w:space="0" w:color="auto"/>
            <w:bottom w:val="none" w:sz="0" w:space="0" w:color="auto"/>
            <w:right w:val="none" w:sz="0" w:space="0" w:color="auto"/>
          </w:divBdr>
        </w:div>
        <w:div w:id="1543396741">
          <w:marLeft w:val="0"/>
          <w:marRight w:val="0"/>
          <w:marTop w:val="0"/>
          <w:marBottom w:val="0"/>
          <w:divBdr>
            <w:top w:val="none" w:sz="0" w:space="0" w:color="auto"/>
            <w:left w:val="none" w:sz="0" w:space="0" w:color="auto"/>
            <w:bottom w:val="none" w:sz="0" w:space="0" w:color="auto"/>
            <w:right w:val="none" w:sz="0" w:space="0" w:color="auto"/>
          </w:divBdr>
        </w:div>
        <w:div w:id="1450508704">
          <w:marLeft w:val="0"/>
          <w:marRight w:val="0"/>
          <w:marTop w:val="0"/>
          <w:marBottom w:val="0"/>
          <w:divBdr>
            <w:top w:val="none" w:sz="0" w:space="0" w:color="auto"/>
            <w:left w:val="none" w:sz="0" w:space="0" w:color="auto"/>
            <w:bottom w:val="none" w:sz="0" w:space="0" w:color="auto"/>
            <w:right w:val="none" w:sz="0" w:space="0" w:color="auto"/>
          </w:divBdr>
        </w:div>
        <w:div w:id="1788692188">
          <w:marLeft w:val="0"/>
          <w:marRight w:val="0"/>
          <w:marTop w:val="0"/>
          <w:marBottom w:val="0"/>
          <w:divBdr>
            <w:top w:val="none" w:sz="0" w:space="0" w:color="auto"/>
            <w:left w:val="none" w:sz="0" w:space="0" w:color="auto"/>
            <w:bottom w:val="none" w:sz="0" w:space="0" w:color="auto"/>
            <w:right w:val="none" w:sz="0" w:space="0" w:color="auto"/>
          </w:divBdr>
        </w:div>
        <w:div w:id="64768586">
          <w:marLeft w:val="0"/>
          <w:marRight w:val="0"/>
          <w:marTop w:val="0"/>
          <w:marBottom w:val="0"/>
          <w:divBdr>
            <w:top w:val="none" w:sz="0" w:space="0" w:color="auto"/>
            <w:left w:val="none" w:sz="0" w:space="0" w:color="auto"/>
            <w:bottom w:val="none" w:sz="0" w:space="0" w:color="auto"/>
            <w:right w:val="none" w:sz="0" w:space="0" w:color="auto"/>
          </w:divBdr>
        </w:div>
        <w:div w:id="188639284">
          <w:marLeft w:val="0"/>
          <w:marRight w:val="0"/>
          <w:marTop w:val="0"/>
          <w:marBottom w:val="0"/>
          <w:divBdr>
            <w:top w:val="none" w:sz="0" w:space="0" w:color="auto"/>
            <w:left w:val="none" w:sz="0" w:space="0" w:color="auto"/>
            <w:bottom w:val="none" w:sz="0" w:space="0" w:color="auto"/>
            <w:right w:val="none" w:sz="0" w:space="0" w:color="auto"/>
          </w:divBdr>
        </w:div>
        <w:div w:id="1198157715">
          <w:marLeft w:val="0"/>
          <w:marRight w:val="0"/>
          <w:marTop w:val="0"/>
          <w:marBottom w:val="0"/>
          <w:divBdr>
            <w:top w:val="none" w:sz="0" w:space="0" w:color="auto"/>
            <w:left w:val="none" w:sz="0" w:space="0" w:color="auto"/>
            <w:bottom w:val="none" w:sz="0" w:space="0" w:color="auto"/>
            <w:right w:val="none" w:sz="0" w:space="0" w:color="auto"/>
          </w:divBdr>
        </w:div>
        <w:div w:id="21423073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footer" Target="footer2.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8.png"/><Relationship Id="rId14" Type="http://schemas.openxmlformats.org/officeDocument/2006/relationships/footer" Target="footer3.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8" Type="http://schemas.openxmlformats.org/officeDocument/2006/relationships/header" Target="header1.xml"/><Relationship Id="rId51" Type="http://schemas.openxmlformats.org/officeDocument/2006/relationships/image" Target="media/image40.png"/><Relationship Id="rId72" Type="http://schemas.openxmlformats.org/officeDocument/2006/relationships/image" Target="media/image61.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jpe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footer" Target="footer1.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header" Target="header4.xml"/><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0.png"/></Relationships>
</file>

<file path=word/_rels/numbering.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8452D0-EC6B-4505-91FF-58886BE013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5101</TotalTime>
  <Pages>67</Pages>
  <Words>23924</Words>
  <Characters>136369</Characters>
  <Application>Microsoft Office Word</Application>
  <DocSecurity>0</DocSecurity>
  <Lines>1136</Lines>
  <Paragraphs>319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159974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Айжан Танирбердина</dc:creator>
  <cp:lastModifiedBy>Пк</cp:lastModifiedBy>
  <cp:revision>105</cp:revision>
  <cp:lastPrinted>2022-11-29T03:27:00Z</cp:lastPrinted>
  <dcterms:created xsi:type="dcterms:W3CDTF">2021-05-25T04:29:00Z</dcterms:created>
  <dcterms:modified xsi:type="dcterms:W3CDTF">2023-07-19T09:19:00Z</dcterms:modified>
</cp:coreProperties>
</file>